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A5546" w:rsidRPr="005A5546">
        <w:rPr>
          <w:rFonts w:ascii="Arial" w:hAnsi="Arial" w:cs="Arial"/>
          <w:b/>
          <w:sz w:val="24"/>
          <w:szCs w:val="24"/>
        </w:rPr>
        <w:t>RP-191722</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5A554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546" w:rsidRPr="005A5546">
        <w:rPr>
          <w:rFonts w:ascii="Arial" w:hAnsi="Arial" w:cs="Arial"/>
          <w:lang w:eastAsia="ja-JP"/>
        </w:rPr>
        <w:t>9.4.8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A12A36" w:rsidP="001A248F">
            <w:pPr>
              <w:tabs>
                <w:tab w:val="left" w:pos="567"/>
              </w:tabs>
              <w:spacing w:after="0"/>
              <w:rPr>
                <w:rFonts w:ascii="Arial" w:hAnsi="Arial" w:cs="Arial"/>
              </w:rPr>
            </w:pPr>
            <w:r w:rsidRPr="008168BA">
              <w:rPr>
                <w:rFonts w:ascii="Arial" w:hAnsi="Arial" w:cs="Arial"/>
              </w:rPr>
              <w:t xml:space="preserve">5G V2X with NR </w:t>
            </w:r>
            <w:proofErr w:type="spellStart"/>
            <w:r w:rsidRPr="008168BA">
              <w:rPr>
                <w:rFonts w:ascii="Arial" w:hAnsi="Arial" w:cs="Arial"/>
              </w:rPr>
              <w:t>sidelink</w:t>
            </w:r>
            <w:proofErr w:type="spellEnd"/>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5A5546" w:rsidRDefault="00871653" w:rsidP="001A248F">
            <w:pPr>
              <w:tabs>
                <w:tab w:val="left" w:pos="567"/>
              </w:tabs>
              <w:spacing w:after="0"/>
              <w:rPr>
                <w:rFonts w:ascii="Arial" w:hAnsi="Arial" w:cs="Arial"/>
                <w:lang w:eastAsia="ja-JP"/>
              </w:rPr>
            </w:pPr>
            <w:r w:rsidRPr="005A5546">
              <w:rPr>
                <w:rFonts w:ascii="Arial" w:hAnsi="Arial" w:cs="Arial"/>
              </w:rPr>
              <w:t>Study Item:</w:t>
            </w:r>
            <w:r w:rsidRPr="005A5546">
              <w:rPr>
                <w:rFonts w:ascii="Arial" w:hAnsi="Arial" w:cs="Arial" w:hint="eastAsia"/>
                <w:lang w:eastAsia="ja-JP"/>
              </w:rPr>
              <w:t xml:space="preserve"> </w:t>
            </w:r>
          </w:p>
          <w:p w:rsidR="00871653" w:rsidRPr="005A5546" w:rsidRDefault="00871653" w:rsidP="001A248F">
            <w:pPr>
              <w:tabs>
                <w:tab w:val="left" w:pos="567"/>
              </w:tabs>
              <w:spacing w:after="0"/>
              <w:rPr>
                <w:rFonts w:ascii="Arial" w:hAnsi="Arial" w:cs="Arial"/>
              </w:rPr>
            </w:pPr>
            <w:r w:rsidRPr="005A5546">
              <w:rPr>
                <w:rFonts w:ascii="Arial" w:hAnsi="Arial" w:cs="Arial"/>
                <w:lang w:eastAsia="ja-JP"/>
              </w:rPr>
              <w:t>No</w:t>
            </w:r>
          </w:p>
        </w:tc>
        <w:tc>
          <w:tcPr>
            <w:tcW w:w="1842" w:type="dxa"/>
          </w:tcPr>
          <w:p w:rsidR="00871653" w:rsidRPr="005A5546" w:rsidRDefault="00871653" w:rsidP="001A248F">
            <w:pPr>
              <w:tabs>
                <w:tab w:val="left" w:pos="567"/>
              </w:tabs>
              <w:spacing w:after="0"/>
              <w:rPr>
                <w:rFonts w:ascii="Arial" w:hAnsi="Arial" w:cs="Arial"/>
                <w:lang w:eastAsia="ja-JP"/>
              </w:rPr>
            </w:pPr>
            <w:r w:rsidRPr="005A5546">
              <w:rPr>
                <w:rFonts w:ascii="Arial" w:hAnsi="Arial" w:cs="Arial"/>
              </w:rPr>
              <w:t>Core part:</w:t>
            </w:r>
            <w:r w:rsidRPr="005A5546">
              <w:rPr>
                <w:rFonts w:ascii="Arial" w:hAnsi="Arial" w:cs="Arial"/>
                <w:lang w:eastAsia="ja-JP"/>
              </w:rPr>
              <w:t xml:space="preserve"> </w:t>
            </w:r>
          </w:p>
          <w:p w:rsidR="00871653" w:rsidRPr="005A5546" w:rsidRDefault="00871653" w:rsidP="001A248F">
            <w:pPr>
              <w:tabs>
                <w:tab w:val="left" w:pos="567"/>
              </w:tabs>
              <w:spacing w:after="0"/>
              <w:rPr>
                <w:rFonts w:ascii="Arial" w:hAnsi="Arial" w:cs="Arial"/>
                <w:lang w:eastAsia="ja-JP"/>
              </w:rPr>
            </w:pPr>
            <w:r w:rsidRPr="005A5546">
              <w:rPr>
                <w:rFonts w:ascii="Arial" w:hAnsi="Arial" w:cs="Arial" w:hint="eastAsia"/>
                <w:lang w:eastAsia="ja-JP"/>
              </w:rPr>
              <w:t>Yes</w:t>
            </w:r>
          </w:p>
        </w:tc>
        <w:tc>
          <w:tcPr>
            <w:tcW w:w="2309" w:type="dxa"/>
            <w:gridSpan w:val="2"/>
          </w:tcPr>
          <w:p w:rsidR="00871653" w:rsidRPr="005A5546" w:rsidRDefault="00871653" w:rsidP="001A248F">
            <w:pPr>
              <w:tabs>
                <w:tab w:val="left" w:pos="567"/>
              </w:tabs>
              <w:spacing w:after="0"/>
              <w:rPr>
                <w:rFonts w:ascii="Arial" w:hAnsi="Arial" w:cs="Arial"/>
              </w:rPr>
            </w:pPr>
            <w:r w:rsidRPr="005A5546">
              <w:rPr>
                <w:rFonts w:ascii="Arial" w:hAnsi="Arial" w:cs="Arial"/>
              </w:rPr>
              <w:t>Performance part:</w:t>
            </w:r>
          </w:p>
          <w:p w:rsidR="00871653" w:rsidRPr="005A5546" w:rsidRDefault="00871653" w:rsidP="0036248C">
            <w:pPr>
              <w:tabs>
                <w:tab w:val="left" w:pos="567"/>
              </w:tabs>
              <w:spacing w:after="0"/>
              <w:rPr>
                <w:rFonts w:ascii="Arial" w:hAnsi="Arial" w:cs="Arial"/>
                <w:lang w:eastAsia="ja-JP"/>
              </w:rPr>
            </w:pPr>
            <w:r w:rsidRPr="005A5546">
              <w:rPr>
                <w:rFonts w:ascii="Arial" w:hAnsi="Arial" w:cs="Arial"/>
                <w:lang w:eastAsia="ja-JP"/>
              </w:rPr>
              <w:t>No</w:t>
            </w:r>
          </w:p>
        </w:tc>
        <w:tc>
          <w:tcPr>
            <w:tcW w:w="1653" w:type="dxa"/>
          </w:tcPr>
          <w:p w:rsidR="00871653" w:rsidRPr="005A5546" w:rsidRDefault="00871653" w:rsidP="001A248F">
            <w:pPr>
              <w:tabs>
                <w:tab w:val="left" w:pos="567"/>
              </w:tabs>
              <w:spacing w:after="0"/>
              <w:rPr>
                <w:rFonts w:ascii="Arial" w:hAnsi="Arial" w:cs="Arial"/>
              </w:rPr>
            </w:pPr>
            <w:r w:rsidRPr="005A5546">
              <w:rPr>
                <w:rFonts w:ascii="Arial" w:hAnsi="Arial" w:cs="Arial"/>
              </w:rPr>
              <w:t>Testing part:</w:t>
            </w:r>
          </w:p>
          <w:p w:rsidR="00871653" w:rsidRPr="005A5546" w:rsidRDefault="00871653" w:rsidP="0036248C">
            <w:pPr>
              <w:tabs>
                <w:tab w:val="left" w:pos="567"/>
              </w:tabs>
              <w:spacing w:after="0"/>
              <w:rPr>
                <w:rFonts w:ascii="Arial" w:hAnsi="Arial" w:cs="Arial"/>
                <w:lang w:eastAsia="ja-JP"/>
              </w:rPr>
            </w:pPr>
            <w:r w:rsidRPr="005A5546">
              <w:rPr>
                <w:rFonts w:ascii="Arial" w:hAnsi="Arial" w:cs="Arial" w:hint="eastAsia"/>
                <w:lang w:eastAsia="ja-JP"/>
              </w:rPr>
              <w:t>No</w:t>
            </w:r>
          </w:p>
        </w:tc>
      </w:tr>
      <w:tr w:rsidR="00A12A36" w:rsidRPr="008836AC" w:rsidTr="00871653">
        <w:tc>
          <w:tcPr>
            <w:tcW w:w="2436" w:type="dxa"/>
          </w:tcPr>
          <w:p w:rsidR="00A12A36" w:rsidRPr="008836AC" w:rsidRDefault="00A12A36" w:rsidP="00A12A36">
            <w:pPr>
              <w:tabs>
                <w:tab w:val="left" w:pos="567"/>
              </w:tabs>
              <w:spacing w:after="0"/>
              <w:rPr>
                <w:rFonts w:ascii="Arial" w:hAnsi="Arial" w:cs="Arial"/>
                <w:b/>
              </w:rPr>
            </w:pPr>
            <w:r w:rsidRPr="008836AC">
              <w:rPr>
                <w:rFonts w:ascii="Arial" w:hAnsi="Arial" w:cs="Arial"/>
                <w:b/>
              </w:rPr>
              <w:t>Acronym</w:t>
            </w:r>
          </w:p>
        </w:tc>
        <w:tc>
          <w:tcPr>
            <w:tcW w:w="7650" w:type="dxa"/>
            <w:gridSpan w:val="5"/>
          </w:tcPr>
          <w:p w:rsidR="00A12A36" w:rsidRPr="005A5546" w:rsidRDefault="00A12A36" w:rsidP="00A12A36">
            <w:pPr>
              <w:tabs>
                <w:tab w:val="left" w:pos="567"/>
              </w:tabs>
              <w:spacing w:after="0"/>
              <w:rPr>
                <w:rFonts w:ascii="Arial" w:hAnsi="Arial" w:cs="Arial"/>
              </w:rPr>
            </w:pPr>
            <w:r w:rsidRPr="005A5546">
              <w:rPr>
                <w:rFonts w:ascii="Arial" w:hAnsi="Arial" w:cs="Arial"/>
              </w:rPr>
              <w:t>5G_V2X_NRSL</w:t>
            </w:r>
          </w:p>
        </w:tc>
      </w:tr>
      <w:tr w:rsidR="00A12A36" w:rsidRPr="008836AC" w:rsidTr="00871653">
        <w:tc>
          <w:tcPr>
            <w:tcW w:w="2436" w:type="dxa"/>
          </w:tcPr>
          <w:p w:rsidR="00A12A36" w:rsidRPr="008836AC" w:rsidRDefault="00A12A36" w:rsidP="00A12A36">
            <w:pPr>
              <w:tabs>
                <w:tab w:val="left" w:pos="567"/>
              </w:tabs>
              <w:spacing w:after="0"/>
              <w:rPr>
                <w:rFonts w:ascii="Arial" w:hAnsi="Arial" w:cs="Arial"/>
                <w:b/>
              </w:rPr>
            </w:pPr>
            <w:r w:rsidRPr="008836AC">
              <w:rPr>
                <w:rFonts w:ascii="Arial" w:hAnsi="Arial" w:cs="Arial"/>
                <w:b/>
              </w:rPr>
              <w:t>Unique ID</w:t>
            </w:r>
          </w:p>
        </w:tc>
        <w:tc>
          <w:tcPr>
            <w:tcW w:w="7650" w:type="dxa"/>
            <w:gridSpan w:val="5"/>
          </w:tcPr>
          <w:p w:rsidR="00A12A36" w:rsidRPr="005A5546" w:rsidRDefault="00A12A36" w:rsidP="00A12A36">
            <w:pPr>
              <w:tabs>
                <w:tab w:val="left" w:pos="567"/>
              </w:tabs>
              <w:spacing w:after="0"/>
              <w:rPr>
                <w:rFonts w:ascii="Arial" w:eastAsiaTheme="minorEastAsia" w:hAnsi="Arial" w:cs="Arial"/>
                <w:lang w:eastAsia="ko-KR"/>
              </w:rPr>
            </w:pPr>
            <w:r w:rsidRPr="005A5546">
              <w:rPr>
                <w:rFonts w:ascii="Arial" w:eastAsiaTheme="minorEastAsia" w:hAnsi="Arial" w:cs="Arial" w:hint="eastAsia"/>
                <w:lang w:eastAsia="ko-KR"/>
              </w:rPr>
              <w:t>83007</w:t>
            </w:r>
            <w:r w:rsidRPr="005A5546">
              <w:rPr>
                <w:rFonts w:ascii="Arial" w:eastAsiaTheme="minorEastAsia" w:hAnsi="Arial" w:cs="Arial"/>
                <w:lang w:eastAsia="ko-KR"/>
              </w:rPr>
              <w:t>8</w:t>
            </w:r>
          </w:p>
        </w:tc>
      </w:tr>
      <w:tr w:rsidR="00A12A36" w:rsidRPr="008836AC" w:rsidTr="00871653">
        <w:tc>
          <w:tcPr>
            <w:tcW w:w="2436" w:type="dxa"/>
          </w:tcPr>
          <w:p w:rsidR="00A12A36" w:rsidRPr="008836AC" w:rsidRDefault="00A12A36" w:rsidP="00A12A3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A12A36" w:rsidRPr="005A5546" w:rsidRDefault="009974F1" w:rsidP="00A12A36">
            <w:pPr>
              <w:tabs>
                <w:tab w:val="left" w:pos="567"/>
              </w:tabs>
              <w:spacing w:after="0"/>
              <w:rPr>
                <w:rFonts w:ascii="Arial" w:hAnsi="Arial" w:cs="Arial"/>
                <w:lang w:eastAsia="ja-JP"/>
              </w:rPr>
            </w:pPr>
            <w:r w:rsidRPr="009974F1">
              <w:rPr>
                <w:rFonts w:ascii="Arial" w:hAnsi="Arial" w:cs="Arial"/>
                <w:lang w:eastAsia="ja-JP"/>
              </w:rPr>
              <w:t>RP-190984</w:t>
            </w:r>
          </w:p>
        </w:tc>
      </w:tr>
      <w:tr w:rsidR="00A12A36" w:rsidRPr="008836AC" w:rsidTr="00871653">
        <w:tc>
          <w:tcPr>
            <w:tcW w:w="2436" w:type="dxa"/>
          </w:tcPr>
          <w:p w:rsidR="00A12A36" w:rsidRDefault="00A12A36" w:rsidP="00A12A36">
            <w:pPr>
              <w:tabs>
                <w:tab w:val="left" w:pos="567"/>
              </w:tabs>
              <w:spacing w:after="0"/>
              <w:rPr>
                <w:rFonts w:ascii="Arial" w:hAnsi="Arial" w:cs="Arial"/>
                <w:b/>
              </w:rPr>
            </w:pPr>
            <w:r>
              <w:rPr>
                <w:rFonts w:ascii="Arial" w:hAnsi="Arial" w:cs="Arial"/>
                <w:b/>
              </w:rPr>
              <w:t>Target Completion Date</w:t>
            </w:r>
          </w:p>
          <w:p w:rsidR="00A12A36" w:rsidRPr="008836AC" w:rsidRDefault="00A12A36" w:rsidP="00A12A36">
            <w:pPr>
              <w:tabs>
                <w:tab w:val="left" w:pos="567"/>
              </w:tabs>
              <w:spacing w:after="0"/>
              <w:rPr>
                <w:rFonts w:ascii="Arial" w:hAnsi="Arial" w:cs="Arial"/>
                <w:b/>
              </w:rPr>
            </w:pPr>
            <w:r>
              <w:rPr>
                <w:rFonts w:ascii="Arial" w:hAnsi="Arial" w:cs="Arial"/>
                <w:b/>
              </w:rPr>
              <w:t>(indicate if changed)</w:t>
            </w:r>
          </w:p>
        </w:tc>
        <w:tc>
          <w:tcPr>
            <w:tcW w:w="1846" w:type="dxa"/>
          </w:tcPr>
          <w:p w:rsidR="00A12A36" w:rsidRPr="005A5546" w:rsidRDefault="00A12A36" w:rsidP="00A12A36">
            <w:pPr>
              <w:tabs>
                <w:tab w:val="left" w:pos="567"/>
              </w:tabs>
              <w:spacing w:after="0"/>
              <w:rPr>
                <w:rFonts w:ascii="Arial" w:hAnsi="Arial" w:cs="Arial"/>
                <w:lang w:eastAsia="ja-JP"/>
              </w:rPr>
            </w:pPr>
            <w:r w:rsidRPr="005A5546">
              <w:rPr>
                <w:rFonts w:ascii="Arial" w:hAnsi="Arial" w:cs="Arial"/>
                <w:lang w:eastAsia="ja-JP"/>
              </w:rPr>
              <w:t xml:space="preserve">Study Item: </w:t>
            </w:r>
          </w:p>
          <w:p w:rsidR="00A12A36" w:rsidRPr="005A5546" w:rsidRDefault="00A12A36" w:rsidP="00A12A36">
            <w:pPr>
              <w:tabs>
                <w:tab w:val="left" w:pos="567"/>
              </w:tabs>
              <w:spacing w:after="0"/>
              <w:rPr>
                <w:rFonts w:ascii="Arial" w:hAnsi="Arial" w:cs="Arial"/>
                <w:lang w:eastAsia="ja-JP"/>
              </w:rPr>
            </w:pPr>
            <w:r w:rsidRPr="005A5546">
              <w:rPr>
                <w:rFonts w:ascii="Arial" w:hAnsi="Arial" w:cs="Arial"/>
                <w:lang w:eastAsia="ja-JP"/>
              </w:rPr>
              <w:t>mm/</w:t>
            </w:r>
            <w:proofErr w:type="spellStart"/>
            <w:r w:rsidRPr="005A5546">
              <w:rPr>
                <w:rFonts w:ascii="Arial" w:hAnsi="Arial" w:cs="Arial"/>
                <w:lang w:eastAsia="ja-JP"/>
              </w:rPr>
              <w:t>yyyy</w:t>
            </w:r>
            <w:proofErr w:type="spellEnd"/>
          </w:p>
        </w:tc>
        <w:tc>
          <w:tcPr>
            <w:tcW w:w="1842" w:type="dxa"/>
          </w:tcPr>
          <w:p w:rsidR="00A12A36" w:rsidRPr="005A5546" w:rsidRDefault="00A12A36" w:rsidP="00A12A36">
            <w:pPr>
              <w:tabs>
                <w:tab w:val="left" w:pos="567"/>
              </w:tabs>
              <w:spacing w:after="0"/>
              <w:rPr>
                <w:rFonts w:ascii="Arial" w:hAnsi="Arial" w:cs="Arial"/>
                <w:lang w:eastAsia="ja-JP"/>
              </w:rPr>
            </w:pPr>
            <w:r w:rsidRPr="005A5546">
              <w:rPr>
                <w:rFonts w:ascii="Arial" w:hAnsi="Arial" w:cs="Arial"/>
                <w:lang w:eastAsia="ja-JP"/>
              </w:rPr>
              <w:t>Core part: 03/2020</w:t>
            </w:r>
          </w:p>
        </w:tc>
        <w:tc>
          <w:tcPr>
            <w:tcW w:w="2268" w:type="dxa"/>
          </w:tcPr>
          <w:p w:rsidR="00A12A36" w:rsidRPr="005A5546" w:rsidRDefault="00A12A36" w:rsidP="00A12A36">
            <w:pPr>
              <w:tabs>
                <w:tab w:val="left" w:pos="567"/>
              </w:tabs>
              <w:spacing w:after="0"/>
              <w:rPr>
                <w:rFonts w:ascii="Arial" w:hAnsi="Arial" w:cs="Arial"/>
                <w:lang w:eastAsia="ja-JP"/>
              </w:rPr>
            </w:pPr>
            <w:r w:rsidRPr="005A5546">
              <w:rPr>
                <w:rFonts w:ascii="Arial" w:hAnsi="Arial" w:cs="Arial"/>
                <w:lang w:eastAsia="ja-JP"/>
              </w:rPr>
              <w:t>Performance part: 09/2020</w:t>
            </w:r>
          </w:p>
        </w:tc>
        <w:tc>
          <w:tcPr>
            <w:tcW w:w="1694" w:type="dxa"/>
            <w:gridSpan w:val="2"/>
          </w:tcPr>
          <w:p w:rsidR="00A12A36" w:rsidRPr="005A5546" w:rsidRDefault="00A12A36" w:rsidP="00A12A36">
            <w:pPr>
              <w:tabs>
                <w:tab w:val="left" w:pos="567"/>
              </w:tabs>
              <w:spacing w:after="0"/>
              <w:rPr>
                <w:rFonts w:ascii="Arial" w:hAnsi="Arial" w:cs="Arial"/>
                <w:highlight w:val="yellow"/>
                <w:lang w:eastAsia="ja-JP"/>
              </w:rPr>
            </w:pPr>
            <w:r w:rsidRPr="005A5546">
              <w:rPr>
                <w:rFonts w:ascii="Arial" w:hAnsi="Arial" w:cs="Arial"/>
                <w:lang w:eastAsia="ja-JP"/>
              </w:rPr>
              <w:t>Testing part: mm/</w:t>
            </w:r>
            <w:proofErr w:type="spellStart"/>
            <w:r w:rsidRPr="005A5546">
              <w:rPr>
                <w:rFonts w:ascii="Arial" w:hAnsi="Arial" w:cs="Arial"/>
                <w:lang w:eastAsia="ja-JP"/>
              </w:rPr>
              <w:t>yyyy</w:t>
            </w:r>
            <w:proofErr w:type="spellEnd"/>
          </w:p>
        </w:tc>
      </w:tr>
      <w:tr w:rsidR="00A12A36" w:rsidRPr="008836AC" w:rsidTr="00871653">
        <w:tc>
          <w:tcPr>
            <w:tcW w:w="2436" w:type="dxa"/>
          </w:tcPr>
          <w:p w:rsidR="00A12A36" w:rsidRDefault="00A12A36" w:rsidP="00A12A36">
            <w:pPr>
              <w:tabs>
                <w:tab w:val="left" w:pos="567"/>
              </w:tabs>
              <w:spacing w:after="0"/>
              <w:rPr>
                <w:rFonts w:ascii="Arial" w:hAnsi="Arial" w:cs="Arial"/>
                <w:b/>
              </w:rPr>
            </w:pPr>
            <w:r>
              <w:rPr>
                <w:rFonts w:ascii="Arial" w:hAnsi="Arial" w:cs="Arial"/>
                <w:b/>
              </w:rPr>
              <w:t>Overall Completion level</w:t>
            </w:r>
          </w:p>
        </w:tc>
        <w:tc>
          <w:tcPr>
            <w:tcW w:w="1846" w:type="dxa"/>
          </w:tcPr>
          <w:p w:rsidR="00A12A36" w:rsidRDefault="00A12A36" w:rsidP="00A12A36">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A12A36" w:rsidRPr="008836AC" w:rsidRDefault="00A12A36" w:rsidP="00A12A36">
            <w:pPr>
              <w:tabs>
                <w:tab w:val="left" w:pos="567"/>
              </w:tabs>
              <w:spacing w:after="0"/>
              <w:rPr>
                <w:rFonts w:ascii="Arial" w:hAnsi="Arial" w:cs="Arial"/>
                <w:lang w:eastAsia="ja-JP"/>
              </w:rPr>
            </w:pPr>
            <w:r w:rsidRPr="005A5546">
              <w:rPr>
                <w:rFonts w:ascii="Arial" w:hAnsi="Arial" w:cs="Arial" w:hint="eastAsia"/>
                <w:lang w:eastAsia="ja-JP"/>
              </w:rPr>
              <w:t>xx %</w:t>
            </w:r>
          </w:p>
        </w:tc>
        <w:tc>
          <w:tcPr>
            <w:tcW w:w="1842" w:type="dxa"/>
          </w:tcPr>
          <w:p w:rsidR="00A12A36" w:rsidRDefault="00A12A36" w:rsidP="00A12A36">
            <w:pPr>
              <w:tabs>
                <w:tab w:val="left" w:pos="567"/>
              </w:tabs>
              <w:spacing w:after="0"/>
              <w:rPr>
                <w:rFonts w:ascii="Arial" w:hAnsi="Arial" w:cs="Arial"/>
                <w:lang w:eastAsia="ja-JP"/>
              </w:rPr>
            </w:pPr>
            <w:r>
              <w:rPr>
                <w:rFonts w:ascii="Arial" w:hAnsi="Arial" w:cs="Arial"/>
                <w:lang w:eastAsia="ja-JP"/>
              </w:rPr>
              <w:t xml:space="preserve">Core part: </w:t>
            </w:r>
          </w:p>
          <w:p w:rsidR="00A12A36" w:rsidRPr="008836AC" w:rsidRDefault="00C24561" w:rsidP="00C24561">
            <w:pPr>
              <w:tabs>
                <w:tab w:val="left" w:pos="567"/>
              </w:tabs>
              <w:spacing w:after="0"/>
              <w:rPr>
                <w:rFonts w:ascii="Arial" w:hAnsi="Arial" w:cs="Arial"/>
                <w:lang w:eastAsia="ja-JP"/>
              </w:rPr>
            </w:pPr>
            <w:r w:rsidRPr="00C24561">
              <w:rPr>
                <w:rFonts w:ascii="Arial" w:hAnsi="Arial" w:cs="Arial"/>
                <w:color w:val="FF9201"/>
                <w:kern w:val="2"/>
                <w:sz w:val="21"/>
                <w:szCs w:val="22"/>
                <w:lang w:val="en-US" w:eastAsia="ja-JP"/>
              </w:rPr>
              <w:t>5</w:t>
            </w:r>
            <w:r w:rsidR="00265E17">
              <w:rPr>
                <w:rFonts w:ascii="Arial" w:hAnsi="Arial" w:cs="Arial"/>
                <w:color w:val="FF9201"/>
                <w:kern w:val="2"/>
                <w:sz w:val="21"/>
                <w:szCs w:val="22"/>
                <w:lang w:val="en-US" w:eastAsia="ja-JP"/>
              </w:rPr>
              <w:t>0</w:t>
            </w:r>
            <w:r w:rsidR="00A12A36" w:rsidRPr="00C24561">
              <w:rPr>
                <w:rFonts w:ascii="Arial" w:hAnsi="Arial" w:cs="Arial"/>
                <w:color w:val="FF9201"/>
                <w:kern w:val="2"/>
                <w:sz w:val="21"/>
                <w:szCs w:val="22"/>
                <w:lang w:val="en-US" w:eastAsia="ja-JP"/>
              </w:rPr>
              <w:t>%</w:t>
            </w:r>
          </w:p>
        </w:tc>
        <w:tc>
          <w:tcPr>
            <w:tcW w:w="2268" w:type="dxa"/>
          </w:tcPr>
          <w:p w:rsidR="00A12A36" w:rsidRPr="008836AC" w:rsidRDefault="00A12A36" w:rsidP="00A12A36">
            <w:pPr>
              <w:tabs>
                <w:tab w:val="left" w:pos="567"/>
              </w:tabs>
              <w:spacing w:after="0"/>
              <w:rPr>
                <w:rFonts w:ascii="Arial" w:hAnsi="Arial" w:cs="Arial"/>
                <w:lang w:eastAsia="ja-JP"/>
              </w:rPr>
            </w:pPr>
            <w:r>
              <w:rPr>
                <w:rFonts w:ascii="Arial" w:hAnsi="Arial" w:cs="Arial"/>
                <w:lang w:eastAsia="ja-JP"/>
              </w:rPr>
              <w:t xml:space="preserve">Performance Part: </w:t>
            </w:r>
            <w:r w:rsidR="009C7736">
              <w:rPr>
                <w:rFonts w:ascii="Arial" w:hAnsi="Arial" w:cs="Arial"/>
                <w:lang w:eastAsia="ja-JP"/>
              </w:rPr>
              <w:br/>
            </w:r>
            <w:r w:rsidR="009C7736" w:rsidRPr="009C7736">
              <w:rPr>
                <w:rFonts w:ascii="Arial" w:hAnsi="Arial" w:cs="Arial"/>
                <w:color w:val="00B050"/>
                <w:kern w:val="2"/>
                <w:sz w:val="21"/>
                <w:szCs w:val="22"/>
                <w:lang w:val="en-US" w:eastAsia="ja-JP"/>
              </w:rPr>
              <w:t>0</w:t>
            </w:r>
            <w:r w:rsidRPr="009C7736">
              <w:rPr>
                <w:rFonts w:ascii="Arial" w:hAnsi="Arial" w:cs="Arial"/>
                <w:color w:val="00B050"/>
                <w:kern w:val="2"/>
                <w:sz w:val="21"/>
                <w:szCs w:val="22"/>
                <w:lang w:val="en-US" w:eastAsia="ja-JP"/>
              </w:rPr>
              <w:t>%</w:t>
            </w:r>
          </w:p>
        </w:tc>
        <w:tc>
          <w:tcPr>
            <w:tcW w:w="1694" w:type="dxa"/>
            <w:gridSpan w:val="2"/>
          </w:tcPr>
          <w:p w:rsidR="00A12A36" w:rsidRPr="006A7BCB" w:rsidRDefault="00A12A36" w:rsidP="00A12A3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A5546">
              <w:rPr>
                <w:rFonts w:ascii="Arial" w:hAnsi="Arial" w:cs="Arial"/>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C24561" w:rsidRDefault="00C24561" w:rsidP="00C24561">
      <w:pPr>
        <w:pStyle w:val="afd"/>
        <w:tabs>
          <w:tab w:val="left" w:pos="567"/>
        </w:tabs>
        <w:ind w:leftChars="0" w:left="924"/>
        <w:rPr>
          <w:rFonts w:ascii="Arial" w:hAnsi="Arial" w:cs="Arial"/>
          <w:color w:val="FF9201"/>
        </w:rPr>
      </w:pPr>
      <w:r w:rsidRPr="00C24561">
        <w:rPr>
          <w:rFonts w:ascii="Arial" w:hAnsi="Arial" w:cs="Arial"/>
          <w:color w:val="FF9201"/>
        </w:rPr>
        <w:t xml:space="preserve">=&gt; </w:t>
      </w:r>
      <w:r w:rsidRPr="00C24561">
        <w:rPr>
          <w:rFonts w:ascii="Arial" w:hAnsi="Arial" w:cs="Arial" w:hint="eastAsia"/>
          <w:color w:val="FF9201"/>
        </w:rPr>
        <w:t>It is</w:t>
      </w:r>
      <w:r w:rsidRPr="00C24561">
        <w:rPr>
          <w:rFonts w:ascii="Arial" w:hAnsi="Arial" w:cs="Arial"/>
          <w:color w:val="FF9201"/>
        </w:rPr>
        <w:t xml:space="preserve"> requested to consider downsizing the scope of this WI for the timely completion.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A12A36">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A12A36" w:rsidP="001A248F">
            <w:pPr>
              <w:tabs>
                <w:tab w:val="left" w:pos="567"/>
              </w:tabs>
              <w:spacing w:after="0"/>
              <w:rPr>
                <w:rFonts w:ascii="Arial" w:hAnsi="Arial" w:cs="Arial"/>
                <w:color w:val="FF0000"/>
              </w:rPr>
            </w:pPr>
            <w:r w:rsidRPr="008168BA">
              <w:rPr>
                <w:rFonts w:ascii="Arial" w:hAnsi="Arial" w:cs="Arial"/>
              </w:rPr>
              <w:t>RAN WG1</w:t>
            </w:r>
          </w:p>
        </w:tc>
      </w:tr>
      <w:tr w:rsidR="00A12A36" w:rsidRPr="008836AC" w:rsidTr="00A12A36">
        <w:tc>
          <w:tcPr>
            <w:tcW w:w="1415" w:type="dxa"/>
            <w:vMerge w:val="restart"/>
            <w:vAlign w:val="center"/>
          </w:tcPr>
          <w:p w:rsidR="00A12A36" w:rsidRPr="008836AC" w:rsidRDefault="00A12A36" w:rsidP="00A12A36">
            <w:pPr>
              <w:tabs>
                <w:tab w:val="left" w:pos="567"/>
              </w:tabs>
              <w:rPr>
                <w:rFonts w:ascii="Arial" w:hAnsi="Arial" w:cs="Arial"/>
                <w:b/>
              </w:rPr>
            </w:pPr>
            <w:r w:rsidRPr="008836AC">
              <w:rPr>
                <w:rFonts w:ascii="Arial" w:hAnsi="Arial" w:cs="Arial"/>
                <w:b/>
              </w:rPr>
              <w:t>Rapporteur</w:t>
            </w:r>
          </w:p>
        </w:tc>
        <w:tc>
          <w:tcPr>
            <w:tcW w:w="1335" w:type="dxa"/>
          </w:tcPr>
          <w:p w:rsidR="00A12A36" w:rsidRPr="008836AC" w:rsidRDefault="00A12A36" w:rsidP="00A12A36">
            <w:pPr>
              <w:tabs>
                <w:tab w:val="left" w:pos="567"/>
              </w:tabs>
              <w:spacing w:after="0"/>
              <w:rPr>
                <w:rFonts w:ascii="Arial" w:hAnsi="Arial" w:cs="Arial"/>
                <w:b/>
              </w:rPr>
            </w:pPr>
            <w:r w:rsidRPr="008836AC">
              <w:rPr>
                <w:rFonts w:ascii="Arial" w:hAnsi="Arial" w:cs="Arial"/>
                <w:b/>
              </w:rPr>
              <w:t>Name</w:t>
            </w:r>
          </w:p>
        </w:tc>
        <w:tc>
          <w:tcPr>
            <w:tcW w:w="7336" w:type="dxa"/>
          </w:tcPr>
          <w:p w:rsidR="00A12A36" w:rsidRPr="008168BA" w:rsidRDefault="00A12A36" w:rsidP="00A12A36">
            <w:pPr>
              <w:tabs>
                <w:tab w:val="left" w:pos="567"/>
              </w:tabs>
              <w:spacing w:after="0"/>
              <w:rPr>
                <w:rFonts w:ascii="Arial" w:eastAsiaTheme="minorEastAsia" w:hAnsi="Arial" w:cs="Arial"/>
                <w:lang w:eastAsia="ko-KR"/>
              </w:rPr>
            </w:pPr>
            <w:r>
              <w:rPr>
                <w:rFonts w:ascii="Arial" w:eastAsiaTheme="minorEastAsia" w:hAnsi="Arial" w:cs="Arial" w:hint="eastAsia"/>
                <w:lang w:eastAsia="ko-KR"/>
              </w:rPr>
              <w:t>Hanbyul Se</w:t>
            </w:r>
            <w:r>
              <w:rPr>
                <w:rFonts w:ascii="Arial" w:eastAsiaTheme="minorEastAsia" w:hAnsi="Arial" w:cs="Arial"/>
                <w:lang w:eastAsia="ko-KR"/>
              </w:rPr>
              <w:t>o</w:t>
            </w:r>
          </w:p>
        </w:tc>
      </w:tr>
      <w:tr w:rsidR="00A12A36" w:rsidRPr="008836AC" w:rsidTr="00A12A36">
        <w:tc>
          <w:tcPr>
            <w:tcW w:w="1415" w:type="dxa"/>
            <w:vMerge/>
          </w:tcPr>
          <w:p w:rsidR="00A12A36" w:rsidRPr="008836AC" w:rsidRDefault="00A12A36" w:rsidP="00A12A36">
            <w:pPr>
              <w:tabs>
                <w:tab w:val="left" w:pos="567"/>
              </w:tabs>
              <w:rPr>
                <w:rFonts w:ascii="Arial" w:hAnsi="Arial" w:cs="Arial"/>
                <w:b/>
              </w:rPr>
            </w:pPr>
          </w:p>
        </w:tc>
        <w:tc>
          <w:tcPr>
            <w:tcW w:w="1335" w:type="dxa"/>
          </w:tcPr>
          <w:p w:rsidR="00A12A36" w:rsidRPr="008836AC" w:rsidRDefault="00A12A36" w:rsidP="00A12A36">
            <w:pPr>
              <w:tabs>
                <w:tab w:val="left" w:pos="567"/>
              </w:tabs>
              <w:spacing w:after="0"/>
              <w:rPr>
                <w:rFonts w:ascii="Arial" w:hAnsi="Arial" w:cs="Arial"/>
                <w:b/>
              </w:rPr>
            </w:pPr>
            <w:r w:rsidRPr="008836AC">
              <w:rPr>
                <w:rFonts w:ascii="Arial" w:hAnsi="Arial" w:cs="Arial"/>
                <w:b/>
              </w:rPr>
              <w:t>Company</w:t>
            </w:r>
          </w:p>
        </w:tc>
        <w:tc>
          <w:tcPr>
            <w:tcW w:w="7336" w:type="dxa"/>
          </w:tcPr>
          <w:p w:rsidR="00A12A36" w:rsidRPr="008168BA" w:rsidRDefault="00A12A36" w:rsidP="00A12A36">
            <w:pPr>
              <w:tabs>
                <w:tab w:val="left" w:pos="567"/>
              </w:tabs>
              <w:spacing w:after="0"/>
              <w:rPr>
                <w:rFonts w:ascii="Arial" w:eastAsiaTheme="minorEastAsia" w:hAnsi="Arial" w:cs="Arial"/>
                <w:lang w:eastAsia="ko-KR"/>
              </w:rPr>
            </w:pPr>
            <w:r>
              <w:rPr>
                <w:rFonts w:ascii="Arial" w:eastAsiaTheme="minorEastAsia" w:hAnsi="Arial" w:cs="Arial" w:hint="eastAsia"/>
                <w:lang w:eastAsia="ko-KR"/>
              </w:rPr>
              <w:t>LG Electronics</w:t>
            </w:r>
          </w:p>
        </w:tc>
      </w:tr>
      <w:tr w:rsidR="00A12A36" w:rsidRPr="008836AC" w:rsidTr="00A12A36">
        <w:tc>
          <w:tcPr>
            <w:tcW w:w="1415" w:type="dxa"/>
            <w:vMerge/>
          </w:tcPr>
          <w:p w:rsidR="00A12A36" w:rsidRPr="008836AC" w:rsidRDefault="00A12A36" w:rsidP="00A12A36">
            <w:pPr>
              <w:tabs>
                <w:tab w:val="left" w:pos="567"/>
              </w:tabs>
              <w:rPr>
                <w:rFonts w:ascii="Arial" w:hAnsi="Arial" w:cs="Arial"/>
                <w:b/>
              </w:rPr>
            </w:pPr>
          </w:p>
        </w:tc>
        <w:tc>
          <w:tcPr>
            <w:tcW w:w="1335" w:type="dxa"/>
          </w:tcPr>
          <w:p w:rsidR="00A12A36" w:rsidRPr="008836AC" w:rsidRDefault="00A12A36" w:rsidP="00A12A36">
            <w:pPr>
              <w:tabs>
                <w:tab w:val="left" w:pos="567"/>
              </w:tabs>
              <w:spacing w:after="0"/>
              <w:rPr>
                <w:rFonts w:ascii="Arial" w:hAnsi="Arial" w:cs="Arial"/>
                <w:b/>
              </w:rPr>
            </w:pPr>
            <w:r w:rsidRPr="008836AC">
              <w:rPr>
                <w:rFonts w:ascii="Arial" w:hAnsi="Arial" w:cs="Arial"/>
                <w:b/>
              </w:rPr>
              <w:t>Email</w:t>
            </w:r>
          </w:p>
        </w:tc>
        <w:tc>
          <w:tcPr>
            <w:tcW w:w="7336" w:type="dxa"/>
          </w:tcPr>
          <w:p w:rsidR="00A12A36" w:rsidRPr="008168BA" w:rsidRDefault="00A12A36" w:rsidP="00A12A36">
            <w:pPr>
              <w:tabs>
                <w:tab w:val="left" w:pos="567"/>
              </w:tabs>
              <w:spacing w:after="0"/>
              <w:rPr>
                <w:rFonts w:ascii="Arial" w:eastAsiaTheme="minorEastAsia" w:hAnsi="Arial" w:cs="Arial"/>
                <w:lang w:eastAsia="ko-KR"/>
              </w:rPr>
            </w:pPr>
            <w:r>
              <w:rPr>
                <w:rFonts w:ascii="Arial" w:eastAsiaTheme="minorEastAsia" w:hAnsi="Arial" w:cs="Arial" w:hint="eastAsia"/>
                <w:lang w:eastAsia="ko-KR"/>
              </w:rPr>
              <w:t>hanbyul.</w:t>
            </w:r>
            <w:r>
              <w:rPr>
                <w:rFonts w:ascii="Arial" w:eastAsiaTheme="minorEastAsia" w:hAnsi="Arial" w:cs="Arial"/>
                <w:lang w:eastAsia="ko-KR"/>
              </w:rPr>
              <w:t>seo@lge.com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A12A36" w:rsidRDefault="00C86003" w:rsidP="00A12A36">
      <w:pPr>
        <w:rPr>
          <w:rFonts w:eastAsiaTheme="minorEastAsia"/>
          <w:lang w:eastAsia="ko-KR"/>
        </w:rPr>
      </w:pPr>
      <w:r>
        <w:rPr>
          <w:rFonts w:eastAsiaTheme="minorEastAsia"/>
          <w:lang w:eastAsia="ko-KR"/>
        </w:rPr>
        <w:t>260</w:t>
      </w:r>
      <w:r w:rsidR="00A12A36">
        <w:rPr>
          <w:rFonts w:eastAsiaTheme="minorEastAsia" w:hint="eastAsia"/>
          <w:lang w:eastAsia="ko-KR"/>
        </w:rPr>
        <w:t xml:space="preserve"> </w:t>
      </w:r>
      <w:r w:rsidR="00A12A36" w:rsidRPr="003360E1">
        <w:rPr>
          <w:rFonts w:eastAsiaTheme="minorEastAsia"/>
          <w:lang w:eastAsia="ko-KR"/>
        </w:rPr>
        <w:t>contributions were submitted to RAN1#</w:t>
      </w:r>
      <w:r w:rsidR="00A12A36">
        <w:rPr>
          <w:rFonts w:eastAsiaTheme="minorEastAsia"/>
          <w:lang w:eastAsia="ko-KR"/>
        </w:rPr>
        <w:t>98.</w:t>
      </w:r>
    </w:p>
    <w:p w:rsidR="00701410" w:rsidRDefault="00701410" w:rsidP="00701410">
      <w:pPr>
        <w:pStyle w:val="4"/>
        <w:rPr>
          <w:lang w:eastAsia="ja-JP"/>
        </w:rPr>
      </w:pPr>
      <w:r>
        <w:rPr>
          <w:lang w:eastAsia="ja-JP"/>
        </w:rPr>
        <w:t>2.1.1</w:t>
      </w:r>
      <w:r>
        <w:rPr>
          <w:lang w:eastAsia="ja-JP"/>
        </w:rPr>
        <w:tab/>
        <w:t>Agreements</w:t>
      </w:r>
    </w:p>
    <w:p w:rsidR="00A12A36" w:rsidRPr="002C0370" w:rsidRDefault="00A12A36" w:rsidP="00A12A36">
      <w:pPr>
        <w:rPr>
          <w:rFonts w:eastAsiaTheme="minorEastAsia"/>
          <w:b/>
          <w:u w:val="single"/>
          <w:lang w:eastAsia="ko-KR"/>
        </w:rPr>
      </w:pPr>
      <w:r w:rsidRPr="002C0370">
        <w:rPr>
          <w:rFonts w:eastAsiaTheme="minorEastAsia"/>
          <w:b/>
          <w:u w:val="single"/>
          <w:lang w:eastAsia="ko-KR"/>
        </w:rPr>
        <w:t>RAN1#9</w:t>
      </w:r>
      <w:r>
        <w:rPr>
          <w:rFonts w:eastAsiaTheme="minorEastAsia"/>
          <w:b/>
          <w:u w:val="single"/>
          <w:lang w:eastAsia="ko-KR"/>
        </w:rPr>
        <w:t>8</w:t>
      </w:r>
    </w:p>
    <w:p w:rsidR="00A12A36" w:rsidRDefault="00A12A36" w:rsidP="00A12A36">
      <w:pPr>
        <w:rPr>
          <w:rFonts w:eastAsiaTheme="minorEastAsia"/>
          <w:lang w:eastAsia="ko-KR"/>
        </w:rPr>
      </w:pPr>
      <w:r>
        <w:rPr>
          <w:rFonts w:eastAsiaTheme="minorEastAsia" w:hint="eastAsia"/>
          <w:lang w:eastAsia="ko-KR"/>
        </w:rPr>
        <w:t xml:space="preserve">RAN1 </w:t>
      </w:r>
      <w:r>
        <w:rPr>
          <w:rFonts w:eastAsiaTheme="minorEastAsia"/>
          <w:lang w:eastAsia="ko-KR"/>
        </w:rPr>
        <w:t xml:space="preserve">endorsed TR 37.985 v0.1.0 in </w:t>
      </w:r>
      <w:r w:rsidRPr="00A12A36">
        <w:rPr>
          <w:rFonts w:eastAsiaTheme="minorEastAsia"/>
          <w:lang w:eastAsia="ko-KR"/>
        </w:rPr>
        <w:t>R1-1909651</w:t>
      </w:r>
      <w:r>
        <w:rPr>
          <w:rFonts w:eastAsiaTheme="minorEastAsia"/>
          <w:lang w:eastAsia="ko-KR"/>
        </w:rPr>
        <w:t>.</w:t>
      </w:r>
    </w:p>
    <w:p w:rsidR="00A12A36" w:rsidRPr="00B05560" w:rsidRDefault="00A12A36" w:rsidP="00A12A36">
      <w:pPr>
        <w:rPr>
          <w:rFonts w:eastAsiaTheme="minorEastAsia"/>
          <w:lang w:eastAsia="ko-KR"/>
        </w:rPr>
      </w:pPr>
      <w:r w:rsidRPr="00B05560">
        <w:rPr>
          <w:rFonts w:eastAsiaTheme="minorEastAsia"/>
          <w:lang w:eastAsia="ko-KR"/>
        </w:rPr>
        <w:t xml:space="preserve">For </w:t>
      </w:r>
      <w:r w:rsidR="002C3F19">
        <w:rPr>
          <w:rFonts w:eastAsiaTheme="minorEastAsia"/>
          <w:lang w:eastAsia="ko-KR"/>
        </w:rPr>
        <w:t xml:space="preserve">NR </w:t>
      </w:r>
      <w:proofErr w:type="spellStart"/>
      <w:r w:rsidRPr="00B05560">
        <w:rPr>
          <w:rFonts w:eastAsiaTheme="minorEastAsia"/>
          <w:lang w:eastAsia="ko-KR"/>
        </w:rPr>
        <w:t>sidelink</w:t>
      </w:r>
      <w:proofErr w:type="spellEnd"/>
      <w:r w:rsidRPr="00B05560">
        <w:rPr>
          <w:rFonts w:eastAsiaTheme="minorEastAsia"/>
          <w:lang w:eastAsia="ko-KR"/>
        </w:rPr>
        <w:t xml:space="preserve"> design, RAN1 made the following agreements:</w:t>
      </w:r>
    </w:p>
    <w:p w:rsidR="00A12A36" w:rsidRDefault="00A12A36" w:rsidP="00A12A36">
      <w:pPr>
        <w:pStyle w:val="afd"/>
        <w:numPr>
          <w:ilvl w:val="0"/>
          <w:numId w:val="20"/>
        </w:numPr>
        <w:ind w:leftChars="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resource pool usages (physical layer structure)</w:t>
      </w:r>
    </w:p>
    <w:p w:rsidR="00A12A36" w:rsidRPr="00A12A36" w:rsidRDefault="00A12A36" w:rsidP="00A12A36">
      <w:pPr>
        <w:pStyle w:val="afd"/>
        <w:numPr>
          <w:ilvl w:val="1"/>
          <w:numId w:val="20"/>
        </w:numPr>
        <w:ind w:leftChars="0"/>
        <w:rPr>
          <w:rFonts w:ascii="Times New Roman" w:eastAsiaTheme="minorEastAsia" w:hAnsi="Times New Roman"/>
          <w:kern w:val="0"/>
          <w:sz w:val="20"/>
          <w:szCs w:val="20"/>
          <w:lang w:val="en-GB" w:eastAsia="ko-KR"/>
        </w:rPr>
      </w:pPr>
      <w:r w:rsidRPr="00A12A36">
        <w:rPr>
          <w:rFonts w:ascii="Times New Roman" w:eastAsiaTheme="minorEastAsia" w:hAnsi="Times New Roman"/>
          <w:kern w:val="0"/>
          <w:sz w:val="20"/>
          <w:szCs w:val="20"/>
          <w:lang w:val="en-GB" w:eastAsia="ko-KR"/>
        </w:rPr>
        <w:t>In physical layer perspective, a (pre-</w:t>
      </w:r>
      <w:proofErr w:type="gramStart"/>
      <w:r w:rsidRPr="00A12A36">
        <w:rPr>
          <w:rFonts w:ascii="Times New Roman" w:eastAsiaTheme="minorEastAsia" w:hAnsi="Times New Roman"/>
          <w:kern w:val="0"/>
          <w:sz w:val="20"/>
          <w:szCs w:val="20"/>
          <w:lang w:val="en-GB" w:eastAsia="ko-KR"/>
        </w:rPr>
        <w:t>)configured</w:t>
      </w:r>
      <w:proofErr w:type="gramEnd"/>
      <w:r w:rsidRPr="00A12A36">
        <w:rPr>
          <w:rFonts w:ascii="Times New Roman" w:eastAsiaTheme="minorEastAsia" w:hAnsi="Times New Roman"/>
          <w:kern w:val="0"/>
          <w:sz w:val="20"/>
          <w:szCs w:val="20"/>
          <w:lang w:val="en-GB" w:eastAsia="ko-KR"/>
        </w:rPr>
        <w:t xml:space="preserve"> resource pool can be used for all of unicast, </w:t>
      </w:r>
      <w:proofErr w:type="spellStart"/>
      <w:r w:rsidRPr="00A12A36">
        <w:rPr>
          <w:rFonts w:ascii="Times New Roman" w:eastAsiaTheme="minorEastAsia" w:hAnsi="Times New Roman"/>
          <w:kern w:val="0"/>
          <w:sz w:val="20"/>
          <w:szCs w:val="20"/>
          <w:lang w:val="en-GB" w:eastAsia="ko-KR"/>
        </w:rPr>
        <w:t>groupcast</w:t>
      </w:r>
      <w:proofErr w:type="spellEnd"/>
      <w:r w:rsidRPr="00A12A36">
        <w:rPr>
          <w:rFonts w:ascii="Times New Roman" w:eastAsiaTheme="minorEastAsia" w:hAnsi="Times New Roman"/>
          <w:kern w:val="0"/>
          <w:sz w:val="20"/>
          <w:szCs w:val="20"/>
          <w:lang w:val="en-GB" w:eastAsia="ko-KR"/>
        </w:rPr>
        <w:t xml:space="preserve">, and broadcast for a given UE. </w:t>
      </w:r>
    </w:p>
    <w:p w:rsidR="00A12A36" w:rsidRDefault="00A12A36" w:rsidP="00A12A36">
      <w:pPr>
        <w:pStyle w:val="afd"/>
        <w:numPr>
          <w:ilvl w:val="2"/>
          <w:numId w:val="20"/>
        </w:numPr>
        <w:ind w:leftChars="0"/>
        <w:rPr>
          <w:rFonts w:ascii="Times New Roman" w:eastAsiaTheme="minorEastAsia" w:hAnsi="Times New Roman"/>
          <w:kern w:val="0"/>
          <w:sz w:val="20"/>
          <w:szCs w:val="20"/>
          <w:lang w:val="en-GB" w:eastAsia="ko-KR"/>
        </w:rPr>
      </w:pPr>
      <w:r w:rsidRPr="00A12A36">
        <w:rPr>
          <w:rFonts w:ascii="Times New Roman" w:eastAsiaTheme="minorEastAsia" w:hAnsi="Times New Roman"/>
          <w:kern w:val="0"/>
          <w:sz w:val="20"/>
          <w:szCs w:val="20"/>
          <w:lang w:val="en-GB" w:eastAsia="ko-KR"/>
        </w:rPr>
        <w:t>There is no (pre-</w:t>
      </w:r>
      <w:proofErr w:type="gramStart"/>
      <w:r w:rsidRPr="00A12A36">
        <w:rPr>
          <w:rFonts w:ascii="Times New Roman" w:eastAsiaTheme="minorEastAsia" w:hAnsi="Times New Roman"/>
          <w:kern w:val="0"/>
          <w:sz w:val="20"/>
          <w:szCs w:val="20"/>
          <w:lang w:val="en-GB" w:eastAsia="ko-KR"/>
        </w:rPr>
        <w:t>)configuration</w:t>
      </w:r>
      <w:proofErr w:type="gramEnd"/>
      <w:r w:rsidRPr="00A12A36">
        <w:rPr>
          <w:rFonts w:ascii="Times New Roman" w:eastAsiaTheme="minorEastAsia" w:hAnsi="Times New Roman"/>
          <w:kern w:val="0"/>
          <w:sz w:val="20"/>
          <w:szCs w:val="20"/>
          <w:lang w:val="en-GB" w:eastAsia="ko-KR"/>
        </w:rPr>
        <w:t xml:space="preserve"> to inform which cast types are used for the resource pool.</w:t>
      </w:r>
    </w:p>
    <w:p w:rsidR="00A12A36" w:rsidRDefault="00A12A36" w:rsidP="00A12A36">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PSSCH DM RS (physical layer structure)</w:t>
      </w:r>
    </w:p>
    <w:p w:rsidR="00A12A36" w:rsidRPr="00A12A36" w:rsidRDefault="00A12A36" w:rsidP="00A12A36">
      <w:pPr>
        <w:pStyle w:val="afd"/>
        <w:numPr>
          <w:ilvl w:val="1"/>
          <w:numId w:val="20"/>
        </w:numPr>
        <w:ind w:leftChars="0"/>
        <w:rPr>
          <w:rFonts w:ascii="Times New Roman" w:eastAsiaTheme="minorEastAsia" w:hAnsi="Times New Roman"/>
          <w:kern w:val="0"/>
          <w:sz w:val="20"/>
          <w:szCs w:val="20"/>
          <w:lang w:val="en-GB" w:eastAsia="ko-KR"/>
        </w:rPr>
      </w:pPr>
      <w:r w:rsidRPr="00A12A36">
        <w:rPr>
          <w:rFonts w:ascii="Times New Roman" w:eastAsiaTheme="minorEastAsia" w:hAnsi="Times New Roman"/>
          <w:kern w:val="0"/>
          <w:sz w:val="20"/>
          <w:szCs w:val="20"/>
          <w:lang w:val="en-GB" w:eastAsia="ko-KR"/>
        </w:rPr>
        <w:t>(Pre-</w:t>
      </w:r>
      <w:proofErr w:type="gramStart"/>
      <w:r w:rsidRPr="00A12A36">
        <w:rPr>
          <w:rFonts w:ascii="Times New Roman" w:eastAsiaTheme="minorEastAsia" w:hAnsi="Times New Roman"/>
          <w:kern w:val="0"/>
          <w:sz w:val="20"/>
          <w:szCs w:val="20"/>
          <w:lang w:val="en-GB" w:eastAsia="ko-KR"/>
        </w:rPr>
        <w:t>)configuration</w:t>
      </w:r>
      <w:proofErr w:type="gramEnd"/>
      <w:r w:rsidRPr="00A12A36">
        <w:rPr>
          <w:rFonts w:ascii="Times New Roman" w:eastAsiaTheme="minorEastAsia" w:hAnsi="Times New Roman"/>
          <w:kern w:val="0"/>
          <w:sz w:val="20"/>
          <w:szCs w:val="20"/>
          <w:lang w:val="en-GB" w:eastAsia="ko-KR"/>
        </w:rPr>
        <w:t xml:space="preserve"> of one or more PSSCH DMRS pattern(s) in time domain per a resource pool is supported.</w:t>
      </w:r>
    </w:p>
    <w:p w:rsidR="00A12A36" w:rsidRPr="00A12A36" w:rsidRDefault="00A12A36" w:rsidP="00A12A36">
      <w:pPr>
        <w:pStyle w:val="afd"/>
        <w:numPr>
          <w:ilvl w:val="1"/>
          <w:numId w:val="20"/>
        </w:numPr>
        <w:ind w:leftChars="0"/>
        <w:rPr>
          <w:rFonts w:ascii="Times New Roman" w:eastAsiaTheme="minorEastAsia" w:hAnsi="Times New Roman"/>
          <w:kern w:val="0"/>
          <w:sz w:val="20"/>
          <w:szCs w:val="20"/>
          <w:lang w:val="en-GB" w:eastAsia="ko-KR"/>
        </w:rPr>
      </w:pPr>
      <w:r w:rsidRPr="00A12A36">
        <w:rPr>
          <w:rFonts w:ascii="Times New Roman" w:eastAsiaTheme="minorEastAsia" w:hAnsi="Times New Roman"/>
          <w:kern w:val="0"/>
          <w:sz w:val="20"/>
          <w:szCs w:val="20"/>
          <w:lang w:val="en-GB" w:eastAsia="ko-KR"/>
        </w:rPr>
        <w:t>Exact DMRS pattern is indicated by SCI</w:t>
      </w:r>
    </w:p>
    <w:p w:rsidR="00A12A36" w:rsidRPr="00A12A36" w:rsidRDefault="00A12A36" w:rsidP="00A12A36">
      <w:pPr>
        <w:pStyle w:val="afd"/>
        <w:numPr>
          <w:ilvl w:val="2"/>
          <w:numId w:val="20"/>
        </w:numPr>
        <w:ind w:leftChars="0"/>
        <w:rPr>
          <w:rFonts w:ascii="Times New Roman" w:eastAsiaTheme="minorEastAsia" w:hAnsi="Times New Roman"/>
          <w:kern w:val="0"/>
          <w:sz w:val="20"/>
          <w:szCs w:val="20"/>
          <w:lang w:val="en-GB" w:eastAsia="ko-KR"/>
        </w:rPr>
      </w:pPr>
      <w:r w:rsidRPr="00A12A36">
        <w:rPr>
          <w:rFonts w:ascii="Times New Roman" w:eastAsiaTheme="minorEastAsia" w:hAnsi="Times New Roman"/>
          <w:kern w:val="0"/>
          <w:sz w:val="20"/>
          <w:szCs w:val="20"/>
          <w:lang w:val="en-GB" w:eastAsia="ko-KR"/>
        </w:rPr>
        <w:t>FFS details, including whether or not to have the indication bit in case of one (pre)configured DMRS pattern</w:t>
      </w:r>
    </w:p>
    <w:p w:rsidR="00A12A36" w:rsidRPr="00A12A36" w:rsidRDefault="00A12A36" w:rsidP="00A12A36">
      <w:pPr>
        <w:pStyle w:val="afd"/>
        <w:numPr>
          <w:ilvl w:val="1"/>
          <w:numId w:val="20"/>
        </w:numPr>
        <w:ind w:leftChars="0"/>
        <w:rPr>
          <w:rFonts w:ascii="Times New Roman" w:eastAsiaTheme="minorEastAsia" w:hAnsi="Times New Roman"/>
          <w:kern w:val="0"/>
          <w:sz w:val="20"/>
          <w:szCs w:val="20"/>
          <w:lang w:val="en-GB" w:eastAsia="ko-KR"/>
        </w:rPr>
      </w:pPr>
      <w:r w:rsidRPr="00A12A36">
        <w:rPr>
          <w:rFonts w:ascii="Times New Roman" w:eastAsiaTheme="minorEastAsia" w:hAnsi="Times New Roman"/>
          <w:kern w:val="0"/>
          <w:sz w:val="20"/>
          <w:szCs w:val="20"/>
          <w:lang w:val="en-GB" w:eastAsia="ko-KR"/>
        </w:rPr>
        <w:t>For Mode 2, DMRS pattern is chosen by the transmitter UE from the (pre)configured patterns for the resource pool.</w:t>
      </w:r>
    </w:p>
    <w:p w:rsidR="00A12A36" w:rsidRPr="00A12A36" w:rsidRDefault="00A12A36" w:rsidP="00A12A36">
      <w:pPr>
        <w:pStyle w:val="afd"/>
        <w:numPr>
          <w:ilvl w:val="2"/>
          <w:numId w:val="20"/>
        </w:numPr>
        <w:ind w:leftChars="0"/>
        <w:rPr>
          <w:rFonts w:ascii="Times New Roman" w:eastAsiaTheme="minorEastAsia" w:hAnsi="Times New Roman"/>
          <w:kern w:val="0"/>
          <w:sz w:val="20"/>
          <w:szCs w:val="20"/>
          <w:lang w:val="en-GB" w:eastAsia="ko-KR"/>
        </w:rPr>
      </w:pPr>
      <w:r w:rsidRPr="00A12A36">
        <w:rPr>
          <w:rFonts w:ascii="Times New Roman" w:eastAsiaTheme="minorEastAsia" w:hAnsi="Times New Roman"/>
          <w:kern w:val="0"/>
          <w:sz w:val="20"/>
          <w:szCs w:val="20"/>
          <w:lang w:val="en-GB" w:eastAsia="ko-KR"/>
        </w:rPr>
        <w:t>FFS: case for Mode 1</w:t>
      </w:r>
    </w:p>
    <w:p w:rsidR="00A12A36" w:rsidRPr="00A12A36" w:rsidRDefault="00A12A36" w:rsidP="00A12A36">
      <w:pPr>
        <w:pStyle w:val="afd"/>
        <w:numPr>
          <w:ilvl w:val="2"/>
          <w:numId w:val="20"/>
        </w:numPr>
        <w:ind w:leftChars="0"/>
        <w:rPr>
          <w:rFonts w:ascii="Times New Roman" w:eastAsiaTheme="minorEastAsia" w:hAnsi="Times New Roman"/>
          <w:kern w:val="0"/>
          <w:sz w:val="20"/>
          <w:szCs w:val="20"/>
          <w:lang w:val="en-GB" w:eastAsia="ko-KR"/>
        </w:rPr>
      </w:pPr>
      <w:r w:rsidRPr="00A12A36">
        <w:rPr>
          <w:rFonts w:ascii="Times New Roman" w:eastAsiaTheme="minorEastAsia" w:hAnsi="Times New Roman"/>
          <w:kern w:val="0"/>
          <w:sz w:val="20"/>
          <w:szCs w:val="20"/>
          <w:lang w:val="en-GB" w:eastAsia="ko-KR"/>
        </w:rPr>
        <w:t xml:space="preserve">FFS: whether/how to use restrictions for choice of DMRS pattern </w:t>
      </w:r>
    </w:p>
    <w:p w:rsidR="00A12A36" w:rsidRPr="00A12A36" w:rsidRDefault="00A12A36" w:rsidP="00A12A36">
      <w:pPr>
        <w:pStyle w:val="afd"/>
        <w:numPr>
          <w:ilvl w:val="1"/>
          <w:numId w:val="20"/>
        </w:numPr>
        <w:ind w:leftChars="0"/>
        <w:rPr>
          <w:rFonts w:ascii="Times New Roman" w:eastAsiaTheme="minorEastAsia" w:hAnsi="Times New Roman"/>
          <w:kern w:val="0"/>
          <w:sz w:val="20"/>
          <w:szCs w:val="20"/>
          <w:lang w:val="en-GB" w:eastAsia="ko-KR"/>
        </w:rPr>
      </w:pPr>
      <w:r w:rsidRPr="00A12A36">
        <w:rPr>
          <w:rFonts w:ascii="Times New Roman" w:eastAsiaTheme="minorEastAsia" w:hAnsi="Times New Roman"/>
          <w:kern w:val="0"/>
          <w:sz w:val="20"/>
          <w:szCs w:val="20"/>
          <w:lang w:val="en-GB" w:eastAsia="ko-KR"/>
        </w:rPr>
        <w:t>FFS on details on time-domain pattern</w:t>
      </w:r>
    </w:p>
    <w:p w:rsidR="00A12A36" w:rsidRPr="00A12A36" w:rsidRDefault="00A12A36" w:rsidP="00A12A36">
      <w:pPr>
        <w:pStyle w:val="afd"/>
        <w:numPr>
          <w:ilvl w:val="1"/>
          <w:numId w:val="20"/>
        </w:numPr>
        <w:ind w:leftChars="0"/>
        <w:rPr>
          <w:rFonts w:ascii="Times New Roman" w:eastAsiaTheme="minorEastAsia" w:hAnsi="Times New Roman"/>
          <w:kern w:val="0"/>
          <w:sz w:val="20"/>
          <w:szCs w:val="20"/>
          <w:lang w:val="en-GB" w:eastAsia="ko-KR"/>
        </w:rPr>
      </w:pPr>
      <w:r w:rsidRPr="00A12A36">
        <w:rPr>
          <w:rFonts w:ascii="Times New Roman" w:eastAsiaTheme="minorEastAsia" w:hAnsi="Times New Roman"/>
          <w:kern w:val="0"/>
          <w:sz w:val="20"/>
          <w:szCs w:val="20"/>
          <w:lang w:val="en-GB" w:eastAsia="ko-KR"/>
        </w:rPr>
        <w:t>FFS the number of possible DMRS patterns</w:t>
      </w:r>
    </w:p>
    <w:p w:rsidR="00A12A36" w:rsidRDefault="00A12A36" w:rsidP="00A12A36">
      <w:pPr>
        <w:pStyle w:val="afd"/>
        <w:numPr>
          <w:ilvl w:val="1"/>
          <w:numId w:val="20"/>
        </w:numPr>
        <w:ind w:leftChars="0"/>
        <w:rPr>
          <w:rFonts w:ascii="Times New Roman" w:eastAsiaTheme="minorEastAsia" w:hAnsi="Times New Roman"/>
          <w:kern w:val="0"/>
          <w:sz w:val="20"/>
          <w:szCs w:val="20"/>
          <w:lang w:val="en-GB" w:eastAsia="ko-KR"/>
        </w:rPr>
      </w:pPr>
      <w:r w:rsidRPr="00A12A36">
        <w:rPr>
          <w:rFonts w:ascii="Times New Roman" w:eastAsiaTheme="minorEastAsia" w:hAnsi="Times New Roman"/>
          <w:kern w:val="0"/>
          <w:sz w:val="20"/>
          <w:szCs w:val="20"/>
          <w:lang w:val="en-GB" w:eastAsia="ko-KR"/>
        </w:rPr>
        <w:t>Note: it is not intended to specify DM-RS based resource pool selection</w:t>
      </w:r>
    </w:p>
    <w:p w:rsidR="00A12A36" w:rsidRDefault="00A12A36" w:rsidP="00A12A36">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Agreements on </w:t>
      </w:r>
      <w:r w:rsidR="008F1972">
        <w:rPr>
          <w:rFonts w:ascii="Times New Roman" w:eastAsiaTheme="minorEastAsia" w:hAnsi="Times New Roman"/>
          <w:kern w:val="0"/>
          <w:sz w:val="20"/>
          <w:szCs w:val="20"/>
          <w:lang w:val="en-GB" w:eastAsia="ko-KR"/>
        </w:rPr>
        <w:t>SCI design (physical layer structure)</w:t>
      </w:r>
    </w:p>
    <w:p w:rsidR="008F1972" w:rsidRPr="008F1972" w:rsidRDefault="008F1972" w:rsidP="008F1972">
      <w:pPr>
        <w:pStyle w:val="afd"/>
        <w:numPr>
          <w:ilvl w:val="1"/>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Support 2-stage SCI</w:t>
      </w:r>
    </w:p>
    <w:p w:rsidR="008F1972" w:rsidRPr="008F1972" w:rsidRDefault="008F1972" w:rsidP="008F1972">
      <w:pPr>
        <w:pStyle w:val="afd"/>
        <w:numPr>
          <w:ilvl w:val="2"/>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1st SCI is carried in PSCCH.</w:t>
      </w:r>
    </w:p>
    <w:p w:rsidR="008F1972" w:rsidRPr="008F1972" w:rsidRDefault="008F1972" w:rsidP="008F1972">
      <w:pPr>
        <w:pStyle w:val="afd"/>
        <w:numPr>
          <w:ilvl w:val="2"/>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FFS: other details</w:t>
      </w:r>
    </w:p>
    <w:p w:rsidR="008F1972" w:rsidRDefault="008F1972" w:rsidP="008F1972">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SL scheduling carrier (resource allocation mode 1)</w:t>
      </w:r>
    </w:p>
    <w:p w:rsidR="008F1972" w:rsidRPr="008F1972" w:rsidRDefault="008F1972" w:rsidP="008F1972">
      <w:pPr>
        <w:pStyle w:val="afd"/>
        <w:numPr>
          <w:ilvl w:val="1"/>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 xml:space="preserve">For Mode-1, support both same-carrier &amp; cross-carrier scheduling from </w:t>
      </w:r>
      <w:proofErr w:type="spellStart"/>
      <w:r w:rsidRPr="008F1972">
        <w:rPr>
          <w:rFonts w:ascii="Times New Roman" w:eastAsiaTheme="minorEastAsia" w:hAnsi="Times New Roman"/>
          <w:kern w:val="0"/>
          <w:sz w:val="20"/>
          <w:szCs w:val="20"/>
          <w:lang w:val="en-GB" w:eastAsia="ko-KR"/>
        </w:rPr>
        <w:t>gNB</w:t>
      </w:r>
      <w:proofErr w:type="spellEnd"/>
      <w:r w:rsidRPr="008F1972">
        <w:rPr>
          <w:rFonts w:ascii="Times New Roman" w:eastAsiaTheme="minorEastAsia" w:hAnsi="Times New Roman"/>
          <w:kern w:val="0"/>
          <w:sz w:val="20"/>
          <w:szCs w:val="20"/>
          <w:lang w:val="en-GB" w:eastAsia="ko-KR"/>
        </w:rPr>
        <w:t xml:space="preserve"> to NR SL</w:t>
      </w:r>
    </w:p>
    <w:p w:rsidR="008F1972" w:rsidRPr="008F1972" w:rsidRDefault="008F1972" w:rsidP="008F1972">
      <w:pPr>
        <w:pStyle w:val="afd"/>
        <w:numPr>
          <w:ilvl w:val="2"/>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Whether or not to have the cross-carrier scheduling indicator in the DCI given that there is only one SL carrier for a UE in Rel-16</w:t>
      </w:r>
    </w:p>
    <w:p w:rsidR="008F1972" w:rsidRPr="008F1972" w:rsidRDefault="008F1972" w:rsidP="008F1972">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 xml:space="preserve">PUCCH resource for SL HARQ feedback to </w:t>
      </w:r>
      <w:proofErr w:type="spellStart"/>
      <w:r>
        <w:rPr>
          <w:rFonts w:ascii="Times New Roman" w:eastAsiaTheme="minorEastAsia" w:hAnsi="Times New Roman"/>
          <w:kern w:val="0"/>
          <w:sz w:val="20"/>
          <w:szCs w:val="20"/>
          <w:lang w:val="en-GB" w:eastAsia="ko-KR"/>
        </w:rPr>
        <w:t>gNB</w:t>
      </w:r>
      <w:proofErr w:type="spellEnd"/>
      <w:r>
        <w:rPr>
          <w:rFonts w:ascii="Times New Roman" w:eastAsiaTheme="minorEastAsia" w:hAnsi="Times New Roman"/>
          <w:kern w:val="0"/>
          <w:sz w:val="20"/>
          <w:szCs w:val="20"/>
          <w:lang w:val="en-GB" w:eastAsia="ko-KR"/>
        </w:rPr>
        <w:t xml:space="preserve"> (resource allocation mode 1)</w:t>
      </w:r>
    </w:p>
    <w:p w:rsidR="008F1972" w:rsidRPr="008F1972" w:rsidRDefault="008F1972" w:rsidP="008F1972">
      <w:pPr>
        <w:pStyle w:val="afd"/>
        <w:numPr>
          <w:ilvl w:val="1"/>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 xml:space="preserve">At least for dynamic grant, the timing and resource for PUCCH used for conveying SL HARQ feedback to the </w:t>
      </w:r>
      <w:proofErr w:type="spellStart"/>
      <w:r w:rsidRPr="008F1972">
        <w:rPr>
          <w:rFonts w:ascii="Times New Roman" w:eastAsiaTheme="minorEastAsia" w:hAnsi="Times New Roman"/>
          <w:kern w:val="0"/>
          <w:sz w:val="20"/>
          <w:szCs w:val="20"/>
          <w:lang w:val="en-GB" w:eastAsia="ko-KR"/>
        </w:rPr>
        <w:t>gNB</w:t>
      </w:r>
      <w:proofErr w:type="spellEnd"/>
      <w:r w:rsidRPr="008F1972">
        <w:rPr>
          <w:rFonts w:ascii="Times New Roman" w:eastAsiaTheme="minorEastAsia" w:hAnsi="Times New Roman"/>
          <w:kern w:val="0"/>
          <w:sz w:val="20"/>
          <w:szCs w:val="20"/>
          <w:lang w:val="en-GB" w:eastAsia="ko-KR"/>
        </w:rPr>
        <w:t xml:space="preserve"> are based on the indication(s) in the corresponding PDCCH</w:t>
      </w:r>
    </w:p>
    <w:p w:rsidR="008F1972" w:rsidRDefault="008F1972" w:rsidP="008F1972">
      <w:pPr>
        <w:pStyle w:val="afd"/>
        <w:numPr>
          <w:ilvl w:val="2"/>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Details FFS</w:t>
      </w:r>
    </w:p>
    <w:p w:rsidR="008F1972" w:rsidRDefault="008F1972" w:rsidP="008F1972">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slot offset between SL grant and SL transmission (resource allocation mode 1)</w:t>
      </w:r>
    </w:p>
    <w:p w:rsidR="008F1972" w:rsidRPr="008F1972" w:rsidRDefault="008F1972" w:rsidP="008F1972">
      <w:pPr>
        <w:pStyle w:val="afd"/>
        <w:numPr>
          <w:ilvl w:val="1"/>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 xml:space="preserve">DCI indicates the slot offset between DCI reception and the first </w:t>
      </w:r>
      <w:proofErr w:type="spellStart"/>
      <w:r w:rsidRPr="008F1972">
        <w:rPr>
          <w:rFonts w:ascii="Times New Roman" w:eastAsiaTheme="minorEastAsia" w:hAnsi="Times New Roman"/>
          <w:kern w:val="0"/>
          <w:sz w:val="20"/>
          <w:szCs w:val="20"/>
          <w:lang w:val="en-GB" w:eastAsia="ko-KR"/>
        </w:rPr>
        <w:t>sidelink</w:t>
      </w:r>
      <w:proofErr w:type="spellEnd"/>
      <w:r w:rsidRPr="008F1972">
        <w:rPr>
          <w:rFonts w:ascii="Times New Roman" w:eastAsiaTheme="minorEastAsia" w:hAnsi="Times New Roman"/>
          <w:kern w:val="0"/>
          <w:sz w:val="20"/>
          <w:szCs w:val="20"/>
          <w:lang w:val="en-GB" w:eastAsia="ko-KR"/>
        </w:rPr>
        <w:t xml:space="preserve"> transmission scheduled by DCI.</w:t>
      </w:r>
    </w:p>
    <w:p w:rsidR="008F1972" w:rsidRPr="008F1972" w:rsidRDefault="008F1972" w:rsidP="008F1972">
      <w:pPr>
        <w:pStyle w:val="afd"/>
        <w:numPr>
          <w:ilvl w:val="2"/>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 xml:space="preserve">The minimum gap between DCI and the first scheduled </w:t>
      </w:r>
      <w:proofErr w:type="spellStart"/>
      <w:r w:rsidRPr="008F1972">
        <w:rPr>
          <w:rFonts w:ascii="Times New Roman" w:eastAsiaTheme="minorEastAsia" w:hAnsi="Times New Roman"/>
          <w:kern w:val="0"/>
          <w:sz w:val="20"/>
          <w:szCs w:val="20"/>
          <w:lang w:val="en-GB" w:eastAsia="ko-KR"/>
        </w:rPr>
        <w:t>sidelink</w:t>
      </w:r>
      <w:proofErr w:type="spellEnd"/>
      <w:r w:rsidRPr="008F1972">
        <w:rPr>
          <w:rFonts w:ascii="Times New Roman" w:eastAsiaTheme="minorEastAsia" w:hAnsi="Times New Roman"/>
          <w:kern w:val="0"/>
          <w:sz w:val="20"/>
          <w:szCs w:val="20"/>
          <w:lang w:val="en-GB" w:eastAsia="ko-KR"/>
        </w:rPr>
        <w:t xml:space="preserve"> transmission is not smaller than the corresponding UE processing time.</w:t>
      </w:r>
    </w:p>
    <w:p w:rsidR="008F1972" w:rsidRPr="008F1972" w:rsidRDefault="008F1972" w:rsidP="008F1972">
      <w:pPr>
        <w:pStyle w:val="afd"/>
        <w:numPr>
          <w:ilvl w:val="2"/>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Details FFS</w:t>
      </w:r>
    </w:p>
    <w:p w:rsidR="008F1972" w:rsidRDefault="008F1972" w:rsidP="008F1972">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w:t>
      </w:r>
      <w:r>
        <w:rPr>
          <w:rFonts w:ascii="Times New Roman" w:eastAsiaTheme="minorEastAsia" w:hAnsi="Times New Roman"/>
          <w:kern w:val="0"/>
          <w:sz w:val="20"/>
          <w:szCs w:val="20"/>
          <w:lang w:val="en-GB" w:eastAsia="ko-KR"/>
        </w:rPr>
        <w:t>greements on the number of reserved SL resources (resource allocation mode 2)</w:t>
      </w:r>
    </w:p>
    <w:p w:rsidR="008F1972" w:rsidRPr="008F1972" w:rsidRDefault="008F1972" w:rsidP="008F1972">
      <w:pPr>
        <w:pStyle w:val="afd"/>
        <w:numPr>
          <w:ilvl w:val="1"/>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At least for mode 2, The maximum number of SL resources NMAX reserved by one transmission including current transmission is [2 or 3 or 4]</w:t>
      </w:r>
    </w:p>
    <w:p w:rsidR="008F1972" w:rsidRPr="008F1972" w:rsidRDefault="008F1972" w:rsidP="008F1972">
      <w:pPr>
        <w:pStyle w:val="afd"/>
        <w:numPr>
          <w:ilvl w:val="2"/>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Aim to select the particular number in RAN1#98</w:t>
      </w:r>
    </w:p>
    <w:p w:rsidR="008F1972" w:rsidRPr="008F1972" w:rsidRDefault="008F1972" w:rsidP="008F1972">
      <w:pPr>
        <w:pStyle w:val="afd"/>
        <w:numPr>
          <w:ilvl w:val="1"/>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N</w:t>
      </w:r>
      <w:r w:rsidRPr="008F1972">
        <w:rPr>
          <w:rFonts w:ascii="Times New Roman" w:eastAsiaTheme="minorEastAsia" w:hAnsi="Times New Roman"/>
          <w:kern w:val="0"/>
          <w:sz w:val="20"/>
          <w:szCs w:val="20"/>
          <w:vertAlign w:val="subscript"/>
          <w:lang w:val="en-GB" w:eastAsia="ko-KR"/>
        </w:rPr>
        <w:t>MAX</w:t>
      </w:r>
      <w:r w:rsidRPr="008F1972">
        <w:rPr>
          <w:rFonts w:ascii="Times New Roman" w:eastAsiaTheme="minorEastAsia" w:hAnsi="Times New Roman"/>
          <w:kern w:val="0"/>
          <w:sz w:val="20"/>
          <w:szCs w:val="20"/>
          <w:lang w:val="en-GB" w:eastAsia="ko-KR"/>
        </w:rPr>
        <w:t xml:space="preserve"> is the same regardless of whether HARQ feedback is enabled or disabled</w:t>
      </w:r>
    </w:p>
    <w:p w:rsidR="008F1972" w:rsidRDefault="008F1972" w:rsidP="008F1972">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w:t>
      </w:r>
      <w:r>
        <w:rPr>
          <w:rFonts w:ascii="Times New Roman" w:eastAsiaTheme="minorEastAsia" w:hAnsi="Times New Roman" w:hint="eastAsia"/>
          <w:kern w:val="0"/>
          <w:sz w:val="20"/>
          <w:szCs w:val="20"/>
          <w:lang w:val="en-GB" w:eastAsia="ko-KR"/>
        </w:rPr>
        <w:t xml:space="preserve">s on </w:t>
      </w:r>
      <w:r>
        <w:rPr>
          <w:rFonts w:ascii="Times New Roman" w:eastAsiaTheme="minorEastAsia" w:hAnsi="Times New Roman"/>
          <w:kern w:val="0"/>
          <w:sz w:val="20"/>
          <w:szCs w:val="20"/>
          <w:lang w:val="en-GB" w:eastAsia="ko-KR"/>
        </w:rPr>
        <w:t>the number of HARQ (re-)transmissions of a TB (resource allocation mode 2)</w:t>
      </w:r>
    </w:p>
    <w:p w:rsidR="008F1972" w:rsidRPr="008F1972" w:rsidRDefault="008F1972" w:rsidP="008F1972">
      <w:pPr>
        <w:pStyle w:val="afd"/>
        <w:numPr>
          <w:ilvl w:val="1"/>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At least for mode 2,  (Pre-)configuration can limit the maximum number of HARQ (re-)transmissions of a TB</w:t>
      </w:r>
    </w:p>
    <w:p w:rsidR="008F1972" w:rsidRPr="008F1972" w:rsidRDefault="008F1972" w:rsidP="008F1972">
      <w:pPr>
        <w:pStyle w:val="afd"/>
        <w:numPr>
          <w:ilvl w:val="2"/>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Up to 32</w:t>
      </w:r>
    </w:p>
    <w:p w:rsidR="008F1972" w:rsidRPr="008F1972" w:rsidRDefault="008F1972" w:rsidP="008F1972">
      <w:pPr>
        <w:pStyle w:val="afd"/>
        <w:numPr>
          <w:ilvl w:val="2"/>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FFS the set of values</w:t>
      </w:r>
    </w:p>
    <w:p w:rsidR="008F1972" w:rsidRPr="008F1972" w:rsidRDefault="008F1972" w:rsidP="008F1972">
      <w:pPr>
        <w:pStyle w:val="afd"/>
        <w:numPr>
          <w:ilvl w:val="2"/>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 xml:space="preserve">FFS </w:t>
      </w:r>
      <w:proofErr w:type="spellStart"/>
      <w:r w:rsidRPr="008F1972">
        <w:rPr>
          <w:rFonts w:ascii="Times New Roman" w:eastAsiaTheme="minorEastAsia" w:hAnsi="Times New Roman"/>
          <w:kern w:val="0"/>
          <w:sz w:val="20"/>
          <w:szCs w:val="20"/>
          <w:lang w:val="en-GB" w:eastAsia="ko-KR"/>
        </w:rPr>
        <w:t>signaling</w:t>
      </w:r>
      <w:proofErr w:type="spellEnd"/>
      <w:r w:rsidRPr="008F1972">
        <w:rPr>
          <w:rFonts w:ascii="Times New Roman" w:eastAsiaTheme="minorEastAsia" w:hAnsi="Times New Roman"/>
          <w:kern w:val="0"/>
          <w:sz w:val="20"/>
          <w:szCs w:val="20"/>
          <w:lang w:val="en-GB" w:eastAsia="ko-KR"/>
        </w:rPr>
        <w:t xml:space="preserve"> details (UE-specific, resource pool specific, </w:t>
      </w:r>
      <w:proofErr w:type="spellStart"/>
      <w:r w:rsidRPr="008F1972">
        <w:rPr>
          <w:rFonts w:ascii="Times New Roman" w:eastAsiaTheme="minorEastAsia" w:hAnsi="Times New Roman"/>
          <w:kern w:val="0"/>
          <w:sz w:val="20"/>
          <w:szCs w:val="20"/>
          <w:lang w:val="en-GB" w:eastAsia="ko-KR"/>
        </w:rPr>
        <w:t>QoS</w:t>
      </w:r>
      <w:proofErr w:type="spellEnd"/>
      <w:r w:rsidRPr="008F1972">
        <w:rPr>
          <w:rFonts w:ascii="Times New Roman" w:eastAsiaTheme="minorEastAsia" w:hAnsi="Times New Roman"/>
          <w:kern w:val="0"/>
          <w:sz w:val="20"/>
          <w:szCs w:val="20"/>
          <w:lang w:val="en-GB" w:eastAsia="ko-KR"/>
        </w:rPr>
        <w:t xml:space="preserve"> specific, etc.)</w:t>
      </w:r>
    </w:p>
    <w:p w:rsidR="008F1972" w:rsidRPr="008F1972" w:rsidRDefault="008F1972" w:rsidP="008F1972">
      <w:pPr>
        <w:pStyle w:val="afd"/>
        <w:numPr>
          <w:ilvl w:val="2"/>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If no (pre)configuration, the maximum number is not specified</w:t>
      </w:r>
    </w:p>
    <w:p w:rsidR="008F1972" w:rsidRPr="008F1972" w:rsidRDefault="008F1972" w:rsidP="008F1972">
      <w:pPr>
        <w:pStyle w:val="afd"/>
        <w:numPr>
          <w:ilvl w:val="2"/>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Note: this (pre-)configuration information is NOT intended for the Rx UE</w:t>
      </w:r>
    </w:p>
    <w:p w:rsidR="008F1972" w:rsidRDefault="008F1972" w:rsidP="008F1972">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resource allocation unit (resource allocation mode 2)</w:t>
      </w:r>
    </w:p>
    <w:p w:rsidR="008F1972" w:rsidRPr="008F1972" w:rsidRDefault="008F1972" w:rsidP="008F1972">
      <w:pPr>
        <w:pStyle w:val="afd"/>
        <w:numPr>
          <w:ilvl w:val="1"/>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 xml:space="preserve">In Mode-2, SCI payload indicates sub-channel(s) and slot(s) used by a UE and/or reserved by a UE for PSSCH (re-)transmission(s) </w:t>
      </w:r>
    </w:p>
    <w:p w:rsidR="008F1972" w:rsidRPr="008F1972" w:rsidRDefault="008F1972" w:rsidP="008F1972">
      <w:pPr>
        <w:pStyle w:val="afd"/>
        <w:numPr>
          <w:ilvl w:val="1"/>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SL minimum resource allocation unit is a slot</w:t>
      </w:r>
    </w:p>
    <w:p w:rsidR="008F1972" w:rsidRPr="008F1972" w:rsidRDefault="008F1972" w:rsidP="008F1972">
      <w:pPr>
        <w:pStyle w:val="afd"/>
        <w:numPr>
          <w:ilvl w:val="1"/>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FFS whether when the resource allocation is multiple slots, the slots can be aggregated</w:t>
      </w:r>
    </w:p>
    <w:p w:rsidR="008F1972" w:rsidRPr="008F1972" w:rsidRDefault="008F1972" w:rsidP="008F1972">
      <w:pPr>
        <w:pStyle w:val="afd"/>
        <w:numPr>
          <w:ilvl w:val="1"/>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FFS whether in case of multiple slots, the indicated slots are contiguous or not</w:t>
      </w:r>
    </w:p>
    <w:p w:rsidR="008F1972" w:rsidRDefault="008F1972" w:rsidP="008F1972">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Working assumption on </w:t>
      </w:r>
      <w:r>
        <w:rPr>
          <w:rFonts w:ascii="Times New Roman" w:eastAsiaTheme="minorEastAsia" w:hAnsi="Times New Roman"/>
          <w:kern w:val="0"/>
          <w:sz w:val="20"/>
          <w:szCs w:val="20"/>
          <w:lang w:val="en-GB" w:eastAsia="ko-KR"/>
        </w:rPr>
        <w:t>priority indication (resource allocation mode 2)</w:t>
      </w:r>
    </w:p>
    <w:p w:rsidR="008F1972" w:rsidRPr="008F1972" w:rsidRDefault="008F1972" w:rsidP="008F1972">
      <w:pPr>
        <w:pStyle w:val="afd"/>
        <w:numPr>
          <w:ilvl w:val="1"/>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 xml:space="preserve">An indication of a priority of a </w:t>
      </w:r>
      <w:proofErr w:type="spellStart"/>
      <w:r w:rsidRPr="008F1972">
        <w:rPr>
          <w:rFonts w:ascii="Times New Roman" w:eastAsiaTheme="minorEastAsia" w:hAnsi="Times New Roman"/>
          <w:kern w:val="0"/>
          <w:sz w:val="20"/>
          <w:szCs w:val="20"/>
          <w:lang w:val="en-GB" w:eastAsia="ko-KR"/>
        </w:rPr>
        <w:t>sidelink</w:t>
      </w:r>
      <w:proofErr w:type="spellEnd"/>
      <w:r w:rsidRPr="008F1972">
        <w:rPr>
          <w:rFonts w:ascii="Times New Roman" w:eastAsiaTheme="minorEastAsia" w:hAnsi="Times New Roman"/>
          <w:kern w:val="0"/>
          <w:sz w:val="20"/>
          <w:szCs w:val="20"/>
          <w:lang w:val="en-GB" w:eastAsia="ko-KR"/>
        </w:rPr>
        <w:t xml:space="preserve"> transmission is carried by SCI payload</w:t>
      </w:r>
    </w:p>
    <w:p w:rsidR="008F1972" w:rsidRPr="008F1972" w:rsidRDefault="008F1972" w:rsidP="008F1972">
      <w:pPr>
        <w:pStyle w:val="afd"/>
        <w:numPr>
          <w:ilvl w:val="2"/>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This indication is used for sensing and resource (re)selection procedures</w:t>
      </w:r>
    </w:p>
    <w:p w:rsidR="008F1972" w:rsidRPr="008F1972" w:rsidRDefault="008F1972" w:rsidP="008F1972">
      <w:pPr>
        <w:pStyle w:val="afd"/>
        <w:numPr>
          <w:ilvl w:val="2"/>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This priority is not necessarily the higher layer priority</w:t>
      </w:r>
    </w:p>
    <w:p w:rsidR="008F1972" w:rsidRDefault="008F1972" w:rsidP="008F1972">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lastRenderedPageBreak/>
        <w:t xml:space="preserve">Agreements on </w:t>
      </w:r>
      <w:r>
        <w:rPr>
          <w:rFonts w:ascii="Times New Roman" w:eastAsiaTheme="minorEastAsia" w:hAnsi="Times New Roman"/>
          <w:kern w:val="0"/>
          <w:sz w:val="20"/>
          <w:szCs w:val="20"/>
          <w:lang w:val="en-GB" w:eastAsia="ko-KR"/>
        </w:rPr>
        <w:t>resource selection procedure (resource allocation mode 2)</w:t>
      </w:r>
    </w:p>
    <w:p w:rsidR="008F1972" w:rsidRPr="008F1972" w:rsidRDefault="008F1972" w:rsidP="008F1972">
      <w:pPr>
        <w:pStyle w:val="afd"/>
        <w:numPr>
          <w:ilvl w:val="1"/>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The resource (re-)selection procedure includes the following steps</w:t>
      </w:r>
    </w:p>
    <w:p w:rsidR="008F1972" w:rsidRPr="008F1972" w:rsidRDefault="008F1972" w:rsidP="008F1972">
      <w:pPr>
        <w:pStyle w:val="afd"/>
        <w:numPr>
          <w:ilvl w:val="2"/>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Step 1: Identification of candidate resources within the resource selection window</w:t>
      </w:r>
    </w:p>
    <w:p w:rsidR="008F1972" w:rsidRPr="008F1972" w:rsidRDefault="008F1972" w:rsidP="008F1972">
      <w:pPr>
        <w:pStyle w:val="afd"/>
        <w:numPr>
          <w:ilvl w:val="3"/>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FFS details</w:t>
      </w:r>
    </w:p>
    <w:p w:rsidR="008F1972" w:rsidRPr="008F1972" w:rsidRDefault="008F1972" w:rsidP="008F1972">
      <w:pPr>
        <w:pStyle w:val="afd"/>
        <w:numPr>
          <w:ilvl w:val="2"/>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Step 2: Resource selection for (re-)transmission(s) from the identified candidate resources</w:t>
      </w:r>
    </w:p>
    <w:p w:rsidR="008F1972" w:rsidRPr="008F1972" w:rsidRDefault="008F1972" w:rsidP="008F1972">
      <w:pPr>
        <w:pStyle w:val="afd"/>
        <w:numPr>
          <w:ilvl w:val="3"/>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FFS details</w:t>
      </w:r>
    </w:p>
    <w:p w:rsidR="008F1972" w:rsidRPr="008F1972" w:rsidRDefault="008F1972" w:rsidP="008F1972">
      <w:pPr>
        <w:pStyle w:val="afd"/>
        <w:numPr>
          <w:ilvl w:val="1"/>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In Step 1 of the resource (re-)selection procedure, a resource is not considered as a candidate resource if:</w:t>
      </w:r>
    </w:p>
    <w:p w:rsidR="008F1972" w:rsidRPr="008F1972" w:rsidRDefault="008F1972" w:rsidP="008F1972">
      <w:pPr>
        <w:pStyle w:val="afd"/>
        <w:numPr>
          <w:ilvl w:val="2"/>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The resource is indicated in a received SCI and the associated L1 SL-RSRP measurement is above an SL-RSRP threshold</w:t>
      </w:r>
    </w:p>
    <w:p w:rsidR="008F1972" w:rsidRPr="008F1972" w:rsidRDefault="008F1972" w:rsidP="008F1972">
      <w:pPr>
        <w:pStyle w:val="afd"/>
        <w:numPr>
          <w:ilvl w:val="3"/>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The SL-RSRP threshold is at least a function of the priority of the SL transmission indicated in the received SCI and the priority of the transmission for which resources are being selected by the UE</w:t>
      </w:r>
    </w:p>
    <w:p w:rsidR="008F1972" w:rsidRPr="008F1972" w:rsidRDefault="008F1972" w:rsidP="008F1972">
      <w:pPr>
        <w:pStyle w:val="afd"/>
        <w:numPr>
          <w:ilvl w:val="2"/>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FFS details</w:t>
      </w:r>
    </w:p>
    <w:p w:rsidR="008F1972" w:rsidRDefault="008F1972" w:rsidP="008F1972">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w:t>
      </w:r>
      <w:r>
        <w:rPr>
          <w:rFonts w:ascii="Times New Roman" w:eastAsiaTheme="minorEastAsia" w:hAnsi="Times New Roman"/>
          <w:kern w:val="0"/>
          <w:sz w:val="20"/>
          <w:szCs w:val="20"/>
          <w:lang w:val="en-GB" w:eastAsia="ko-KR"/>
        </w:rPr>
        <w:t>nts on SSID (synchronization)</w:t>
      </w:r>
    </w:p>
    <w:p w:rsidR="008F1972" w:rsidRPr="008F1972" w:rsidRDefault="008F1972" w:rsidP="008F1972">
      <w:pPr>
        <w:pStyle w:val="afd"/>
        <w:numPr>
          <w:ilvl w:val="1"/>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The number of NR V2X SSID is 672 with the combination of {2 S-PSS candidates * 336 S-SSS candidates}.</w:t>
      </w:r>
    </w:p>
    <w:p w:rsidR="008F1972" w:rsidRDefault="008F1972" w:rsidP="008F1972">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S-SSB structure (synchronization)</w:t>
      </w:r>
    </w:p>
    <w:p w:rsidR="008F1972" w:rsidRPr="008F1972" w:rsidRDefault="008F1972" w:rsidP="008F1972">
      <w:pPr>
        <w:pStyle w:val="afd"/>
        <w:numPr>
          <w:ilvl w:val="1"/>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For S-SSB pattern design, the first symbol is PSBCH</w:t>
      </w:r>
    </w:p>
    <w:p w:rsidR="008F1972" w:rsidRPr="008F1972" w:rsidRDefault="008F1972" w:rsidP="008F1972">
      <w:pPr>
        <w:pStyle w:val="afd"/>
        <w:numPr>
          <w:ilvl w:val="2"/>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Note: no specific symbol(s) reserved for AGC tuning</w:t>
      </w:r>
    </w:p>
    <w:p w:rsidR="008F1972" w:rsidRPr="008F1972" w:rsidRDefault="008F1972" w:rsidP="008F1972">
      <w:pPr>
        <w:pStyle w:val="afd"/>
        <w:numPr>
          <w:ilvl w:val="1"/>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NR S-SSB structure for NCP is as follows:</w:t>
      </w:r>
    </w:p>
    <w:p w:rsidR="008F1972" w:rsidRPr="008F1972" w:rsidRDefault="008F1972" w:rsidP="008F1972">
      <w:pPr>
        <w:pStyle w:val="afd"/>
        <w:ind w:leftChars="0"/>
        <w:rPr>
          <w:rFonts w:ascii="Times New Roman" w:eastAsiaTheme="minorEastAsia" w:hAnsi="Times New Roman"/>
          <w:kern w:val="0"/>
          <w:sz w:val="20"/>
          <w:szCs w:val="20"/>
          <w:lang w:val="en-GB" w:eastAsia="ko-KR"/>
        </w:rPr>
      </w:pPr>
      <w:r w:rsidRPr="00554DF2">
        <w:rPr>
          <w:noProof/>
          <w:szCs w:val="20"/>
          <w:lang w:eastAsia="ko-KR"/>
        </w:rPr>
        <w:drawing>
          <wp:inline distT="0" distB="0" distL="0" distR="0">
            <wp:extent cx="5438140" cy="588645"/>
            <wp:effectExtent l="0" t="0" r="0" b="190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38140" cy="588645"/>
                    </a:xfrm>
                    <a:prstGeom prst="rect">
                      <a:avLst/>
                    </a:prstGeom>
                    <a:noFill/>
                    <a:ln>
                      <a:noFill/>
                    </a:ln>
                  </pic:spPr>
                </pic:pic>
              </a:graphicData>
            </a:graphic>
          </wp:inline>
        </w:drawing>
      </w:r>
    </w:p>
    <w:p w:rsidR="008F1972" w:rsidRPr="008F1972" w:rsidRDefault="008F1972" w:rsidP="008F1972">
      <w:pPr>
        <w:pStyle w:val="afd"/>
        <w:numPr>
          <w:ilvl w:val="2"/>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For the case of ECP, the structure is the same as the above except that the number of PSBCH symbols after S-SSS is only 6</w:t>
      </w:r>
    </w:p>
    <w:p w:rsidR="008F1972" w:rsidRPr="008F1972" w:rsidRDefault="008F1972" w:rsidP="008F1972">
      <w:pPr>
        <w:pStyle w:val="afd"/>
        <w:numPr>
          <w:ilvl w:val="1"/>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 xml:space="preserve">LS to RAN4 </w:t>
      </w:r>
      <w:r>
        <w:rPr>
          <w:rFonts w:ascii="Times New Roman" w:eastAsiaTheme="minorEastAsia" w:hAnsi="Times New Roman"/>
          <w:kern w:val="0"/>
          <w:sz w:val="20"/>
          <w:szCs w:val="20"/>
          <w:lang w:val="en-GB" w:eastAsia="ko-KR"/>
        </w:rPr>
        <w:t xml:space="preserve">is approved in </w:t>
      </w:r>
      <w:r w:rsidRPr="008F1972">
        <w:rPr>
          <w:rFonts w:ascii="Times New Roman" w:eastAsiaTheme="minorEastAsia" w:hAnsi="Times New Roman"/>
          <w:kern w:val="0"/>
          <w:sz w:val="20"/>
          <w:szCs w:val="20"/>
          <w:lang w:val="en-GB" w:eastAsia="ko-KR"/>
        </w:rPr>
        <w:t>R1-1909874 with the above agreements, and add:</w:t>
      </w:r>
    </w:p>
    <w:p w:rsidR="008F1972" w:rsidRPr="008F1972" w:rsidRDefault="008F1972" w:rsidP="008F1972">
      <w:pPr>
        <w:pStyle w:val="afd"/>
        <w:numPr>
          <w:ilvl w:val="2"/>
          <w:numId w:val="20"/>
        </w:numPr>
        <w:ind w:leftChars="0"/>
        <w:rPr>
          <w:rFonts w:ascii="Times New Roman" w:eastAsiaTheme="minorEastAsia" w:hAnsi="Times New Roman"/>
          <w:kern w:val="0"/>
          <w:sz w:val="20"/>
          <w:szCs w:val="20"/>
          <w:lang w:val="en-GB" w:eastAsia="ko-KR"/>
        </w:rPr>
      </w:pPr>
      <w:r w:rsidRPr="008F1972">
        <w:rPr>
          <w:rFonts w:ascii="Times New Roman" w:eastAsiaTheme="minorEastAsia" w:hAnsi="Times New Roman"/>
          <w:kern w:val="0"/>
          <w:sz w:val="20"/>
          <w:szCs w:val="20"/>
          <w:lang w:val="en-GB" w:eastAsia="ko-KR"/>
        </w:rPr>
        <w:t xml:space="preserve">It is up to RAN4 to decide whether a transient period is necessary or not. If so, to address the transient period, one possibility is to shift the symbols starting the first S-SSS symbol by at least one symbol. </w:t>
      </w:r>
    </w:p>
    <w:p w:rsidR="008F1972" w:rsidRDefault="008F1972" w:rsidP="008F1972">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w:t>
      </w:r>
      <w:r>
        <w:rPr>
          <w:rFonts w:ascii="Times New Roman" w:eastAsiaTheme="minorEastAsia" w:hAnsi="Times New Roman"/>
          <w:kern w:val="0"/>
          <w:sz w:val="20"/>
          <w:szCs w:val="20"/>
          <w:lang w:val="en-GB" w:eastAsia="ko-KR"/>
        </w:rPr>
        <w:t>ements on the period and number of transmissions of S-SSB (synchronization)</w:t>
      </w:r>
    </w:p>
    <w:p w:rsidR="00DB72C2" w:rsidRPr="00DB72C2" w:rsidRDefault="00DB72C2" w:rsidP="00DB72C2">
      <w:pPr>
        <w:pStyle w:val="afd"/>
        <w:numPr>
          <w:ilvl w:val="1"/>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160ms is supported as the S-SSB periodicity for all SCS.</w:t>
      </w:r>
    </w:p>
    <w:p w:rsidR="00DB72C2" w:rsidRPr="00DB72C2" w:rsidRDefault="00DB72C2" w:rsidP="00DB72C2">
      <w:pPr>
        <w:pStyle w:val="afd"/>
        <w:numPr>
          <w:ilvl w:val="1"/>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The number of S-SSB transmissions within one S-SSB period is (pre)configurable</w:t>
      </w:r>
    </w:p>
    <w:p w:rsidR="00DB72C2" w:rsidRDefault="00DB72C2" w:rsidP="00DB72C2">
      <w:pPr>
        <w:pStyle w:val="afd"/>
        <w:numPr>
          <w:ilvl w:val="2"/>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Note: the values in bracket are subject to further discussion regarding potential removal all-together</w:t>
      </w:r>
    </w:p>
    <w:p w:rsidR="00DB72C2" w:rsidRDefault="00DB72C2" w:rsidP="00DB72C2">
      <w:pPr>
        <w:pStyle w:val="afd"/>
        <w:numPr>
          <w:ilvl w:val="2"/>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For FR1</w:t>
      </w:r>
    </w:p>
    <w:p w:rsidR="00DB72C2" w:rsidRPr="00DB72C2" w:rsidRDefault="00DB72C2" w:rsidP="00DB72C2">
      <w:pPr>
        <w:pStyle w:val="afd"/>
        <w:numPr>
          <w:ilvl w:val="3"/>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For 15kHz SCS, {1, [2]}</w:t>
      </w:r>
    </w:p>
    <w:p w:rsidR="00DB72C2" w:rsidRPr="00DB72C2" w:rsidRDefault="00DB72C2" w:rsidP="00DB72C2">
      <w:pPr>
        <w:pStyle w:val="afd"/>
        <w:numPr>
          <w:ilvl w:val="3"/>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For 30kHz SCS, {1, 2, [4]}</w:t>
      </w:r>
    </w:p>
    <w:p w:rsidR="00DB72C2" w:rsidRDefault="00DB72C2" w:rsidP="00DB72C2">
      <w:pPr>
        <w:pStyle w:val="afd"/>
        <w:numPr>
          <w:ilvl w:val="3"/>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For 60kHz SCS, {1, 2, 4, [8]}</w:t>
      </w:r>
    </w:p>
    <w:p w:rsidR="00DB72C2" w:rsidRDefault="00DB72C2" w:rsidP="00DB72C2">
      <w:pPr>
        <w:pStyle w:val="afd"/>
        <w:numPr>
          <w:ilvl w:val="2"/>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For FR2</w:t>
      </w:r>
    </w:p>
    <w:p w:rsidR="00DB72C2" w:rsidRPr="00DB72C2" w:rsidRDefault="00DB72C2" w:rsidP="00DB72C2">
      <w:pPr>
        <w:pStyle w:val="afd"/>
        <w:numPr>
          <w:ilvl w:val="3"/>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For 60kHz SCS, </w:t>
      </w:r>
      <w:r w:rsidRPr="00DB72C2">
        <w:rPr>
          <w:rFonts w:ascii="Times New Roman" w:eastAsiaTheme="minorEastAsia" w:hAnsi="Times New Roman"/>
          <w:kern w:val="0"/>
          <w:sz w:val="20"/>
          <w:szCs w:val="20"/>
          <w:lang w:val="en-GB" w:eastAsia="ko-KR"/>
        </w:rPr>
        <w:t>{1, 2, 4, 8, 16, 32}</w:t>
      </w:r>
    </w:p>
    <w:p w:rsidR="00DB72C2" w:rsidRPr="00DB72C2" w:rsidRDefault="00DB72C2" w:rsidP="00DB72C2">
      <w:pPr>
        <w:pStyle w:val="afd"/>
        <w:numPr>
          <w:ilvl w:val="3"/>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For 120kHz SCS, {1, 2, 4, 8, 16, 32, 64}</w:t>
      </w:r>
    </w:p>
    <w:p w:rsidR="00DB72C2" w:rsidRPr="00DB72C2" w:rsidRDefault="00DB72C2" w:rsidP="00DB72C2">
      <w:pPr>
        <w:pStyle w:val="afd"/>
        <w:numPr>
          <w:ilvl w:val="2"/>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FFS details for the multiple S-SSB transmissions within one S-SSB period (the set of slots, repetition</w:t>
      </w:r>
      <w:proofErr w:type="gramStart"/>
      <w:r w:rsidRPr="00DB72C2">
        <w:rPr>
          <w:rFonts w:ascii="Times New Roman" w:eastAsiaTheme="minorEastAsia" w:hAnsi="Times New Roman"/>
          <w:kern w:val="0"/>
          <w:sz w:val="20"/>
          <w:szCs w:val="20"/>
          <w:lang w:val="en-GB" w:eastAsia="ko-KR"/>
        </w:rPr>
        <w:t>?,</w:t>
      </w:r>
      <w:proofErr w:type="gramEnd"/>
      <w:r w:rsidRPr="00DB72C2">
        <w:rPr>
          <w:rFonts w:ascii="Times New Roman" w:eastAsiaTheme="minorEastAsia" w:hAnsi="Times New Roman"/>
          <w:kern w:val="0"/>
          <w:sz w:val="20"/>
          <w:szCs w:val="20"/>
          <w:lang w:val="en-GB" w:eastAsia="ko-KR"/>
        </w:rPr>
        <w:t xml:space="preserve"> etc.)</w:t>
      </w:r>
    </w:p>
    <w:p w:rsidR="008F1972" w:rsidRDefault="00DB72C2" w:rsidP="00DB72C2">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w:t>
      </w:r>
      <w:r>
        <w:rPr>
          <w:rFonts w:ascii="Times New Roman" w:eastAsiaTheme="minorEastAsia" w:hAnsi="Times New Roman"/>
          <w:kern w:val="0"/>
          <w:sz w:val="20"/>
          <w:szCs w:val="20"/>
          <w:lang w:val="en-GB" w:eastAsia="ko-KR"/>
        </w:rPr>
        <w:t>ments on RS based synchronization (synchronization)</w:t>
      </w:r>
    </w:p>
    <w:p w:rsidR="00DB72C2" w:rsidRDefault="00DB72C2" w:rsidP="00DB72C2">
      <w:pPr>
        <w:pStyle w:val="afd"/>
        <w:numPr>
          <w:ilvl w:val="1"/>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RS based synchronization can be supported by UE implementation without RAN1 specification impact.</w:t>
      </w:r>
    </w:p>
    <w:p w:rsidR="00DB72C2" w:rsidRDefault="00DB72C2" w:rsidP="00DB72C2">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PSSCH-to-HARQ feedback timing (physical layer procedure)</w:t>
      </w:r>
    </w:p>
    <w:p w:rsidR="00DB72C2" w:rsidRPr="00DB72C2" w:rsidRDefault="00DB72C2" w:rsidP="00DB72C2">
      <w:pPr>
        <w:pStyle w:val="afd"/>
        <w:numPr>
          <w:ilvl w:val="1"/>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For PSSCH-to-HARQ feedback timing, to down-select:</w:t>
      </w:r>
    </w:p>
    <w:p w:rsidR="00DB72C2" w:rsidRPr="00DB72C2" w:rsidRDefault="00DB72C2" w:rsidP="00DB72C2">
      <w:pPr>
        <w:pStyle w:val="afd"/>
        <w:numPr>
          <w:ilvl w:val="2"/>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Option 1: K is the number of logical slots (i.e., the slots within the resource pool)</w:t>
      </w:r>
    </w:p>
    <w:p w:rsidR="00DB72C2" w:rsidRPr="00DB72C2" w:rsidRDefault="00DB72C2" w:rsidP="00DB72C2">
      <w:pPr>
        <w:pStyle w:val="afd"/>
        <w:numPr>
          <w:ilvl w:val="2"/>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Option 2: K is the number of physical slots (i.e., the slots within and outside the resource pool)</w:t>
      </w:r>
    </w:p>
    <w:p w:rsidR="00DB72C2" w:rsidRPr="00DB72C2" w:rsidRDefault="00DB72C2" w:rsidP="00DB72C2">
      <w:pPr>
        <w:pStyle w:val="afd"/>
        <w:numPr>
          <w:ilvl w:val="2"/>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FFS how to determine K.</w:t>
      </w:r>
    </w:p>
    <w:p w:rsidR="00DB72C2" w:rsidRDefault="00DB72C2" w:rsidP="00DB72C2">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w:t>
      </w:r>
      <w:r>
        <w:rPr>
          <w:rFonts w:ascii="Times New Roman" w:eastAsiaTheme="minorEastAsia" w:hAnsi="Times New Roman"/>
          <w:kern w:val="0"/>
          <w:sz w:val="20"/>
          <w:szCs w:val="20"/>
          <w:lang w:val="en-GB" w:eastAsia="ko-KR"/>
        </w:rPr>
        <w:t xml:space="preserve"> TX-RX distance based HARQ feedback (physical layer procedure)</w:t>
      </w:r>
    </w:p>
    <w:p w:rsidR="00DB72C2" w:rsidRPr="00DB72C2" w:rsidRDefault="00DB72C2" w:rsidP="00DB72C2">
      <w:pPr>
        <w:pStyle w:val="afd"/>
        <w:numPr>
          <w:ilvl w:val="1"/>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 xml:space="preserve">The location information of TX UE is indicated by the 2nd stage SCI payload </w:t>
      </w:r>
    </w:p>
    <w:p w:rsidR="00DB72C2" w:rsidRPr="00DB72C2" w:rsidRDefault="00DB72C2" w:rsidP="00DB72C2">
      <w:pPr>
        <w:pStyle w:val="afd"/>
        <w:numPr>
          <w:ilvl w:val="2"/>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 xml:space="preserve">FFS whether/how higher layer </w:t>
      </w:r>
      <w:proofErr w:type="spellStart"/>
      <w:r w:rsidRPr="00DB72C2">
        <w:rPr>
          <w:rFonts w:ascii="Times New Roman" w:eastAsiaTheme="minorEastAsia" w:hAnsi="Times New Roman"/>
          <w:kern w:val="0"/>
          <w:sz w:val="20"/>
          <w:szCs w:val="20"/>
          <w:lang w:val="en-GB" w:eastAsia="ko-KR"/>
        </w:rPr>
        <w:t>signaling</w:t>
      </w:r>
      <w:proofErr w:type="spellEnd"/>
      <w:r w:rsidRPr="00DB72C2">
        <w:rPr>
          <w:rFonts w:ascii="Times New Roman" w:eastAsiaTheme="minorEastAsia" w:hAnsi="Times New Roman"/>
          <w:kern w:val="0"/>
          <w:sz w:val="20"/>
          <w:szCs w:val="20"/>
          <w:lang w:val="en-GB" w:eastAsia="ko-KR"/>
        </w:rPr>
        <w:t xml:space="preserve"> is also used in </w:t>
      </w:r>
      <w:proofErr w:type="spellStart"/>
      <w:r w:rsidRPr="00DB72C2">
        <w:rPr>
          <w:rFonts w:ascii="Times New Roman" w:eastAsiaTheme="minorEastAsia" w:hAnsi="Times New Roman"/>
          <w:kern w:val="0"/>
          <w:sz w:val="20"/>
          <w:szCs w:val="20"/>
          <w:lang w:val="en-GB" w:eastAsia="ko-KR"/>
        </w:rPr>
        <w:t>signaling</w:t>
      </w:r>
      <w:proofErr w:type="spellEnd"/>
      <w:r w:rsidRPr="00DB72C2">
        <w:rPr>
          <w:rFonts w:ascii="Times New Roman" w:eastAsiaTheme="minorEastAsia" w:hAnsi="Times New Roman"/>
          <w:kern w:val="0"/>
          <w:sz w:val="20"/>
          <w:szCs w:val="20"/>
          <w:lang w:val="en-GB" w:eastAsia="ko-KR"/>
        </w:rPr>
        <w:t xml:space="preserve"> the location information</w:t>
      </w:r>
    </w:p>
    <w:p w:rsidR="00DB72C2" w:rsidRPr="00DB72C2" w:rsidRDefault="00DB72C2" w:rsidP="00DB72C2">
      <w:pPr>
        <w:pStyle w:val="afd"/>
        <w:numPr>
          <w:ilvl w:val="1"/>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FFS whether/how to handle when the location information is not available at TX and/or RX UE.</w:t>
      </w:r>
    </w:p>
    <w:p w:rsidR="00DB72C2" w:rsidRDefault="00DB72C2" w:rsidP="00DB72C2">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h</w:t>
      </w:r>
      <w:r>
        <w:rPr>
          <w:rFonts w:ascii="Times New Roman" w:eastAsiaTheme="minorEastAsia" w:hAnsi="Times New Roman"/>
          <w:kern w:val="0"/>
          <w:sz w:val="20"/>
          <w:szCs w:val="20"/>
          <w:lang w:val="en-GB" w:eastAsia="ko-KR"/>
        </w:rPr>
        <w:t>andling overlaps of SL HARQ TX/RX (physical layer procedure)</w:t>
      </w:r>
    </w:p>
    <w:p w:rsidR="00DB72C2" w:rsidRPr="00DB72C2" w:rsidRDefault="00DB72C2" w:rsidP="00DB72C2">
      <w:pPr>
        <w:pStyle w:val="afd"/>
        <w:numPr>
          <w:ilvl w:val="1"/>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For Case 1 (PSFCH TX/RX overlap),</w:t>
      </w:r>
    </w:p>
    <w:p w:rsidR="00DB72C2" w:rsidRPr="00DB72C2" w:rsidRDefault="00DB72C2" w:rsidP="00DB72C2">
      <w:pPr>
        <w:pStyle w:val="afd"/>
        <w:numPr>
          <w:ilvl w:val="2"/>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Select PSFCH TX or RX based on priority rule</w:t>
      </w:r>
    </w:p>
    <w:p w:rsidR="00DB72C2" w:rsidRPr="00DB72C2" w:rsidRDefault="00DB72C2" w:rsidP="00DB72C2">
      <w:pPr>
        <w:pStyle w:val="afd"/>
        <w:numPr>
          <w:ilvl w:val="3"/>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Priority rule is based on at least priority indication in the associated PSCCH/PSSCH.</w:t>
      </w:r>
    </w:p>
    <w:p w:rsidR="00DB72C2" w:rsidRPr="00DB72C2" w:rsidRDefault="00DB72C2" w:rsidP="00DB72C2">
      <w:pPr>
        <w:pStyle w:val="afd"/>
        <w:numPr>
          <w:ilvl w:val="3"/>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FFS: Other priority rule (e.g. TX/RX, cast type, HARQ state, HARQ feedback option, number of (re)transmission of PSCCH/PSSCH), up to UE implementation</w:t>
      </w:r>
    </w:p>
    <w:p w:rsidR="00DB72C2" w:rsidRPr="00DB72C2" w:rsidRDefault="00DB72C2" w:rsidP="00DB72C2">
      <w:pPr>
        <w:pStyle w:val="afd"/>
        <w:numPr>
          <w:ilvl w:val="1"/>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For Case 2 (PSFCH TX to multiple UEs),</w:t>
      </w:r>
    </w:p>
    <w:p w:rsidR="00DB72C2" w:rsidRPr="00DB72C2" w:rsidRDefault="00DB72C2" w:rsidP="00DB72C2">
      <w:pPr>
        <w:pStyle w:val="afd"/>
        <w:numPr>
          <w:ilvl w:val="2"/>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Select N PSFCH(s) transmissions based on priority rule</w:t>
      </w:r>
    </w:p>
    <w:p w:rsidR="00DB72C2" w:rsidRPr="00DB72C2" w:rsidRDefault="00DB72C2" w:rsidP="00DB72C2">
      <w:pPr>
        <w:pStyle w:val="afd"/>
        <w:numPr>
          <w:ilvl w:val="3"/>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Priority rule is based on at least priority indication in the associated PSCCH/PSSCH.</w:t>
      </w:r>
    </w:p>
    <w:p w:rsidR="00DB72C2" w:rsidRPr="00DB72C2" w:rsidRDefault="00DB72C2" w:rsidP="00DB72C2">
      <w:pPr>
        <w:pStyle w:val="afd"/>
        <w:numPr>
          <w:ilvl w:val="3"/>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FFS: Other priority rule (e.g. cast type, HARQ state, HARQ feedback option, number of (re)transmission of PSCCH/PSSCH, collision status, etc.), up to UE implementation</w:t>
      </w:r>
    </w:p>
    <w:p w:rsidR="00DB72C2" w:rsidRPr="00DB72C2" w:rsidRDefault="00DB72C2" w:rsidP="00DB72C2">
      <w:pPr>
        <w:pStyle w:val="afd"/>
        <w:numPr>
          <w:ilvl w:val="1"/>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For Case 3 (PSFCH TX with multiple HARQ feedback to the same UE),</w:t>
      </w:r>
    </w:p>
    <w:p w:rsidR="00DB72C2" w:rsidRPr="00DB72C2" w:rsidRDefault="00DB72C2" w:rsidP="00DB72C2">
      <w:pPr>
        <w:pStyle w:val="afd"/>
        <w:numPr>
          <w:ilvl w:val="2"/>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FFS including whether to support multiple HARQ feedback bits are multiplexed on a PSFCH, whether to apply the solution of Case 2</w:t>
      </w:r>
    </w:p>
    <w:p w:rsidR="00DB72C2" w:rsidRPr="00DB72C2" w:rsidRDefault="00DB72C2" w:rsidP="00DB72C2">
      <w:pPr>
        <w:pStyle w:val="afd"/>
        <w:numPr>
          <w:ilvl w:val="1"/>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 xml:space="preserve">Send LS to RAN4 to ask the feasibility of simultaneous transmission of multiple PSFCH, and the maximum value of </w:t>
      </w:r>
      <w:r w:rsidRPr="00DB72C2">
        <w:rPr>
          <w:rFonts w:ascii="Times New Roman" w:eastAsiaTheme="minorEastAsia" w:hAnsi="Times New Roman"/>
          <w:kern w:val="0"/>
          <w:sz w:val="20"/>
          <w:szCs w:val="20"/>
          <w:lang w:val="en-GB" w:eastAsia="ko-KR"/>
        </w:rPr>
        <w:lastRenderedPageBreak/>
        <w:t>N if feasible</w:t>
      </w:r>
    </w:p>
    <w:p w:rsidR="00DB72C2" w:rsidRPr="00DB72C2" w:rsidRDefault="00DB72C2" w:rsidP="00DB72C2">
      <w:pPr>
        <w:pStyle w:val="afd"/>
        <w:numPr>
          <w:ilvl w:val="2"/>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Inform that no conclusion is made in RAN1 regarding whether the transmit power of PSFCH transmitted at the same time is the same or not when N&gt;1.</w:t>
      </w:r>
    </w:p>
    <w:p w:rsidR="00DB72C2" w:rsidRDefault="00DB72C2" w:rsidP="00DB72C2">
      <w:pPr>
        <w:pStyle w:val="afd"/>
        <w:numPr>
          <w:ilvl w:val="2"/>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Including the current RAN1 agreement on PSFCH design</w:t>
      </w:r>
    </w:p>
    <w:p w:rsidR="002C3F19" w:rsidRDefault="002C3F19" w:rsidP="002C3F19">
      <w:pPr>
        <w:rPr>
          <w:rFonts w:eastAsiaTheme="minorEastAsia"/>
          <w:lang w:eastAsia="ko-KR"/>
        </w:rPr>
      </w:pPr>
    </w:p>
    <w:p w:rsidR="002C3F19" w:rsidRDefault="002C3F19" w:rsidP="002C3F19">
      <w:pPr>
        <w:rPr>
          <w:rFonts w:eastAsiaTheme="minorEastAsia"/>
          <w:lang w:eastAsia="ko-KR"/>
        </w:rPr>
      </w:pPr>
      <w:r>
        <w:rPr>
          <w:rFonts w:eastAsiaTheme="minorEastAsia" w:hint="eastAsia"/>
          <w:lang w:eastAsia="ko-KR"/>
        </w:rPr>
        <w:t>F</w:t>
      </w:r>
      <w:r>
        <w:rPr>
          <w:rFonts w:eastAsiaTheme="minorEastAsia"/>
          <w:lang w:eastAsia="ko-KR"/>
        </w:rPr>
        <w:t xml:space="preserve">or in-device coexistence of LTE and NR </w:t>
      </w:r>
      <w:proofErr w:type="spellStart"/>
      <w:r>
        <w:rPr>
          <w:rFonts w:eastAsiaTheme="minorEastAsia"/>
          <w:lang w:eastAsia="ko-KR"/>
        </w:rPr>
        <w:t>sidelinks</w:t>
      </w:r>
      <w:proofErr w:type="spellEnd"/>
      <w:r>
        <w:rPr>
          <w:rFonts w:eastAsiaTheme="minorEastAsia"/>
          <w:lang w:eastAsia="ko-KR"/>
        </w:rPr>
        <w:t xml:space="preserve">, </w:t>
      </w:r>
      <w:r w:rsidRPr="002C3F19">
        <w:rPr>
          <w:rFonts w:eastAsiaTheme="minorEastAsia"/>
          <w:lang w:eastAsia="ko-KR"/>
        </w:rPr>
        <w:t>RAN1 made the following agreements:</w:t>
      </w:r>
    </w:p>
    <w:p w:rsidR="002C3F19" w:rsidRDefault="002C3F19" w:rsidP="002C3F19">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w:t>
      </w:r>
      <w:r>
        <w:rPr>
          <w:rFonts w:ascii="Times New Roman" w:eastAsiaTheme="minorEastAsia" w:hAnsi="Times New Roman"/>
          <w:kern w:val="0"/>
          <w:sz w:val="20"/>
          <w:szCs w:val="20"/>
          <w:lang w:val="en-GB" w:eastAsia="ko-KR"/>
        </w:rPr>
        <w:t xml:space="preserve"> collision handling for in-device coexistence</w:t>
      </w:r>
    </w:p>
    <w:p w:rsidR="002C3F19" w:rsidRPr="00DB72C2" w:rsidRDefault="002C3F19" w:rsidP="002C3F19">
      <w:pPr>
        <w:pStyle w:val="afd"/>
        <w:numPr>
          <w:ilvl w:val="1"/>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 xml:space="preserve">Unless packet priorities of both LTE and NR </w:t>
      </w:r>
      <w:proofErr w:type="spellStart"/>
      <w:r w:rsidRPr="00DB72C2">
        <w:rPr>
          <w:rFonts w:ascii="Times New Roman" w:eastAsiaTheme="minorEastAsia" w:hAnsi="Times New Roman"/>
          <w:kern w:val="0"/>
          <w:sz w:val="20"/>
          <w:szCs w:val="20"/>
          <w:lang w:val="en-GB" w:eastAsia="ko-KR"/>
        </w:rPr>
        <w:t>sidelink</w:t>
      </w:r>
      <w:proofErr w:type="spellEnd"/>
      <w:r w:rsidRPr="00DB72C2">
        <w:rPr>
          <w:rFonts w:ascii="Times New Roman" w:eastAsiaTheme="minorEastAsia" w:hAnsi="Times New Roman"/>
          <w:kern w:val="0"/>
          <w:sz w:val="20"/>
          <w:szCs w:val="20"/>
          <w:lang w:val="en-GB" w:eastAsia="ko-KR"/>
        </w:rPr>
        <w:t xml:space="preserve"> are known to both RATs prior to time of collision (subject to processing time restriction), then</w:t>
      </w:r>
    </w:p>
    <w:p w:rsidR="002C3F19" w:rsidRPr="00DB72C2" w:rsidRDefault="002C3F19" w:rsidP="002C3F19">
      <w:pPr>
        <w:pStyle w:val="afd"/>
        <w:numPr>
          <w:ilvl w:val="2"/>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 xml:space="preserve">It is up to UE implementation to handle LTE </w:t>
      </w:r>
      <w:proofErr w:type="spellStart"/>
      <w:r w:rsidRPr="00DB72C2">
        <w:rPr>
          <w:rFonts w:ascii="Times New Roman" w:eastAsiaTheme="minorEastAsia" w:hAnsi="Times New Roman"/>
          <w:kern w:val="0"/>
          <w:sz w:val="20"/>
          <w:szCs w:val="20"/>
          <w:lang w:val="en-GB" w:eastAsia="ko-KR"/>
        </w:rPr>
        <w:t>Tx</w:t>
      </w:r>
      <w:proofErr w:type="spellEnd"/>
      <w:r w:rsidRPr="00DB72C2">
        <w:rPr>
          <w:rFonts w:ascii="Times New Roman" w:eastAsiaTheme="minorEastAsia" w:hAnsi="Times New Roman"/>
          <w:kern w:val="0"/>
          <w:sz w:val="20"/>
          <w:szCs w:val="20"/>
          <w:lang w:val="en-GB" w:eastAsia="ko-KR"/>
        </w:rPr>
        <w:t>/NR Rx overlap.</w:t>
      </w:r>
    </w:p>
    <w:p w:rsidR="002C3F19" w:rsidRPr="00DB72C2" w:rsidRDefault="002C3F19" w:rsidP="002C3F19">
      <w:pPr>
        <w:pStyle w:val="afd"/>
        <w:numPr>
          <w:ilvl w:val="2"/>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 xml:space="preserve">It is up to UE implementation to handle NR </w:t>
      </w:r>
      <w:proofErr w:type="spellStart"/>
      <w:proofErr w:type="gramStart"/>
      <w:r w:rsidRPr="00DB72C2">
        <w:rPr>
          <w:rFonts w:ascii="Times New Roman" w:eastAsiaTheme="minorEastAsia" w:hAnsi="Times New Roman"/>
          <w:kern w:val="0"/>
          <w:sz w:val="20"/>
          <w:szCs w:val="20"/>
          <w:lang w:val="en-GB" w:eastAsia="ko-KR"/>
        </w:rPr>
        <w:t>Tx</w:t>
      </w:r>
      <w:proofErr w:type="spellEnd"/>
      <w:proofErr w:type="gramEnd"/>
      <w:r w:rsidRPr="00DB72C2">
        <w:rPr>
          <w:rFonts w:ascii="Times New Roman" w:eastAsiaTheme="minorEastAsia" w:hAnsi="Times New Roman"/>
          <w:kern w:val="0"/>
          <w:sz w:val="20"/>
          <w:szCs w:val="20"/>
          <w:lang w:val="en-GB" w:eastAsia="ko-KR"/>
        </w:rPr>
        <w:t xml:space="preserve"> and LTE Rx overlap.</w:t>
      </w:r>
    </w:p>
    <w:p w:rsidR="002C3F19" w:rsidRDefault="002C3F19" w:rsidP="002C3F19">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w:t>
      </w:r>
      <w:r>
        <w:rPr>
          <w:rFonts w:ascii="Times New Roman" w:eastAsiaTheme="minorEastAsia" w:hAnsi="Times New Roman"/>
          <w:kern w:val="0"/>
          <w:sz w:val="20"/>
          <w:szCs w:val="20"/>
          <w:lang w:val="en-GB" w:eastAsia="ko-KR"/>
        </w:rPr>
        <w:t>ents on priority field comparison</w:t>
      </w:r>
    </w:p>
    <w:p w:rsidR="002C3F19" w:rsidRPr="00DB72C2" w:rsidRDefault="002C3F19" w:rsidP="002C3F19">
      <w:pPr>
        <w:pStyle w:val="afd"/>
        <w:numPr>
          <w:ilvl w:val="1"/>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 xml:space="preserve">RAN1 understand that NR V2X priority field and PPPP are directly comparable i.e. the same numerical value has the same meaning in both the RATs. </w:t>
      </w:r>
    </w:p>
    <w:p w:rsidR="002C3F19" w:rsidRDefault="002C3F19" w:rsidP="002C3F19">
      <w:pPr>
        <w:pStyle w:val="afd"/>
        <w:numPr>
          <w:ilvl w:val="2"/>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Ask SA2 to confirm the understanding. If understanding is incorrect, please provide solution.</w:t>
      </w:r>
    </w:p>
    <w:p w:rsidR="002C3F19" w:rsidRDefault="002C3F19" w:rsidP="002C3F19">
      <w:pPr>
        <w:pStyle w:val="afd"/>
        <w:numPr>
          <w:ilvl w:val="1"/>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LS approved in </w:t>
      </w:r>
      <w:r w:rsidRPr="00DB72C2">
        <w:rPr>
          <w:rFonts w:ascii="Times New Roman" w:eastAsiaTheme="minorEastAsia" w:hAnsi="Times New Roman"/>
          <w:kern w:val="0"/>
          <w:sz w:val="20"/>
          <w:szCs w:val="20"/>
          <w:lang w:val="en-GB" w:eastAsia="ko-KR"/>
        </w:rPr>
        <w:t>R1-1909876</w:t>
      </w:r>
      <w:r>
        <w:rPr>
          <w:rFonts w:ascii="Times New Roman" w:eastAsiaTheme="minorEastAsia" w:hAnsi="Times New Roman"/>
          <w:kern w:val="0"/>
          <w:sz w:val="20"/>
          <w:szCs w:val="20"/>
          <w:lang w:val="en-GB" w:eastAsia="ko-KR"/>
        </w:rPr>
        <w:t>.</w:t>
      </w:r>
    </w:p>
    <w:p w:rsidR="002C3F19" w:rsidRDefault="002C3F19" w:rsidP="002C3F19">
      <w:pPr>
        <w:rPr>
          <w:rFonts w:eastAsiaTheme="minorEastAsia"/>
          <w:lang w:eastAsia="ko-KR"/>
        </w:rPr>
      </w:pPr>
    </w:p>
    <w:p w:rsidR="002C3F19" w:rsidRDefault="002C3F19" w:rsidP="002C3F19">
      <w:pPr>
        <w:rPr>
          <w:rFonts w:eastAsiaTheme="minorEastAsia"/>
          <w:lang w:eastAsia="ko-KR"/>
        </w:rPr>
      </w:pPr>
      <w:r>
        <w:rPr>
          <w:rFonts w:eastAsiaTheme="minorEastAsia" w:hint="eastAsia"/>
          <w:lang w:eastAsia="ko-KR"/>
        </w:rPr>
        <w:t xml:space="preserve">For </w:t>
      </w:r>
      <w:proofErr w:type="spellStart"/>
      <w:r>
        <w:rPr>
          <w:rFonts w:eastAsiaTheme="minorEastAsia"/>
          <w:lang w:eastAsia="ko-KR"/>
        </w:rPr>
        <w:t>QoS</w:t>
      </w:r>
      <w:proofErr w:type="spellEnd"/>
      <w:r>
        <w:rPr>
          <w:rFonts w:eastAsiaTheme="minorEastAsia"/>
          <w:lang w:eastAsia="ko-KR"/>
        </w:rPr>
        <w:t xml:space="preserve"> management, </w:t>
      </w:r>
      <w:r w:rsidRPr="002C3F19">
        <w:rPr>
          <w:rFonts w:eastAsiaTheme="minorEastAsia"/>
          <w:lang w:eastAsia="ko-KR"/>
        </w:rPr>
        <w:t>RAN1 made the following agreements:</w:t>
      </w:r>
    </w:p>
    <w:p w:rsidR="00DB72C2" w:rsidRDefault="00DB72C2" w:rsidP="00DB72C2">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CBR measurement (</w:t>
      </w:r>
      <w:proofErr w:type="spellStart"/>
      <w:r>
        <w:rPr>
          <w:rFonts w:ascii="Times New Roman" w:eastAsiaTheme="minorEastAsia" w:hAnsi="Times New Roman"/>
          <w:kern w:val="0"/>
          <w:sz w:val="20"/>
          <w:szCs w:val="20"/>
          <w:lang w:val="en-GB" w:eastAsia="ko-KR"/>
        </w:rPr>
        <w:t>QoS</w:t>
      </w:r>
      <w:proofErr w:type="spellEnd"/>
      <w:r>
        <w:rPr>
          <w:rFonts w:ascii="Times New Roman" w:eastAsiaTheme="minorEastAsia" w:hAnsi="Times New Roman"/>
          <w:kern w:val="0"/>
          <w:sz w:val="20"/>
          <w:szCs w:val="20"/>
          <w:lang w:val="en-GB" w:eastAsia="ko-KR"/>
        </w:rPr>
        <w:t xml:space="preserve"> management)</w:t>
      </w:r>
    </w:p>
    <w:p w:rsidR="00DB72C2" w:rsidRPr="00DB72C2" w:rsidRDefault="00DB72C2" w:rsidP="00DB72C2">
      <w:pPr>
        <w:pStyle w:val="afd"/>
        <w:numPr>
          <w:ilvl w:val="1"/>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 xml:space="preserve">For PSCCH/PSSCH multiplexing option 3, one CBR measurement over a resource pool is defined. </w:t>
      </w:r>
    </w:p>
    <w:p w:rsidR="00DB72C2" w:rsidRPr="00DB72C2" w:rsidRDefault="00DB72C2" w:rsidP="00DB72C2">
      <w:pPr>
        <w:pStyle w:val="afd"/>
        <w:numPr>
          <w:ilvl w:val="2"/>
          <w:numId w:val="20"/>
        </w:numPr>
        <w:ind w:leftChars="0"/>
        <w:rPr>
          <w:rFonts w:ascii="Times New Roman" w:eastAsiaTheme="minorEastAsia" w:hAnsi="Times New Roman"/>
          <w:kern w:val="0"/>
          <w:sz w:val="20"/>
          <w:szCs w:val="20"/>
          <w:lang w:val="en-GB" w:eastAsia="ko-KR"/>
        </w:rPr>
      </w:pPr>
      <w:r w:rsidRPr="00DB72C2">
        <w:rPr>
          <w:rFonts w:ascii="Times New Roman" w:eastAsiaTheme="minorEastAsia" w:hAnsi="Times New Roman"/>
          <w:kern w:val="0"/>
          <w:sz w:val="20"/>
          <w:szCs w:val="20"/>
          <w:lang w:val="en-GB" w:eastAsia="ko-KR"/>
        </w:rPr>
        <w:t>PSFCH resources, if (pre)configured, are excluded from this CBR measurement.</w:t>
      </w:r>
    </w:p>
    <w:p w:rsidR="00DB72C2" w:rsidRDefault="00DB72C2" w:rsidP="002C3F19">
      <w:pPr>
        <w:rPr>
          <w:rFonts w:eastAsiaTheme="minorEastAsia"/>
          <w:lang w:eastAsia="ko-KR"/>
        </w:rPr>
      </w:pPr>
    </w:p>
    <w:p w:rsidR="002C3F19" w:rsidRDefault="002C3F19" w:rsidP="002C3F19">
      <w:pPr>
        <w:rPr>
          <w:rFonts w:eastAsiaTheme="minorEastAsia"/>
          <w:lang w:eastAsia="ko-KR"/>
        </w:rPr>
      </w:pPr>
      <w:r>
        <w:rPr>
          <w:rFonts w:eastAsiaTheme="minorEastAsia" w:hint="eastAsia"/>
          <w:lang w:eastAsia="ko-KR"/>
        </w:rPr>
        <w:t xml:space="preserve">For </w:t>
      </w:r>
      <w:r>
        <w:rPr>
          <w:rFonts w:eastAsiaTheme="minorEastAsia"/>
          <w:lang w:eastAsia="ko-KR"/>
        </w:rPr>
        <w:t xml:space="preserve">NR </w:t>
      </w:r>
      <w:proofErr w:type="spellStart"/>
      <w:r>
        <w:rPr>
          <w:rFonts w:eastAsiaTheme="minorEastAsia"/>
          <w:lang w:eastAsia="ko-KR"/>
        </w:rPr>
        <w:t>Uu</w:t>
      </w:r>
      <w:proofErr w:type="spellEnd"/>
      <w:r>
        <w:rPr>
          <w:rFonts w:eastAsiaTheme="minorEastAsia"/>
          <w:lang w:eastAsia="ko-KR"/>
        </w:rPr>
        <w:t xml:space="preserve"> controlling LTE </w:t>
      </w:r>
      <w:proofErr w:type="spellStart"/>
      <w:r>
        <w:rPr>
          <w:rFonts w:eastAsiaTheme="minorEastAsia"/>
          <w:lang w:eastAsia="ko-KR"/>
        </w:rPr>
        <w:t>sidelink</w:t>
      </w:r>
      <w:proofErr w:type="spellEnd"/>
      <w:r>
        <w:rPr>
          <w:rFonts w:eastAsiaTheme="minorEastAsia"/>
          <w:lang w:eastAsia="ko-KR"/>
        </w:rPr>
        <w:t>, RAN1 made the following agreements:</w:t>
      </w:r>
    </w:p>
    <w:p w:rsidR="002C3F19" w:rsidRDefault="002C3F19" w:rsidP="002C3F19">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RNTI</w:t>
      </w:r>
    </w:p>
    <w:p w:rsidR="002C3F19" w:rsidRDefault="002C3F19" w:rsidP="002C3F19">
      <w:pPr>
        <w:pStyle w:val="afd"/>
        <w:numPr>
          <w:ilvl w:val="1"/>
          <w:numId w:val="20"/>
        </w:numPr>
        <w:ind w:leftChars="0"/>
        <w:rPr>
          <w:rFonts w:ascii="Times New Roman" w:eastAsiaTheme="minorEastAsia" w:hAnsi="Times New Roman"/>
          <w:kern w:val="0"/>
          <w:sz w:val="20"/>
          <w:szCs w:val="20"/>
          <w:lang w:val="en-GB" w:eastAsia="ko-KR"/>
        </w:rPr>
      </w:pPr>
      <w:r w:rsidRPr="002C3F19">
        <w:rPr>
          <w:rFonts w:ascii="Times New Roman" w:eastAsiaTheme="minorEastAsia" w:hAnsi="Times New Roman"/>
          <w:kern w:val="0"/>
          <w:sz w:val="20"/>
          <w:szCs w:val="20"/>
          <w:lang w:val="en-GB" w:eastAsia="ko-KR"/>
        </w:rPr>
        <w:t>A new RNTI is introduced to scramble the NR DCI used for scheduling LTE PC5.</w:t>
      </w:r>
    </w:p>
    <w:p w:rsidR="002C3F19" w:rsidRDefault="002C3F19" w:rsidP="002C3F19">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w:t>
      </w:r>
      <w:r>
        <w:rPr>
          <w:rFonts w:ascii="Times New Roman" w:eastAsiaTheme="minorEastAsia" w:hAnsi="Times New Roman"/>
          <w:kern w:val="0"/>
          <w:sz w:val="20"/>
          <w:szCs w:val="20"/>
          <w:lang w:val="en-GB" w:eastAsia="ko-KR"/>
        </w:rPr>
        <w:t>ents on scheduling timing</w:t>
      </w:r>
    </w:p>
    <w:p w:rsidR="002C3F19" w:rsidRPr="002C3F19" w:rsidRDefault="002C3F19" w:rsidP="002C3F19">
      <w:pPr>
        <w:pStyle w:val="afd"/>
        <w:numPr>
          <w:ilvl w:val="1"/>
          <w:numId w:val="20"/>
        </w:numPr>
        <w:ind w:leftChars="0"/>
        <w:rPr>
          <w:rFonts w:ascii="Times New Roman" w:eastAsiaTheme="minorEastAsia" w:hAnsi="Times New Roman"/>
          <w:kern w:val="0"/>
          <w:sz w:val="20"/>
          <w:szCs w:val="20"/>
          <w:lang w:val="en-GB" w:eastAsia="ko-KR"/>
        </w:rPr>
      </w:pPr>
      <w:r w:rsidRPr="002C3F19">
        <w:rPr>
          <w:rFonts w:ascii="Times New Roman" w:eastAsiaTheme="minorEastAsia" w:hAnsi="Times New Roman"/>
          <w:kern w:val="0"/>
          <w:sz w:val="20"/>
          <w:szCs w:val="20"/>
          <w:lang w:val="en-GB" w:eastAsia="ko-KR"/>
        </w:rPr>
        <w:t>X is dynamically indicated using a field in the DCI</w:t>
      </w:r>
    </w:p>
    <w:p w:rsidR="002C3F19" w:rsidRPr="002C3F19" w:rsidRDefault="002C3F19" w:rsidP="002C3F19">
      <w:pPr>
        <w:pStyle w:val="afd"/>
        <w:numPr>
          <w:ilvl w:val="2"/>
          <w:numId w:val="20"/>
        </w:numPr>
        <w:ind w:leftChars="0"/>
        <w:rPr>
          <w:rFonts w:ascii="Times New Roman" w:eastAsiaTheme="minorEastAsia" w:hAnsi="Times New Roman"/>
          <w:kern w:val="0"/>
          <w:sz w:val="20"/>
          <w:szCs w:val="20"/>
          <w:lang w:val="en-GB" w:eastAsia="ko-KR"/>
        </w:rPr>
      </w:pPr>
      <w:r w:rsidRPr="002C3F19">
        <w:rPr>
          <w:rFonts w:ascii="Times New Roman" w:eastAsiaTheme="minorEastAsia" w:hAnsi="Times New Roman"/>
          <w:kern w:val="0"/>
          <w:sz w:val="20"/>
          <w:szCs w:val="20"/>
          <w:lang w:val="en-GB" w:eastAsia="ko-KR"/>
        </w:rPr>
        <w:t>FFS whether the DCI field provides an index to a table or the value of X</w:t>
      </w:r>
    </w:p>
    <w:p w:rsidR="002C3F19" w:rsidRPr="002C3F19" w:rsidRDefault="002C3F19" w:rsidP="002C3F19">
      <w:pPr>
        <w:pStyle w:val="afd"/>
        <w:numPr>
          <w:ilvl w:val="2"/>
          <w:numId w:val="20"/>
        </w:numPr>
        <w:ind w:leftChars="0"/>
        <w:rPr>
          <w:rFonts w:ascii="Times New Roman" w:eastAsiaTheme="minorEastAsia" w:hAnsi="Times New Roman"/>
          <w:kern w:val="0"/>
          <w:sz w:val="20"/>
          <w:szCs w:val="20"/>
          <w:lang w:val="en-GB" w:eastAsia="ko-KR"/>
        </w:rPr>
      </w:pPr>
      <w:r w:rsidRPr="002C3F19">
        <w:rPr>
          <w:rFonts w:ascii="Times New Roman" w:eastAsiaTheme="minorEastAsia" w:hAnsi="Times New Roman"/>
          <w:kern w:val="0"/>
          <w:sz w:val="20"/>
          <w:szCs w:val="20"/>
          <w:lang w:val="en-GB" w:eastAsia="ko-KR"/>
        </w:rPr>
        <w:t>The minimum value of X is subject to UE capability</w:t>
      </w:r>
    </w:p>
    <w:p w:rsidR="002C3F19" w:rsidRPr="002C3F19" w:rsidRDefault="002C3F19" w:rsidP="002C3F19">
      <w:pPr>
        <w:pStyle w:val="afd"/>
        <w:numPr>
          <w:ilvl w:val="3"/>
          <w:numId w:val="20"/>
        </w:numPr>
        <w:ind w:leftChars="0"/>
        <w:rPr>
          <w:rFonts w:ascii="Times New Roman" w:eastAsiaTheme="minorEastAsia" w:hAnsi="Times New Roman"/>
          <w:kern w:val="0"/>
          <w:sz w:val="20"/>
          <w:szCs w:val="20"/>
          <w:lang w:val="en-GB" w:eastAsia="ko-KR"/>
        </w:rPr>
      </w:pPr>
      <w:r w:rsidRPr="002C3F19">
        <w:rPr>
          <w:rFonts w:ascii="Times New Roman" w:eastAsiaTheme="minorEastAsia" w:hAnsi="Times New Roman"/>
          <w:kern w:val="0"/>
          <w:sz w:val="20"/>
          <w:szCs w:val="20"/>
          <w:lang w:val="en-GB" w:eastAsia="ko-KR"/>
        </w:rPr>
        <w:t xml:space="preserve">UE reports a single value subject to UE capability </w:t>
      </w:r>
    </w:p>
    <w:p w:rsidR="002C3F19" w:rsidRDefault="002C3F19" w:rsidP="002C3F19">
      <w:pPr>
        <w:rPr>
          <w:rFonts w:eastAsiaTheme="minorEastAsia"/>
          <w:lang w:eastAsia="ko-KR"/>
        </w:rPr>
      </w:pPr>
    </w:p>
    <w:p w:rsidR="002C3F19" w:rsidRDefault="002C3F19" w:rsidP="002C3F19">
      <w:pPr>
        <w:rPr>
          <w:rFonts w:eastAsiaTheme="minorEastAsia"/>
          <w:lang w:eastAsia="ko-KR"/>
        </w:rPr>
      </w:pPr>
      <w:r>
        <w:rPr>
          <w:rFonts w:eastAsiaTheme="minorEastAsia" w:hint="eastAsia"/>
          <w:lang w:eastAsia="ko-KR"/>
        </w:rPr>
        <w:t>RAN1</w:t>
      </w:r>
      <w:r>
        <w:rPr>
          <w:rFonts w:eastAsiaTheme="minorEastAsia"/>
          <w:lang w:eastAsia="ko-KR"/>
        </w:rPr>
        <w:t xml:space="preserve"> agreed to have the following email discussions/approvals:</w:t>
      </w:r>
    </w:p>
    <w:p w:rsidR="002C3F19" w:rsidRDefault="002C3F19" w:rsidP="002C3F19">
      <w:pPr>
        <w:pStyle w:val="afd"/>
        <w:numPr>
          <w:ilvl w:val="0"/>
          <w:numId w:val="20"/>
        </w:numPr>
        <w:ind w:leftChars="0"/>
        <w:rPr>
          <w:rFonts w:ascii="Times New Roman" w:eastAsiaTheme="minorEastAsia" w:hAnsi="Times New Roman"/>
          <w:kern w:val="0"/>
          <w:sz w:val="20"/>
          <w:szCs w:val="20"/>
          <w:lang w:val="en-GB" w:eastAsia="ko-KR"/>
        </w:rPr>
      </w:pPr>
      <w:r w:rsidRPr="002C3F19">
        <w:rPr>
          <w:rFonts w:ascii="Times New Roman" w:eastAsiaTheme="minorEastAsia" w:hAnsi="Times New Roman"/>
          <w:kern w:val="0"/>
          <w:sz w:val="20"/>
          <w:szCs w:val="20"/>
          <w:lang w:val="en-GB" w:eastAsia="ko-KR"/>
        </w:rPr>
        <w:t>[98-NR-09]</w:t>
      </w:r>
      <w:r>
        <w:rPr>
          <w:rFonts w:ascii="Times New Roman" w:eastAsiaTheme="minorEastAsia" w:hAnsi="Times New Roman"/>
          <w:kern w:val="0"/>
          <w:sz w:val="20"/>
          <w:szCs w:val="20"/>
          <w:lang w:val="en-GB" w:eastAsia="ko-KR"/>
        </w:rPr>
        <w:t xml:space="preserve"> S</w:t>
      </w:r>
      <w:r w:rsidRPr="002C3F19">
        <w:rPr>
          <w:rFonts w:ascii="Times New Roman" w:eastAsiaTheme="minorEastAsia" w:hAnsi="Times New Roman"/>
          <w:kern w:val="0"/>
          <w:sz w:val="20"/>
          <w:szCs w:val="20"/>
          <w:lang w:val="en-GB" w:eastAsia="ko-KR"/>
        </w:rPr>
        <w:t>ynchronization p</w:t>
      </w:r>
      <w:r>
        <w:rPr>
          <w:rFonts w:ascii="Times New Roman" w:eastAsiaTheme="minorEastAsia" w:hAnsi="Times New Roman"/>
          <w:kern w:val="0"/>
          <w:sz w:val="20"/>
          <w:szCs w:val="20"/>
          <w:lang w:val="en-GB" w:eastAsia="ko-KR"/>
        </w:rPr>
        <w:t>rocedures and priority</w:t>
      </w:r>
    </w:p>
    <w:p w:rsidR="002C3F19" w:rsidRDefault="002C3F19" w:rsidP="002C3F19">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[98-NR-10] </w:t>
      </w:r>
      <w:r w:rsidRPr="002C3F19">
        <w:rPr>
          <w:rFonts w:ascii="Times New Roman" w:eastAsiaTheme="minorEastAsia" w:hAnsi="Times New Roman"/>
          <w:kern w:val="0"/>
          <w:sz w:val="20"/>
          <w:szCs w:val="20"/>
          <w:lang w:val="en-GB" w:eastAsia="ko-KR"/>
        </w:rPr>
        <w:t>PSFCH resource determination</w:t>
      </w:r>
    </w:p>
    <w:p w:rsidR="002C3F19" w:rsidRDefault="002C3F19" w:rsidP="002C3F19">
      <w:pPr>
        <w:pStyle w:val="afd"/>
        <w:numPr>
          <w:ilvl w:val="0"/>
          <w:numId w:val="20"/>
        </w:numPr>
        <w:ind w:leftChars="0"/>
        <w:rPr>
          <w:rFonts w:ascii="Times New Roman" w:eastAsiaTheme="minorEastAsia" w:hAnsi="Times New Roman"/>
          <w:kern w:val="0"/>
          <w:sz w:val="20"/>
          <w:szCs w:val="20"/>
          <w:lang w:val="en-GB" w:eastAsia="ko-KR"/>
        </w:rPr>
      </w:pPr>
      <w:r w:rsidRPr="002C3F19">
        <w:rPr>
          <w:rFonts w:ascii="Times New Roman" w:eastAsiaTheme="minorEastAsia" w:hAnsi="Times New Roman"/>
          <w:kern w:val="0"/>
          <w:sz w:val="20"/>
          <w:szCs w:val="20"/>
          <w:lang w:val="en-GB" w:eastAsia="ko-KR"/>
        </w:rPr>
        <w:t xml:space="preserve">[98-NR-11] </w:t>
      </w:r>
      <w:r>
        <w:rPr>
          <w:rFonts w:ascii="Times New Roman" w:eastAsiaTheme="minorEastAsia" w:hAnsi="Times New Roman"/>
          <w:kern w:val="0"/>
          <w:sz w:val="20"/>
          <w:szCs w:val="20"/>
          <w:lang w:val="en-GB" w:eastAsia="ko-KR"/>
        </w:rPr>
        <w:t xml:space="preserve">Approval of </w:t>
      </w:r>
      <w:r w:rsidRPr="002C3F19">
        <w:rPr>
          <w:rFonts w:ascii="Times New Roman" w:eastAsiaTheme="minorEastAsia" w:hAnsi="Times New Roman"/>
          <w:kern w:val="0"/>
          <w:sz w:val="20"/>
          <w:szCs w:val="20"/>
          <w:lang w:val="en-GB" w:eastAsia="ko-KR"/>
        </w:rPr>
        <w:t xml:space="preserve">LS </w:t>
      </w:r>
      <w:r>
        <w:rPr>
          <w:rFonts w:ascii="Times New Roman" w:eastAsiaTheme="minorEastAsia" w:hAnsi="Times New Roman"/>
          <w:kern w:val="0"/>
          <w:sz w:val="20"/>
          <w:szCs w:val="20"/>
          <w:lang w:val="en-GB" w:eastAsia="ko-KR"/>
        </w:rPr>
        <w:t xml:space="preserve">on </w:t>
      </w:r>
      <w:r w:rsidRPr="002C3F19">
        <w:rPr>
          <w:rFonts w:ascii="Times New Roman" w:eastAsiaTheme="minorEastAsia" w:hAnsi="Times New Roman"/>
          <w:kern w:val="0"/>
          <w:sz w:val="20"/>
          <w:szCs w:val="20"/>
          <w:lang w:val="en-GB" w:eastAsia="ko-KR"/>
        </w:rPr>
        <w:t>simultaneous transmission of PSFCH</w:t>
      </w:r>
    </w:p>
    <w:p w:rsidR="007E24F3" w:rsidRDefault="007E24F3" w:rsidP="007E24F3">
      <w:pPr>
        <w:pStyle w:val="afd"/>
        <w:numPr>
          <w:ilvl w:val="1"/>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The final LS to RAN4 is approved in </w:t>
      </w:r>
      <w:r w:rsidRPr="007E24F3">
        <w:rPr>
          <w:rFonts w:ascii="Times New Roman" w:eastAsiaTheme="minorEastAsia" w:hAnsi="Times New Roman"/>
          <w:kern w:val="0"/>
          <w:sz w:val="20"/>
          <w:szCs w:val="20"/>
          <w:lang w:val="en-GB" w:eastAsia="ko-KR"/>
        </w:rPr>
        <w:t>R1-1909905</w:t>
      </w:r>
      <w:r>
        <w:rPr>
          <w:rFonts w:ascii="Times New Roman" w:eastAsiaTheme="minorEastAsia" w:hAnsi="Times New Roman"/>
          <w:kern w:val="0"/>
          <w:sz w:val="20"/>
          <w:szCs w:val="20"/>
          <w:lang w:val="en-GB" w:eastAsia="ko-KR"/>
        </w:rPr>
        <w:t>.</w:t>
      </w:r>
    </w:p>
    <w:p w:rsidR="002C3F19" w:rsidRDefault="002C3F19" w:rsidP="002C3F19">
      <w:pPr>
        <w:pStyle w:val="afd"/>
        <w:numPr>
          <w:ilvl w:val="0"/>
          <w:numId w:val="20"/>
        </w:numPr>
        <w:ind w:leftChars="0"/>
        <w:rPr>
          <w:rFonts w:ascii="Times New Roman" w:eastAsiaTheme="minorEastAsia" w:hAnsi="Times New Roman"/>
          <w:kern w:val="0"/>
          <w:sz w:val="20"/>
          <w:szCs w:val="20"/>
          <w:lang w:val="en-GB" w:eastAsia="ko-KR"/>
        </w:rPr>
      </w:pPr>
      <w:r w:rsidRPr="002C3F19">
        <w:rPr>
          <w:rFonts w:ascii="Times New Roman" w:eastAsiaTheme="minorEastAsia" w:hAnsi="Times New Roman"/>
          <w:kern w:val="0"/>
          <w:sz w:val="20"/>
          <w:szCs w:val="20"/>
          <w:lang w:val="en-GB" w:eastAsia="ko-KR"/>
        </w:rPr>
        <w:t xml:space="preserve">[98-NR-12] SL-RSRP measurement/reporting for </w:t>
      </w:r>
      <w:proofErr w:type="spellStart"/>
      <w:r w:rsidRPr="002C3F19">
        <w:rPr>
          <w:rFonts w:ascii="Times New Roman" w:eastAsiaTheme="minorEastAsia" w:hAnsi="Times New Roman"/>
          <w:kern w:val="0"/>
          <w:sz w:val="20"/>
          <w:szCs w:val="20"/>
          <w:lang w:val="en-GB" w:eastAsia="ko-KR"/>
        </w:rPr>
        <w:t>sidelink</w:t>
      </w:r>
      <w:proofErr w:type="spellEnd"/>
      <w:r w:rsidRPr="002C3F19">
        <w:rPr>
          <w:rFonts w:ascii="Times New Roman" w:eastAsiaTheme="minorEastAsia" w:hAnsi="Times New Roman"/>
          <w:kern w:val="0"/>
          <w:sz w:val="20"/>
          <w:szCs w:val="20"/>
          <w:lang w:val="en-GB" w:eastAsia="ko-KR"/>
        </w:rPr>
        <w:t xml:space="preserve"> power control</w:t>
      </w:r>
    </w:p>
    <w:p w:rsidR="00A12A36" w:rsidRPr="00DB72C2" w:rsidRDefault="00A12A36" w:rsidP="00DB72C2">
      <w:pPr>
        <w:rPr>
          <w:rFonts w:eastAsiaTheme="minorEastAsia"/>
          <w:lang w:eastAsia="ko-KR"/>
        </w:rPr>
      </w:pPr>
    </w:p>
    <w:p w:rsidR="003A4B47" w:rsidRDefault="00701410" w:rsidP="00701410">
      <w:pPr>
        <w:pStyle w:val="4"/>
        <w:rPr>
          <w:lang w:eastAsia="ja-JP"/>
        </w:rPr>
      </w:pPr>
      <w:r>
        <w:rPr>
          <w:lang w:eastAsia="ja-JP"/>
        </w:rPr>
        <w:t>2.1.2</w:t>
      </w:r>
      <w:r>
        <w:rPr>
          <w:lang w:eastAsia="ja-JP"/>
        </w:rPr>
        <w:tab/>
        <w:t>Remaining Open issues</w:t>
      </w:r>
      <w:bookmarkStart w:id="0" w:name="_GoBack"/>
      <w:bookmarkEnd w:id="0"/>
    </w:p>
    <w:p w:rsidR="006024A1" w:rsidRDefault="006024A1" w:rsidP="006024A1">
      <w:pPr>
        <w:pStyle w:val="afd"/>
        <w:numPr>
          <w:ilvl w:val="0"/>
          <w:numId w:val="24"/>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Open issues in “</w:t>
      </w:r>
      <w:r w:rsidRPr="008168BA">
        <w:rPr>
          <w:rFonts w:ascii="Times New Roman" w:eastAsiaTheme="minorEastAsia" w:hAnsi="Times New Roman"/>
          <w:kern w:val="0"/>
          <w:sz w:val="20"/>
          <w:szCs w:val="20"/>
          <w:lang w:val="en-GB" w:eastAsia="ko-KR"/>
        </w:rPr>
        <w:t xml:space="preserve">Support of </w:t>
      </w:r>
      <w:proofErr w:type="spellStart"/>
      <w:r w:rsidRPr="008168BA">
        <w:rPr>
          <w:rFonts w:ascii="Times New Roman" w:eastAsiaTheme="minorEastAsia" w:hAnsi="Times New Roman"/>
          <w:kern w:val="0"/>
          <w:sz w:val="20"/>
          <w:szCs w:val="20"/>
          <w:lang w:val="en-GB" w:eastAsia="ko-KR"/>
        </w:rPr>
        <w:t>sidelink</w:t>
      </w:r>
      <w:proofErr w:type="spellEnd"/>
      <w:r w:rsidRPr="008168BA">
        <w:rPr>
          <w:rFonts w:ascii="Times New Roman" w:eastAsiaTheme="minorEastAsia" w:hAnsi="Times New Roman"/>
          <w:kern w:val="0"/>
          <w:sz w:val="20"/>
          <w:szCs w:val="20"/>
          <w:lang w:val="en-GB" w:eastAsia="ko-KR"/>
        </w:rPr>
        <w:t xml:space="preserve"> signals, channels, bandwidth part, and resource pools</w:t>
      </w:r>
      <w:r>
        <w:rPr>
          <w:rFonts w:ascii="Times New Roman" w:eastAsiaTheme="minorEastAsia" w:hAnsi="Times New Roman"/>
          <w:kern w:val="0"/>
          <w:sz w:val="20"/>
          <w:szCs w:val="20"/>
          <w:lang w:val="en-GB" w:eastAsia="ko-KR"/>
        </w:rPr>
        <w:t>” include</w:t>
      </w:r>
    </w:p>
    <w:p w:rsidR="006024A1" w:rsidRDefault="006024A1" w:rsidP="006024A1">
      <w:pPr>
        <w:pStyle w:val="afd"/>
        <w:numPr>
          <w:ilvl w:val="1"/>
          <w:numId w:val="24"/>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RS </w:t>
      </w:r>
      <w:r>
        <w:rPr>
          <w:rFonts w:ascii="Times New Roman" w:eastAsiaTheme="minorEastAsia" w:hAnsi="Times New Roman"/>
          <w:kern w:val="0"/>
          <w:sz w:val="20"/>
          <w:szCs w:val="20"/>
          <w:lang w:val="en-GB" w:eastAsia="ko-KR"/>
        </w:rPr>
        <w:t xml:space="preserve">design for physical </w:t>
      </w:r>
      <w:proofErr w:type="spellStart"/>
      <w:r>
        <w:rPr>
          <w:rFonts w:ascii="Times New Roman" w:eastAsiaTheme="minorEastAsia" w:hAnsi="Times New Roman"/>
          <w:kern w:val="0"/>
          <w:sz w:val="20"/>
          <w:szCs w:val="20"/>
          <w:lang w:val="en-GB" w:eastAsia="ko-KR"/>
        </w:rPr>
        <w:t>sidelink</w:t>
      </w:r>
      <w:proofErr w:type="spellEnd"/>
      <w:r>
        <w:rPr>
          <w:rFonts w:ascii="Times New Roman" w:eastAsiaTheme="minorEastAsia" w:hAnsi="Times New Roman"/>
          <w:kern w:val="0"/>
          <w:sz w:val="20"/>
          <w:szCs w:val="20"/>
          <w:lang w:val="en-GB" w:eastAsia="ko-KR"/>
        </w:rPr>
        <w:t xml:space="preserve"> channels</w:t>
      </w:r>
    </w:p>
    <w:p w:rsidR="006024A1" w:rsidRDefault="006024A1" w:rsidP="006024A1">
      <w:pPr>
        <w:pStyle w:val="afd"/>
        <w:numPr>
          <w:ilvl w:val="1"/>
          <w:numId w:val="24"/>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Resource map</w:t>
      </w:r>
      <w:r>
        <w:rPr>
          <w:rFonts w:ascii="Times New Roman" w:eastAsiaTheme="minorEastAsia" w:hAnsi="Times New Roman"/>
          <w:kern w:val="0"/>
          <w:sz w:val="20"/>
          <w:szCs w:val="20"/>
          <w:lang w:val="en-GB" w:eastAsia="ko-KR"/>
        </w:rPr>
        <w:t xml:space="preserve">ping and multiplexing of physical </w:t>
      </w:r>
      <w:proofErr w:type="spellStart"/>
      <w:r>
        <w:rPr>
          <w:rFonts w:ascii="Times New Roman" w:eastAsiaTheme="minorEastAsia" w:hAnsi="Times New Roman"/>
          <w:kern w:val="0"/>
          <w:sz w:val="20"/>
          <w:szCs w:val="20"/>
          <w:lang w:val="en-GB" w:eastAsia="ko-KR"/>
        </w:rPr>
        <w:t>sidelink</w:t>
      </w:r>
      <w:proofErr w:type="spellEnd"/>
      <w:r>
        <w:rPr>
          <w:rFonts w:ascii="Times New Roman" w:eastAsiaTheme="minorEastAsia" w:hAnsi="Times New Roman"/>
          <w:kern w:val="0"/>
          <w:sz w:val="20"/>
          <w:szCs w:val="20"/>
          <w:lang w:val="en-GB" w:eastAsia="ko-KR"/>
        </w:rPr>
        <w:t xml:space="preserve"> channels</w:t>
      </w:r>
    </w:p>
    <w:p w:rsidR="006024A1" w:rsidRDefault="006024A1" w:rsidP="006024A1">
      <w:pPr>
        <w:pStyle w:val="afd"/>
        <w:numPr>
          <w:ilvl w:val="1"/>
          <w:numId w:val="24"/>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Detailed configuration and procedures for </w:t>
      </w:r>
      <w:proofErr w:type="spellStart"/>
      <w:r>
        <w:rPr>
          <w:rFonts w:ascii="Times New Roman" w:eastAsiaTheme="minorEastAsia" w:hAnsi="Times New Roman"/>
          <w:kern w:val="0"/>
          <w:sz w:val="20"/>
          <w:szCs w:val="20"/>
          <w:lang w:val="en-GB" w:eastAsia="ko-KR"/>
        </w:rPr>
        <w:t>sidelink</w:t>
      </w:r>
      <w:proofErr w:type="spellEnd"/>
      <w:r>
        <w:rPr>
          <w:rFonts w:ascii="Times New Roman" w:eastAsiaTheme="minorEastAsia" w:hAnsi="Times New Roman"/>
          <w:kern w:val="0"/>
          <w:sz w:val="20"/>
          <w:szCs w:val="20"/>
          <w:lang w:val="en-GB" w:eastAsia="ko-KR"/>
        </w:rPr>
        <w:t xml:space="preserve"> bandwidth part and resource pools</w:t>
      </w:r>
    </w:p>
    <w:p w:rsidR="006024A1" w:rsidRDefault="006024A1" w:rsidP="006024A1">
      <w:pPr>
        <w:pStyle w:val="afd"/>
        <w:numPr>
          <w:ilvl w:val="0"/>
          <w:numId w:val="24"/>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Open</w:t>
      </w:r>
      <w:r>
        <w:rPr>
          <w:rFonts w:ascii="Times New Roman" w:eastAsiaTheme="minorEastAsia" w:hAnsi="Times New Roman"/>
          <w:kern w:val="0"/>
          <w:sz w:val="20"/>
          <w:szCs w:val="20"/>
          <w:lang w:val="en-GB" w:eastAsia="ko-KR"/>
        </w:rPr>
        <w:t xml:space="preserve"> issues in “</w:t>
      </w:r>
      <w:r w:rsidRPr="00B80246">
        <w:rPr>
          <w:rFonts w:ascii="Times New Roman" w:eastAsiaTheme="minorEastAsia" w:hAnsi="Times New Roman"/>
          <w:kern w:val="0"/>
          <w:sz w:val="20"/>
          <w:szCs w:val="20"/>
          <w:lang w:val="en-GB" w:eastAsia="ko-KR"/>
        </w:rPr>
        <w:t>Resource allocation</w:t>
      </w:r>
      <w:r>
        <w:rPr>
          <w:rFonts w:ascii="Times New Roman" w:eastAsiaTheme="minorEastAsia" w:hAnsi="Times New Roman"/>
          <w:kern w:val="0"/>
          <w:sz w:val="20"/>
          <w:szCs w:val="20"/>
          <w:lang w:val="en-GB" w:eastAsia="ko-KR"/>
        </w:rPr>
        <w:t>” include</w:t>
      </w:r>
    </w:p>
    <w:p w:rsidR="006024A1" w:rsidRDefault="006024A1" w:rsidP="006024A1">
      <w:pPr>
        <w:pStyle w:val="afd"/>
        <w:numPr>
          <w:ilvl w:val="1"/>
          <w:numId w:val="24"/>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DL </w:t>
      </w:r>
      <w:r>
        <w:rPr>
          <w:rFonts w:ascii="Times New Roman" w:eastAsiaTheme="minorEastAsia" w:hAnsi="Times New Roman"/>
          <w:kern w:val="0"/>
          <w:sz w:val="20"/>
          <w:szCs w:val="20"/>
          <w:lang w:val="en-GB" w:eastAsia="ko-KR"/>
        </w:rPr>
        <w:t xml:space="preserve">signalling for </w:t>
      </w:r>
      <w:proofErr w:type="spellStart"/>
      <w:r>
        <w:rPr>
          <w:rFonts w:ascii="Times New Roman" w:eastAsiaTheme="minorEastAsia" w:hAnsi="Times New Roman"/>
          <w:kern w:val="0"/>
          <w:sz w:val="20"/>
          <w:szCs w:val="20"/>
          <w:lang w:val="en-GB" w:eastAsia="ko-KR"/>
        </w:rPr>
        <w:t>sidelink</w:t>
      </w:r>
      <w:proofErr w:type="spellEnd"/>
      <w:r>
        <w:rPr>
          <w:rFonts w:ascii="Times New Roman" w:eastAsiaTheme="minorEastAsia" w:hAnsi="Times New Roman"/>
          <w:kern w:val="0"/>
          <w:sz w:val="20"/>
          <w:szCs w:val="20"/>
          <w:lang w:val="en-GB" w:eastAsia="ko-KR"/>
        </w:rPr>
        <w:t xml:space="preserve"> resource grant and UL signalling for </w:t>
      </w:r>
      <w:proofErr w:type="spellStart"/>
      <w:r>
        <w:rPr>
          <w:rFonts w:ascii="Times New Roman" w:eastAsiaTheme="minorEastAsia" w:hAnsi="Times New Roman"/>
          <w:kern w:val="0"/>
          <w:sz w:val="20"/>
          <w:szCs w:val="20"/>
          <w:lang w:val="en-GB" w:eastAsia="ko-KR"/>
        </w:rPr>
        <w:t>sidelink</w:t>
      </w:r>
      <w:proofErr w:type="spellEnd"/>
      <w:r>
        <w:rPr>
          <w:rFonts w:ascii="Times New Roman" w:eastAsiaTheme="minorEastAsia" w:hAnsi="Times New Roman"/>
          <w:kern w:val="0"/>
          <w:sz w:val="20"/>
          <w:szCs w:val="20"/>
          <w:lang w:val="en-GB" w:eastAsia="ko-KR"/>
        </w:rPr>
        <w:t xml:space="preserve"> HARQ feedback report in mode 1</w:t>
      </w:r>
    </w:p>
    <w:p w:rsidR="006024A1" w:rsidRDefault="006024A1" w:rsidP="006024A1">
      <w:pPr>
        <w:pStyle w:val="afd"/>
        <w:numPr>
          <w:ilvl w:val="1"/>
          <w:numId w:val="24"/>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De</w:t>
      </w:r>
      <w:r>
        <w:rPr>
          <w:rFonts w:ascii="Times New Roman" w:eastAsiaTheme="minorEastAsia" w:hAnsi="Times New Roman"/>
          <w:kern w:val="0"/>
          <w:sz w:val="20"/>
          <w:szCs w:val="20"/>
          <w:lang w:val="en-GB" w:eastAsia="ko-KR"/>
        </w:rPr>
        <w:t>tails of signalling and UE behaviour for sensing, resource reservation, resource selection in mode 2</w:t>
      </w:r>
    </w:p>
    <w:p w:rsidR="006024A1" w:rsidRDefault="006024A1" w:rsidP="006024A1">
      <w:pPr>
        <w:pStyle w:val="afd"/>
        <w:numPr>
          <w:ilvl w:val="1"/>
          <w:numId w:val="24"/>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Transmitter UE </w:t>
      </w:r>
      <w:r>
        <w:rPr>
          <w:rFonts w:ascii="Times New Roman" w:eastAsiaTheme="minorEastAsia" w:hAnsi="Times New Roman"/>
          <w:kern w:val="0"/>
          <w:sz w:val="20"/>
          <w:szCs w:val="20"/>
          <w:lang w:val="en-GB" w:eastAsia="ko-KR"/>
        </w:rPr>
        <w:t>behaviour</w:t>
      </w:r>
      <w:r>
        <w:rPr>
          <w:rFonts w:ascii="Times New Roman" w:eastAsiaTheme="minorEastAsia" w:hAnsi="Times New Roman" w:hint="eastAsia"/>
          <w:kern w:val="0"/>
          <w:sz w:val="20"/>
          <w:szCs w:val="20"/>
          <w:lang w:val="en-GB" w:eastAsia="ko-KR"/>
        </w:rPr>
        <w:t xml:space="preserve"> </w:t>
      </w:r>
      <w:r w:rsidRPr="00B80246">
        <w:rPr>
          <w:rFonts w:ascii="Times New Roman" w:eastAsiaTheme="minorEastAsia" w:hAnsi="Times New Roman"/>
          <w:kern w:val="0"/>
          <w:sz w:val="20"/>
          <w:szCs w:val="20"/>
          <w:lang w:val="en-GB" w:eastAsia="ko-KR"/>
        </w:rPr>
        <w:t>for simultaneous configuration of Mode 1 and Mode 2 for a UE</w:t>
      </w:r>
      <w:r>
        <w:rPr>
          <w:rFonts w:ascii="Times New Roman" w:eastAsiaTheme="minorEastAsia" w:hAnsi="Times New Roman"/>
          <w:kern w:val="0"/>
          <w:sz w:val="20"/>
          <w:szCs w:val="20"/>
          <w:lang w:val="en-GB" w:eastAsia="ko-KR"/>
        </w:rPr>
        <w:t xml:space="preserve"> (</w:t>
      </w:r>
      <w:r w:rsidRPr="00B80246">
        <w:rPr>
          <w:rFonts w:ascii="Times New Roman" w:eastAsiaTheme="minorEastAsia" w:hAnsi="Times New Roman"/>
          <w:kern w:val="0"/>
          <w:sz w:val="20"/>
          <w:szCs w:val="20"/>
          <w:lang w:val="en-GB" w:eastAsia="ko-KR"/>
        </w:rPr>
        <w:t>to be discussed after the design of mode 1 only and mode 2 only</w:t>
      </w:r>
      <w:r>
        <w:rPr>
          <w:rFonts w:ascii="Times New Roman" w:eastAsiaTheme="minorEastAsia" w:hAnsi="Times New Roman"/>
          <w:kern w:val="0"/>
          <w:sz w:val="20"/>
          <w:szCs w:val="20"/>
          <w:lang w:val="en-GB" w:eastAsia="ko-KR"/>
        </w:rPr>
        <w:t>)</w:t>
      </w:r>
    </w:p>
    <w:p w:rsidR="006024A1" w:rsidRDefault="006024A1" w:rsidP="006024A1">
      <w:pPr>
        <w:pStyle w:val="afd"/>
        <w:numPr>
          <w:ilvl w:val="0"/>
          <w:numId w:val="24"/>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Open issues in </w:t>
      </w:r>
      <w:r>
        <w:rPr>
          <w:rFonts w:ascii="Times New Roman" w:eastAsiaTheme="minorEastAsia" w:hAnsi="Times New Roman"/>
          <w:kern w:val="0"/>
          <w:sz w:val="20"/>
          <w:szCs w:val="20"/>
          <w:lang w:val="en-GB" w:eastAsia="ko-KR"/>
        </w:rPr>
        <w:t>“</w:t>
      </w:r>
      <w:proofErr w:type="spellStart"/>
      <w:r w:rsidRPr="00B80246">
        <w:rPr>
          <w:rFonts w:ascii="Times New Roman" w:eastAsiaTheme="minorEastAsia" w:hAnsi="Times New Roman"/>
          <w:kern w:val="0"/>
          <w:sz w:val="20"/>
          <w:szCs w:val="20"/>
          <w:lang w:val="en-GB" w:eastAsia="ko-KR"/>
        </w:rPr>
        <w:t>Sidelink</w:t>
      </w:r>
      <w:proofErr w:type="spellEnd"/>
      <w:r w:rsidRPr="00B80246">
        <w:rPr>
          <w:rFonts w:ascii="Times New Roman" w:eastAsiaTheme="minorEastAsia" w:hAnsi="Times New Roman"/>
          <w:kern w:val="0"/>
          <w:sz w:val="20"/>
          <w:szCs w:val="20"/>
          <w:lang w:val="en-GB" w:eastAsia="ko-KR"/>
        </w:rPr>
        <w:t xml:space="preserve"> synchronization mechanism</w:t>
      </w:r>
      <w:r>
        <w:rPr>
          <w:rFonts w:ascii="Times New Roman" w:eastAsiaTheme="minorEastAsia" w:hAnsi="Times New Roman"/>
          <w:kern w:val="0"/>
          <w:sz w:val="20"/>
          <w:szCs w:val="20"/>
          <w:lang w:val="en-GB" w:eastAsia="ko-KR"/>
        </w:rPr>
        <w:t>” include</w:t>
      </w:r>
    </w:p>
    <w:p w:rsidR="006024A1" w:rsidRDefault="006024A1" w:rsidP="006024A1">
      <w:pPr>
        <w:pStyle w:val="afd"/>
        <w:numPr>
          <w:ilvl w:val="1"/>
          <w:numId w:val="24"/>
        </w:numPr>
        <w:ind w:leftChars="0"/>
        <w:rPr>
          <w:rFonts w:ascii="Times New Roman" w:eastAsiaTheme="minorEastAsia" w:hAnsi="Times New Roman"/>
          <w:kern w:val="0"/>
          <w:sz w:val="20"/>
          <w:szCs w:val="20"/>
          <w:lang w:val="en-GB" w:eastAsia="ko-KR"/>
        </w:rPr>
      </w:pPr>
      <w:r w:rsidRPr="00B80246">
        <w:rPr>
          <w:rFonts w:ascii="Times New Roman" w:eastAsiaTheme="minorEastAsia" w:hAnsi="Times New Roman"/>
          <w:kern w:val="0"/>
          <w:sz w:val="20"/>
          <w:szCs w:val="20"/>
          <w:lang w:val="en-GB" w:eastAsia="ko-KR"/>
        </w:rPr>
        <w:t>Procedures selecting synchronization reference</w:t>
      </w:r>
    </w:p>
    <w:p w:rsidR="006024A1" w:rsidRDefault="006024A1" w:rsidP="006024A1">
      <w:pPr>
        <w:pStyle w:val="afd"/>
        <w:numPr>
          <w:ilvl w:val="1"/>
          <w:numId w:val="24"/>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S-PSS and S-SSS sequences</w:t>
      </w:r>
    </w:p>
    <w:p w:rsidR="006024A1" w:rsidRDefault="006024A1" w:rsidP="006024A1">
      <w:pPr>
        <w:pStyle w:val="afd"/>
        <w:numPr>
          <w:ilvl w:val="1"/>
          <w:numId w:val="24"/>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Procedures of transmitting and receiving S-SSB</w:t>
      </w:r>
    </w:p>
    <w:p w:rsidR="006024A1" w:rsidRDefault="006024A1" w:rsidP="006024A1">
      <w:pPr>
        <w:pStyle w:val="afd"/>
        <w:numPr>
          <w:ilvl w:val="0"/>
          <w:numId w:val="24"/>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Open issues in “</w:t>
      </w:r>
      <w:r w:rsidRPr="00B80246">
        <w:rPr>
          <w:rFonts w:ascii="Times New Roman" w:eastAsiaTheme="minorEastAsia" w:hAnsi="Times New Roman"/>
          <w:kern w:val="0"/>
          <w:sz w:val="20"/>
          <w:szCs w:val="20"/>
          <w:lang w:val="en-GB" w:eastAsia="ko-KR"/>
        </w:rPr>
        <w:t xml:space="preserve">Solutions for ‘not co-channel’ in-device coexistence between LTE and NR </w:t>
      </w:r>
      <w:proofErr w:type="spellStart"/>
      <w:r w:rsidRPr="00B80246">
        <w:rPr>
          <w:rFonts w:ascii="Times New Roman" w:eastAsiaTheme="minorEastAsia" w:hAnsi="Times New Roman"/>
          <w:kern w:val="0"/>
          <w:sz w:val="20"/>
          <w:szCs w:val="20"/>
          <w:lang w:val="en-GB" w:eastAsia="ko-KR"/>
        </w:rPr>
        <w:t>sidelinks</w:t>
      </w:r>
      <w:proofErr w:type="spellEnd"/>
      <w:r>
        <w:rPr>
          <w:rFonts w:ascii="Times New Roman" w:eastAsiaTheme="minorEastAsia" w:hAnsi="Times New Roman"/>
          <w:kern w:val="0"/>
          <w:sz w:val="20"/>
          <w:szCs w:val="20"/>
          <w:lang w:val="en-GB" w:eastAsia="ko-KR"/>
        </w:rPr>
        <w:t>” include</w:t>
      </w:r>
    </w:p>
    <w:p w:rsidR="006024A1" w:rsidRDefault="006024A1" w:rsidP="006024A1">
      <w:pPr>
        <w:pStyle w:val="afd"/>
        <w:numPr>
          <w:ilvl w:val="1"/>
          <w:numId w:val="24"/>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H</w:t>
      </w:r>
      <w:r>
        <w:rPr>
          <w:rFonts w:ascii="Times New Roman" w:eastAsiaTheme="minorEastAsia" w:hAnsi="Times New Roman"/>
          <w:kern w:val="0"/>
          <w:sz w:val="20"/>
          <w:szCs w:val="20"/>
          <w:lang w:val="en-GB" w:eastAsia="ko-KR"/>
        </w:rPr>
        <w:t xml:space="preserve">andling of </w:t>
      </w:r>
      <w:proofErr w:type="spellStart"/>
      <w:r>
        <w:rPr>
          <w:rFonts w:ascii="Times New Roman" w:eastAsiaTheme="minorEastAsia" w:hAnsi="Times New Roman"/>
          <w:kern w:val="0"/>
          <w:sz w:val="20"/>
          <w:szCs w:val="20"/>
          <w:lang w:val="en-GB" w:eastAsia="ko-KR"/>
        </w:rPr>
        <w:t>Tx</w:t>
      </w:r>
      <w:proofErr w:type="spellEnd"/>
      <w:r>
        <w:rPr>
          <w:rFonts w:ascii="Times New Roman" w:eastAsiaTheme="minorEastAsia" w:hAnsi="Times New Roman"/>
          <w:kern w:val="0"/>
          <w:sz w:val="20"/>
          <w:szCs w:val="20"/>
          <w:lang w:val="en-GB" w:eastAsia="ko-KR"/>
        </w:rPr>
        <w:t>/</w:t>
      </w:r>
      <w:proofErr w:type="spellStart"/>
      <w:r>
        <w:rPr>
          <w:rFonts w:ascii="Times New Roman" w:eastAsiaTheme="minorEastAsia" w:hAnsi="Times New Roman"/>
          <w:kern w:val="0"/>
          <w:sz w:val="20"/>
          <w:szCs w:val="20"/>
          <w:lang w:val="en-GB" w:eastAsia="ko-KR"/>
        </w:rPr>
        <w:t>Tx</w:t>
      </w:r>
      <w:proofErr w:type="spellEnd"/>
      <w:r>
        <w:rPr>
          <w:rFonts w:ascii="Times New Roman" w:eastAsiaTheme="minorEastAsia" w:hAnsi="Times New Roman"/>
          <w:kern w:val="0"/>
          <w:sz w:val="20"/>
          <w:szCs w:val="20"/>
          <w:lang w:val="en-GB" w:eastAsia="ko-KR"/>
        </w:rPr>
        <w:t xml:space="preserve"> overlap in case of signals/channels without data priority assignment</w:t>
      </w:r>
    </w:p>
    <w:p w:rsidR="006024A1" w:rsidRDefault="006024A1" w:rsidP="006024A1">
      <w:pPr>
        <w:pStyle w:val="afd"/>
        <w:numPr>
          <w:ilvl w:val="1"/>
          <w:numId w:val="24"/>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How to handling </w:t>
      </w:r>
      <w:proofErr w:type="spellStart"/>
      <w:r>
        <w:rPr>
          <w:rFonts w:ascii="Times New Roman" w:eastAsiaTheme="minorEastAsia" w:hAnsi="Times New Roman"/>
          <w:kern w:val="0"/>
          <w:sz w:val="20"/>
          <w:szCs w:val="20"/>
          <w:lang w:val="en-GB" w:eastAsia="ko-KR"/>
        </w:rPr>
        <w:t>Tx</w:t>
      </w:r>
      <w:proofErr w:type="spellEnd"/>
      <w:r>
        <w:rPr>
          <w:rFonts w:ascii="Times New Roman" w:eastAsiaTheme="minorEastAsia" w:hAnsi="Times New Roman"/>
          <w:kern w:val="0"/>
          <w:sz w:val="20"/>
          <w:szCs w:val="20"/>
          <w:lang w:val="en-GB" w:eastAsia="ko-KR"/>
        </w:rPr>
        <w:t>/Rx overlap</w:t>
      </w:r>
    </w:p>
    <w:p w:rsidR="006024A1" w:rsidRDefault="006024A1" w:rsidP="006024A1">
      <w:pPr>
        <w:pStyle w:val="afd"/>
        <w:numPr>
          <w:ilvl w:val="0"/>
          <w:numId w:val="24"/>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Open issues in “</w:t>
      </w:r>
      <w:proofErr w:type="spellStart"/>
      <w:r w:rsidRPr="00D2154A">
        <w:rPr>
          <w:rFonts w:ascii="Times New Roman" w:eastAsiaTheme="minorEastAsia" w:hAnsi="Times New Roman"/>
          <w:kern w:val="0"/>
          <w:sz w:val="20"/>
          <w:szCs w:val="20"/>
          <w:lang w:val="en-GB" w:eastAsia="ko-KR"/>
        </w:rPr>
        <w:t>Sidelink</w:t>
      </w:r>
      <w:proofErr w:type="spellEnd"/>
      <w:r w:rsidRPr="00D2154A">
        <w:rPr>
          <w:rFonts w:ascii="Times New Roman" w:eastAsiaTheme="minorEastAsia" w:hAnsi="Times New Roman"/>
          <w:kern w:val="0"/>
          <w:sz w:val="20"/>
          <w:szCs w:val="20"/>
          <w:lang w:val="en-GB" w:eastAsia="ko-KR"/>
        </w:rPr>
        <w:t xml:space="preserve"> physical layer procedures</w:t>
      </w:r>
      <w:r>
        <w:rPr>
          <w:rFonts w:ascii="Times New Roman" w:eastAsiaTheme="minorEastAsia" w:hAnsi="Times New Roman"/>
          <w:kern w:val="0"/>
          <w:sz w:val="20"/>
          <w:szCs w:val="20"/>
          <w:lang w:val="en-GB" w:eastAsia="ko-KR"/>
        </w:rPr>
        <w:t>” include</w:t>
      </w:r>
    </w:p>
    <w:p w:rsidR="00D571D3" w:rsidRDefault="00D571D3" w:rsidP="00D571D3">
      <w:pPr>
        <w:pStyle w:val="afd"/>
        <w:numPr>
          <w:ilvl w:val="1"/>
          <w:numId w:val="24"/>
        </w:numPr>
        <w:ind w:leftChars="0"/>
        <w:rPr>
          <w:rFonts w:ascii="Times New Roman" w:eastAsiaTheme="minorEastAsia" w:hAnsi="Times New Roman"/>
          <w:kern w:val="0"/>
          <w:sz w:val="20"/>
          <w:szCs w:val="20"/>
          <w:lang w:val="en-GB" w:eastAsia="ko-KR"/>
        </w:rPr>
      </w:pPr>
      <w:r w:rsidRPr="00D571D3">
        <w:rPr>
          <w:rFonts w:ascii="Times New Roman" w:eastAsiaTheme="minorEastAsia" w:hAnsi="Times New Roman"/>
          <w:kern w:val="0"/>
          <w:sz w:val="20"/>
          <w:szCs w:val="20"/>
          <w:lang w:val="en-GB" w:eastAsia="ko-KR"/>
        </w:rPr>
        <w:lastRenderedPageBreak/>
        <w:t>HARQ feedback details for both options</w:t>
      </w:r>
    </w:p>
    <w:p w:rsidR="006024A1" w:rsidRDefault="006024A1" w:rsidP="006024A1">
      <w:pPr>
        <w:pStyle w:val="afd"/>
        <w:numPr>
          <w:ilvl w:val="1"/>
          <w:numId w:val="24"/>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PSFCH resource</w:t>
      </w:r>
      <w:r>
        <w:rPr>
          <w:rFonts w:ascii="Times New Roman" w:eastAsiaTheme="minorEastAsia" w:hAnsi="Times New Roman"/>
          <w:kern w:val="0"/>
          <w:sz w:val="20"/>
          <w:szCs w:val="20"/>
          <w:lang w:val="en-GB" w:eastAsia="ko-KR"/>
        </w:rPr>
        <w:t xml:space="preserve"> determination and handling of multiple PSFCHs</w:t>
      </w:r>
    </w:p>
    <w:p w:rsidR="006024A1" w:rsidRDefault="006024A1" w:rsidP="006024A1">
      <w:pPr>
        <w:pStyle w:val="afd"/>
        <w:numPr>
          <w:ilvl w:val="1"/>
          <w:numId w:val="24"/>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CSI</w:t>
      </w:r>
      <w:r>
        <w:rPr>
          <w:rFonts w:ascii="Times New Roman" w:eastAsiaTheme="minorEastAsia" w:hAnsi="Times New Roman"/>
          <w:kern w:val="0"/>
          <w:sz w:val="20"/>
          <w:szCs w:val="20"/>
          <w:lang w:val="en-GB" w:eastAsia="ko-KR"/>
        </w:rPr>
        <w:t xml:space="preserve"> acquisition using </w:t>
      </w:r>
      <w:proofErr w:type="spellStart"/>
      <w:r>
        <w:rPr>
          <w:rFonts w:ascii="Times New Roman" w:eastAsiaTheme="minorEastAsia" w:hAnsi="Times New Roman"/>
          <w:kern w:val="0"/>
          <w:sz w:val="20"/>
          <w:szCs w:val="20"/>
          <w:lang w:val="en-GB" w:eastAsia="ko-KR"/>
        </w:rPr>
        <w:t>sidelink</w:t>
      </w:r>
      <w:proofErr w:type="spellEnd"/>
      <w:r>
        <w:rPr>
          <w:rFonts w:ascii="Times New Roman" w:eastAsiaTheme="minorEastAsia" w:hAnsi="Times New Roman"/>
          <w:kern w:val="0"/>
          <w:sz w:val="20"/>
          <w:szCs w:val="20"/>
          <w:lang w:val="en-GB" w:eastAsia="ko-KR"/>
        </w:rPr>
        <w:t xml:space="preserve"> CSI-RS and CSI reporting channel/procedure</w:t>
      </w:r>
    </w:p>
    <w:p w:rsidR="006024A1" w:rsidRDefault="006024A1" w:rsidP="006024A1">
      <w:pPr>
        <w:pStyle w:val="afd"/>
        <w:numPr>
          <w:ilvl w:val="1"/>
          <w:numId w:val="24"/>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Detailed </w:t>
      </w:r>
      <w:proofErr w:type="spellStart"/>
      <w:r>
        <w:rPr>
          <w:rFonts w:ascii="Times New Roman" w:eastAsiaTheme="minorEastAsia" w:hAnsi="Times New Roman"/>
          <w:kern w:val="0"/>
          <w:sz w:val="20"/>
          <w:szCs w:val="20"/>
          <w:lang w:val="en-GB" w:eastAsia="ko-KR"/>
        </w:rPr>
        <w:t>sidelink</w:t>
      </w:r>
      <w:proofErr w:type="spellEnd"/>
      <w:r>
        <w:rPr>
          <w:rFonts w:ascii="Times New Roman" w:eastAsiaTheme="minorEastAsia" w:hAnsi="Times New Roman"/>
          <w:kern w:val="0"/>
          <w:sz w:val="20"/>
          <w:szCs w:val="20"/>
          <w:lang w:val="en-GB" w:eastAsia="ko-KR"/>
        </w:rPr>
        <w:t xml:space="preserve"> power control formula and calculation of </w:t>
      </w:r>
      <w:proofErr w:type="spellStart"/>
      <w:r>
        <w:rPr>
          <w:rFonts w:ascii="Times New Roman" w:eastAsiaTheme="minorEastAsia" w:hAnsi="Times New Roman"/>
          <w:kern w:val="0"/>
          <w:sz w:val="20"/>
          <w:szCs w:val="20"/>
          <w:lang w:val="en-GB" w:eastAsia="ko-KR"/>
        </w:rPr>
        <w:t>sidelink</w:t>
      </w:r>
      <w:proofErr w:type="spellEnd"/>
      <w:r>
        <w:rPr>
          <w:rFonts w:ascii="Times New Roman" w:eastAsiaTheme="minorEastAsia" w:hAnsi="Times New Roman"/>
          <w:kern w:val="0"/>
          <w:sz w:val="20"/>
          <w:szCs w:val="20"/>
          <w:lang w:val="en-GB" w:eastAsia="ko-KR"/>
        </w:rPr>
        <w:t xml:space="preserve"> </w:t>
      </w:r>
      <w:proofErr w:type="spellStart"/>
      <w:r>
        <w:rPr>
          <w:rFonts w:ascii="Times New Roman" w:eastAsiaTheme="minorEastAsia" w:hAnsi="Times New Roman"/>
          <w:kern w:val="0"/>
          <w:sz w:val="20"/>
          <w:szCs w:val="20"/>
          <w:lang w:val="en-GB" w:eastAsia="ko-KR"/>
        </w:rPr>
        <w:t>pathloss</w:t>
      </w:r>
      <w:proofErr w:type="spellEnd"/>
    </w:p>
    <w:p w:rsidR="006024A1" w:rsidRDefault="006024A1" w:rsidP="006024A1">
      <w:pPr>
        <w:pStyle w:val="afd"/>
        <w:numPr>
          <w:ilvl w:val="0"/>
          <w:numId w:val="24"/>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Open is</w:t>
      </w:r>
      <w:r>
        <w:rPr>
          <w:rFonts w:ascii="Times New Roman" w:eastAsiaTheme="minorEastAsia" w:hAnsi="Times New Roman"/>
          <w:kern w:val="0"/>
          <w:sz w:val="20"/>
          <w:szCs w:val="20"/>
          <w:lang w:val="en-GB" w:eastAsia="ko-KR"/>
        </w:rPr>
        <w:t>sues in “congestion control” include</w:t>
      </w:r>
    </w:p>
    <w:p w:rsidR="006024A1" w:rsidRDefault="006024A1" w:rsidP="006024A1">
      <w:pPr>
        <w:pStyle w:val="afd"/>
        <w:numPr>
          <w:ilvl w:val="1"/>
          <w:numId w:val="24"/>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Definition of CBR and adaptation of LTE </w:t>
      </w:r>
      <w:proofErr w:type="spellStart"/>
      <w:r>
        <w:rPr>
          <w:rFonts w:ascii="Times New Roman" w:eastAsiaTheme="minorEastAsia" w:hAnsi="Times New Roman"/>
          <w:kern w:val="0"/>
          <w:sz w:val="20"/>
          <w:szCs w:val="20"/>
          <w:lang w:val="en-GB" w:eastAsia="ko-KR"/>
        </w:rPr>
        <w:t>sidelink</w:t>
      </w:r>
      <w:proofErr w:type="spellEnd"/>
      <w:r>
        <w:rPr>
          <w:rFonts w:ascii="Times New Roman" w:eastAsiaTheme="minorEastAsia" w:hAnsi="Times New Roman"/>
          <w:kern w:val="0"/>
          <w:sz w:val="20"/>
          <w:szCs w:val="20"/>
          <w:lang w:val="en-GB" w:eastAsia="ko-KR"/>
        </w:rPr>
        <w:t xml:space="preserve"> congestion control to NR </w:t>
      </w:r>
      <w:proofErr w:type="spellStart"/>
      <w:r>
        <w:rPr>
          <w:rFonts w:ascii="Times New Roman" w:eastAsiaTheme="minorEastAsia" w:hAnsi="Times New Roman"/>
          <w:kern w:val="0"/>
          <w:sz w:val="20"/>
          <w:szCs w:val="20"/>
          <w:lang w:val="en-GB" w:eastAsia="ko-KR"/>
        </w:rPr>
        <w:t>sidelink</w:t>
      </w:r>
      <w:proofErr w:type="spellEnd"/>
    </w:p>
    <w:p w:rsidR="006024A1" w:rsidRDefault="006024A1" w:rsidP="006024A1">
      <w:pPr>
        <w:pStyle w:val="afd"/>
        <w:numPr>
          <w:ilvl w:val="0"/>
          <w:numId w:val="24"/>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Open issues in “</w:t>
      </w:r>
      <w:r w:rsidRPr="00D2154A">
        <w:rPr>
          <w:rFonts w:ascii="Times New Roman" w:eastAsiaTheme="minorEastAsia" w:hAnsi="Times New Roman"/>
          <w:kern w:val="0"/>
          <w:sz w:val="20"/>
          <w:szCs w:val="20"/>
          <w:lang w:val="en-GB" w:eastAsia="ko-KR"/>
        </w:rPr>
        <w:t>AS level link management for unicast</w:t>
      </w:r>
      <w:r>
        <w:rPr>
          <w:rFonts w:ascii="Times New Roman" w:eastAsiaTheme="minorEastAsia" w:hAnsi="Times New Roman"/>
          <w:kern w:val="0"/>
          <w:sz w:val="20"/>
          <w:szCs w:val="20"/>
          <w:lang w:val="en-GB" w:eastAsia="ko-KR"/>
        </w:rPr>
        <w:t>” include</w:t>
      </w:r>
    </w:p>
    <w:p w:rsidR="006024A1" w:rsidRDefault="006024A1" w:rsidP="006024A1">
      <w:pPr>
        <w:pStyle w:val="afd"/>
        <w:numPr>
          <w:ilvl w:val="1"/>
          <w:numId w:val="24"/>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Definition of physical layer criterion on the radio failure</w:t>
      </w:r>
    </w:p>
    <w:p w:rsidR="006024A1" w:rsidRDefault="006024A1" w:rsidP="006024A1">
      <w:pPr>
        <w:pStyle w:val="afd"/>
        <w:numPr>
          <w:ilvl w:val="0"/>
          <w:numId w:val="24"/>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Open issues in “</w:t>
      </w:r>
      <w:r w:rsidRPr="006D7A86">
        <w:rPr>
          <w:rFonts w:ascii="Times New Roman" w:eastAsiaTheme="minorEastAsia" w:hAnsi="Times New Roman"/>
          <w:kern w:val="0"/>
          <w:sz w:val="20"/>
          <w:szCs w:val="20"/>
          <w:lang w:val="en-GB" w:eastAsia="ko-KR"/>
        </w:rPr>
        <w:t xml:space="preserve">support for NR </w:t>
      </w:r>
      <w:proofErr w:type="spellStart"/>
      <w:r w:rsidRPr="006D7A86">
        <w:rPr>
          <w:rFonts w:ascii="Times New Roman" w:eastAsiaTheme="minorEastAsia" w:hAnsi="Times New Roman"/>
          <w:kern w:val="0"/>
          <w:sz w:val="20"/>
          <w:szCs w:val="20"/>
          <w:lang w:val="en-GB" w:eastAsia="ko-KR"/>
        </w:rPr>
        <w:t>Uu</w:t>
      </w:r>
      <w:proofErr w:type="spellEnd"/>
      <w:r w:rsidRPr="006D7A86">
        <w:rPr>
          <w:rFonts w:ascii="Times New Roman" w:eastAsiaTheme="minorEastAsia" w:hAnsi="Times New Roman"/>
          <w:kern w:val="0"/>
          <w:sz w:val="20"/>
          <w:szCs w:val="20"/>
          <w:lang w:val="en-GB" w:eastAsia="ko-KR"/>
        </w:rPr>
        <w:t xml:space="preserve"> to provide control for LTE </w:t>
      </w:r>
      <w:proofErr w:type="spellStart"/>
      <w:r w:rsidRPr="006D7A86">
        <w:rPr>
          <w:rFonts w:ascii="Times New Roman" w:eastAsiaTheme="minorEastAsia" w:hAnsi="Times New Roman"/>
          <w:kern w:val="0"/>
          <w:sz w:val="20"/>
          <w:szCs w:val="20"/>
          <w:lang w:val="en-GB" w:eastAsia="ko-KR"/>
        </w:rPr>
        <w:t>sidelink</w:t>
      </w:r>
      <w:proofErr w:type="spellEnd"/>
      <w:r>
        <w:rPr>
          <w:rFonts w:ascii="Times New Roman" w:eastAsiaTheme="minorEastAsia" w:hAnsi="Times New Roman"/>
          <w:kern w:val="0"/>
          <w:sz w:val="20"/>
          <w:szCs w:val="20"/>
          <w:lang w:val="en-GB" w:eastAsia="ko-KR"/>
        </w:rPr>
        <w:t>” include</w:t>
      </w:r>
    </w:p>
    <w:p w:rsidR="006024A1" w:rsidRDefault="006024A1" w:rsidP="006024A1">
      <w:pPr>
        <w:pStyle w:val="afd"/>
        <w:numPr>
          <w:ilvl w:val="1"/>
          <w:numId w:val="24"/>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Detailed definition of DCI</w:t>
      </w:r>
    </w:p>
    <w:p w:rsidR="006024A1" w:rsidRPr="00812C2D" w:rsidRDefault="006024A1" w:rsidP="006024A1">
      <w:pPr>
        <w:pStyle w:val="afd"/>
        <w:numPr>
          <w:ilvl w:val="0"/>
          <w:numId w:val="24"/>
        </w:numPr>
        <w:ind w:leftChars="0"/>
        <w:rPr>
          <w:rFonts w:ascii="Times New Roman" w:eastAsiaTheme="minorEastAsia" w:hAnsi="Times New Roman"/>
          <w:kern w:val="0"/>
          <w:sz w:val="20"/>
          <w:szCs w:val="20"/>
          <w:lang w:val="en-GB" w:eastAsia="ko-KR"/>
        </w:rPr>
      </w:pPr>
      <w:r>
        <w:rPr>
          <w:rFonts w:ascii="Times New Roman" w:hAnsi="Times New Roman"/>
          <w:sz w:val="20"/>
          <w:szCs w:val="20"/>
          <w:lang w:eastAsia="ko-KR"/>
        </w:rPr>
        <w:t>Open issues in “</w:t>
      </w:r>
      <w:r w:rsidRPr="006D7A86">
        <w:rPr>
          <w:rFonts w:ascii="Times New Roman" w:hAnsi="Times New Roman"/>
          <w:sz w:val="20"/>
          <w:szCs w:val="20"/>
          <w:lang w:eastAsia="ko-KR"/>
        </w:rPr>
        <w:t xml:space="preserve">UE report to assist </w:t>
      </w:r>
      <w:proofErr w:type="spellStart"/>
      <w:r w:rsidRPr="006D7A86">
        <w:rPr>
          <w:rFonts w:ascii="Times New Roman" w:hAnsi="Times New Roman"/>
          <w:sz w:val="20"/>
          <w:szCs w:val="20"/>
          <w:lang w:eastAsia="ko-KR"/>
        </w:rPr>
        <w:t>gNB</w:t>
      </w:r>
      <w:proofErr w:type="spellEnd"/>
      <w:r w:rsidRPr="006D7A86">
        <w:rPr>
          <w:rFonts w:ascii="Times New Roman" w:hAnsi="Times New Roman"/>
          <w:sz w:val="20"/>
          <w:szCs w:val="20"/>
          <w:lang w:eastAsia="ko-KR"/>
        </w:rPr>
        <w:t xml:space="preserve"> scheduling</w:t>
      </w:r>
      <w:r>
        <w:rPr>
          <w:rFonts w:ascii="Times New Roman" w:hAnsi="Times New Roman"/>
          <w:sz w:val="20"/>
          <w:szCs w:val="20"/>
          <w:lang w:eastAsia="ko-KR"/>
        </w:rPr>
        <w:t>” include</w:t>
      </w:r>
    </w:p>
    <w:p w:rsidR="006024A1" w:rsidRPr="006D7A86" w:rsidRDefault="006024A1" w:rsidP="006024A1">
      <w:pPr>
        <w:pStyle w:val="afd"/>
        <w:numPr>
          <w:ilvl w:val="1"/>
          <w:numId w:val="24"/>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 on UE report information beneficial from the physical layer perspective</w:t>
      </w:r>
    </w:p>
    <w:p w:rsidR="006024A1" w:rsidRPr="00812C2D" w:rsidRDefault="006024A1" w:rsidP="006024A1">
      <w:pPr>
        <w:pStyle w:val="afd"/>
        <w:numPr>
          <w:ilvl w:val="0"/>
          <w:numId w:val="24"/>
        </w:numPr>
        <w:ind w:leftChars="0"/>
        <w:rPr>
          <w:rFonts w:ascii="Times New Roman" w:eastAsiaTheme="minorEastAsia" w:hAnsi="Times New Roman"/>
          <w:kern w:val="0"/>
          <w:sz w:val="20"/>
          <w:szCs w:val="20"/>
          <w:lang w:val="en-GB" w:eastAsia="ko-KR"/>
        </w:rPr>
      </w:pPr>
      <w:r>
        <w:rPr>
          <w:rFonts w:ascii="Times New Roman" w:hAnsi="Times New Roman"/>
          <w:bCs/>
          <w:sz w:val="20"/>
          <w:szCs w:val="20"/>
          <w:lang w:eastAsia="ko-KR"/>
        </w:rPr>
        <w:t>Open issues in “</w:t>
      </w:r>
      <w:r w:rsidRPr="006D7A86">
        <w:rPr>
          <w:rFonts w:ascii="Times New Roman" w:hAnsi="Times New Roman"/>
          <w:bCs/>
          <w:sz w:val="20"/>
          <w:szCs w:val="20"/>
          <w:lang w:eastAsia="ko-KR"/>
        </w:rPr>
        <w:t xml:space="preserve">support for </w:t>
      </w:r>
      <w:proofErr w:type="spellStart"/>
      <w:r w:rsidRPr="006D7A86">
        <w:rPr>
          <w:rFonts w:ascii="Times New Roman" w:hAnsi="Times New Roman"/>
          <w:bCs/>
          <w:sz w:val="20"/>
          <w:szCs w:val="20"/>
          <w:lang w:eastAsia="ko-KR"/>
        </w:rPr>
        <w:t>QoS</w:t>
      </w:r>
      <w:proofErr w:type="spellEnd"/>
      <w:r w:rsidRPr="006D7A86">
        <w:rPr>
          <w:rFonts w:ascii="Times New Roman" w:hAnsi="Times New Roman"/>
          <w:bCs/>
          <w:sz w:val="20"/>
          <w:szCs w:val="20"/>
          <w:lang w:eastAsia="ko-KR"/>
        </w:rPr>
        <w:t xml:space="preserve"> management</w:t>
      </w:r>
      <w:r>
        <w:rPr>
          <w:rFonts w:ascii="Times New Roman" w:hAnsi="Times New Roman"/>
          <w:bCs/>
          <w:sz w:val="20"/>
          <w:szCs w:val="20"/>
          <w:lang w:eastAsia="ko-KR"/>
        </w:rPr>
        <w:t>” include</w:t>
      </w:r>
    </w:p>
    <w:p w:rsidR="006024A1" w:rsidRPr="006D7A86" w:rsidRDefault="006024A1" w:rsidP="006024A1">
      <w:pPr>
        <w:pStyle w:val="afd"/>
        <w:numPr>
          <w:ilvl w:val="1"/>
          <w:numId w:val="24"/>
        </w:numPr>
        <w:ind w:leftChars="0"/>
        <w:rPr>
          <w:rFonts w:ascii="Times New Roman" w:eastAsiaTheme="minorEastAsia" w:hAnsi="Times New Roman"/>
          <w:kern w:val="0"/>
          <w:sz w:val="20"/>
          <w:szCs w:val="20"/>
          <w:lang w:val="en-GB" w:eastAsia="ko-KR"/>
        </w:rPr>
      </w:pPr>
      <w:r>
        <w:rPr>
          <w:rFonts w:ascii="Times New Roman" w:hAnsi="Times New Roman"/>
          <w:bCs/>
          <w:sz w:val="20"/>
          <w:szCs w:val="20"/>
          <w:lang w:val="en-GB" w:eastAsia="ko-KR"/>
        </w:rPr>
        <w:t>Use of the priority information in the physical layer operation other than sensing (if any)</w:t>
      </w:r>
    </w:p>
    <w:p w:rsidR="006024A1" w:rsidRPr="006024A1" w:rsidRDefault="006024A1" w:rsidP="006024A1">
      <w:pPr>
        <w:rPr>
          <w:rFonts w:eastAsia="Yu Mincho"/>
          <w:lang w:eastAsia="ja-JP"/>
        </w:rPr>
      </w:pPr>
    </w:p>
    <w:p w:rsidR="00701410" w:rsidRDefault="00701410" w:rsidP="00701410">
      <w:pPr>
        <w:pStyle w:val="2"/>
        <w:rPr>
          <w:lang w:eastAsia="ja-JP"/>
        </w:rPr>
      </w:pPr>
      <w:r>
        <w:rPr>
          <w:lang w:eastAsia="ja-JP"/>
        </w:rPr>
        <w:t>2.2</w:t>
      </w:r>
      <w:r>
        <w:rPr>
          <w:lang w:eastAsia="ja-JP"/>
        </w:rPr>
        <w:tab/>
      </w:r>
      <w:r>
        <w:rPr>
          <w:rFonts w:hint="eastAsia"/>
          <w:lang w:eastAsia="ja-JP"/>
        </w:rPr>
        <w:t>RAN2</w:t>
      </w:r>
    </w:p>
    <w:p w:rsidR="00173CA6" w:rsidRPr="00173CA6" w:rsidRDefault="0000248D" w:rsidP="00173CA6">
      <w:pPr>
        <w:rPr>
          <w:lang w:eastAsia="ja-JP"/>
        </w:rPr>
      </w:pPr>
      <w:r>
        <w:rPr>
          <w:rFonts w:eastAsiaTheme="minorEastAsia"/>
          <w:lang w:eastAsia="ko-KR"/>
        </w:rPr>
        <w:t>320</w:t>
      </w:r>
      <w:r w:rsidR="00173CA6">
        <w:rPr>
          <w:rFonts w:eastAsiaTheme="minorEastAsia" w:hint="eastAsia"/>
          <w:lang w:eastAsia="ko-KR"/>
        </w:rPr>
        <w:t xml:space="preserve"> </w:t>
      </w:r>
      <w:r w:rsidR="00173CA6" w:rsidRPr="003360E1">
        <w:rPr>
          <w:rFonts w:eastAsiaTheme="minorEastAsia"/>
          <w:lang w:eastAsia="ko-KR"/>
        </w:rPr>
        <w:t>contributions were submitted to RAN</w:t>
      </w:r>
      <w:r w:rsidR="00173CA6">
        <w:rPr>
          <w:rFonts w:eastAsiaTheme="minorEastAsia"/>
          <w:lang w:eastAsia="ko-KR"/>
        </w:rPr>
        <w:t>2</w:t>
      </w:r>
      <w:r w:rsidR="00173CA6" w:rsidRPr="003360E1">
        <w:rPr>
          <w:rFonts w:eastAsiaTheme="minorEastAsia"/>
          <w:lang w:eastAsia="ko-KR"/>
        </w:rPr>
        <w:t>#</w:t>
      </w:r>
      <w:r w:rsidR="00173CA6">
        <w:rPr>
          <w:rFonts w:eastAsiaTheme="minorEastAsia"/>
          <w:lang w:eastAsia="ko-KR"/>
        </w:rPr>
        <w:t>107.</w:t>
      </w:r>
    </w:p>
    <w:p w:rsidR="00701410" w:rsidRDefault="00701410" w:rsidP="00701410">
      <w:pPr>
        <w:pStyle w:val="4"/>
        <w:rPr>
          <w:lang w:eastAsia="ja-JP"/>
        </w:rPr>
      </w:pPr>
      <w:r>
        <w:rPr>
          <w:lang w:eastAsia="ja-JP"/>
        </w:rPr>
        <w:t>2.2.1</w:t>
      </w:r>
      <w:r>
        <w:rPr>
          <w:lang w:eastAsia="ja-JP"/>
        </w:rPr>
        <w:tab/>
        <w:t>Agreements</w:t>
      </w:r>
    </w:p>
    <w:p w:rsidR="00173CA6" w:rsidRPr="002C0370" w:rsidRDefault="00173CA6" w:rsidP="00173CA6">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2</w:t>
      </w:r>
      <w:r w:rsidRPr="002C0370">
        <w:rPr>
          <w:rFonts w:eastAsiaTheme="minorEastAsia"/>
          <w:b/>
          <w:u w:val="single"/>
          <w:lang w:eastAsia="ko-KR"/>
        </w:rPr>
        <w:t>#</w:t>
      </w:r>
      <w:r>
        <w:rPr>
          <w:rFonts w:eastAsiaTheme="minorEastAsia"/>
          <w:b/>
          <w:u w:val="single"/>
          <w:lang w:eastAsia="ko-KR"/>
        </w:rPr>
        <w:t>107</w:t>
      </w:r>
    </w:p>
    <w:p w:rsidR="00173CA6" w:rsidRPr="00983EEC" w:rsidRDefault="00173CA6" w:rsidP="00173CA6">
      <w:pPr>
        <w:rPr>
          <w:rFonts w:eastAsiaTheme="minorEastAsia"/>
          <w:lang w:eastAsia="ko-KR"/>
        </w:rPr>
      </w:pPr>
      <w:r w:rsidRPr="00983EEC">
        <w:rPr>
          <w:rFonts w:eastAsiaTheme="minorEastAsia"/>
          <w:lang w:eastAsia="ko-KR"/>
        </w:rPr>
        <w:t>For NR V2X, RAN2 made the following agreements:</w:t>
      </w:r>
    </w:p>
    <w:p w:rsidR="00173CA6" w:rsidRPr="00983EEC" w:rsidRDefault="00173CA6" w:rsidP="00173CA6">
      <w:pPr>
        <w:pStyle w:val="afd"/>
        <w:numPr>
          <w:ilvl w:val="0"/>
          <w:numId w:val="20"/>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 xml:space="preserve">Agreements on </w:t>
      </w:r>
      <w:r>
        <w:rPr>
          <w:rFonts w:ascii="Times New Roman" w:eastAsiaTheme="minorEastAsia" w:hAnsi="Times New Roman" w:hint="eastAsia"/>
          <w:kern w:val="0"/>
          <w:sz w:val="20"/>
          <w:szCs w:val="20"/>
          <w:lang w:val="en-GB" w:eastAsia="ko-KR"/>
        </w:rPr>
        <w:t>prioritization between UL and SL</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 xml:space="preserve">(To be confirmed by RAN1/4) RAN2 work on NR-UL/NR-SL prioritization at least for two scenarios: 1) when UL TX overlaps in time domain with SL TX in the shared/same carrier frequency, and 2) when UL TX and SL TX (in different carrier frequency) share TX chains and power budget. </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(To be confirmed by RAN1/4) RAN2 work on LTE-UL/NR-SL and LTE-SL/NR-UL prioritization at least for scenario when UL TX and SL TX (in different carrier frequency) share TX chains and power budget.</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RAN2 sends LS to RAN1/4 to 1) ask RAN1 work on power sharing between UL TX and SL TX when they use separated TX chains but share power budget, 2) to check view of RAN1/4 on the validity of LTE-SL/NR-UL, LTE-UL/NR-SL prioritization scenario when UL/SL overlap in time domain in the shared/same carrier frequency, and 3) to check view of RAN1/4 on the necessity of MCG-SL/SCG-UL prioritization.</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Prioritization between NR-UL and NR-SL will be done based on NW configuration. FFS when the cell doesn’t support NR-SL.</w:t>
      </w:r>
    </w:p>
    <w:p w:rsidR="00173CA6"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NR-UL and NR-SL priority are both considered w/o direct comparison between UL and SL. FFS how to select UL traffic prioritized over SL.</w:t>
      </w:r>
    </w:p>
    <w:p w:rsidR="00173CA6" w:rsidRDefault="00173CA6" w:rsidP="00173CA6">
      <w:pPr>
        <w:pStyle w:val="afd"/>
        <w:ind w:leftChars="0" w:left="420"/>
        <w:rPr>
          <w:rFonts w:ascii="Times New Roman" w:eastAsiaTheme="minorEastAsia" w:hAnsi="Times New Roman"/>
          <w:kern w:val="0"/>
          <w:sz w:val="20"/>
          <w:szCs w:val="20"/>
          <w:lang w:val="en-GB" w:eastAsia="ko-KR"/>
        </w:rPr>
      </w:pPr>
    </w:p>
    <w:p w:rsidR="00173CA6" w:rsidRDefault="00173CA6" w:rsidP="00173CA6">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cell reselection</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 xml:space="preserve">For NR SL controlled by NR </w:t>
      </w:r>
      <w:proofErr w:type="spellStart"/>
      <w:r w:rsidRPr="0067613D">
        <w:rPr>
          <w:rFonts w:ascii="Times New Roman" w:eastAsiaTheme="minorEastAsia" w:hAnsi="Times New Roman"/>
          <w:kern w:val="0"/>
          <w:sz w:val="20"/>
          <w:szCs w:val="20"/>
          <w:lang w:val="en-GB" w:eastAsia="ko-KR"/>
        </w:rPr>
        <w:t>Uu</w:t>
      </w:r>
      <w:proofErr w:type="spellEnd"/>
      <w:r w:rsidRPr="0067613D">
        <w:rPr>
          <w:rFonts w:ascii="Times New Roman" w:eastAsiaTheme="minorEastAsia" w:hAnsi="Times New Roman"/>
          <w:kern w:val="0"/>
          <w:sz w:val="20"/>
          <w:szCs w:val="20"/>
          <w:lang w:val="en-GB" w:eastAsia="ko-KR"/>
        </w:rPr>
        <w:t xml:space="preserve">, NR </w:t>
      </w:r>
      <w:proofErr w:type="spellStart"/>
      <w:r w:rsidRPr="0067613D">
        <w:rPr>
          <w:rFonts w:ascii="Times New Roman" w:eastAsiaTheme="minorEastAsia" w:hAnsi="Times New Roman"/>
          <w:kern w:val="0"/>
          <w:sz w:val="20"/>
          <w:szCs w:val="20"/>
          <w:lang w:val="en-GB" w:eastAsia="ko-KR"/>
        </w:rPr>
        <w:t>Uu</w:t>
      </w:r>
      <w:proofErr w:type="spellEnd"/>
      <w:r w:rsidRPr="0067613D">
        <w:rPr>
          <w:rFonts w:ascii="Times New Roman" w:eastAsiaTheme="minorEastAsia" w:hAnsi="Times New Roman"/>
          <w:kern w:val="0"/>
          <w:sz w:val="20"/>
          <w:szCs w:val="20"/>
          <w:lang w:val="en-GB" w:eastAsia="ko-KR"/>
        </w:rPr>
        <w:t xml:space="preserve"> can provide the intra-carrier NR SL configuration, the inter-carrier NR SL configuration, and the NR anchor carrier which provides the NR SL configuration.</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 xml:space="preserve">For NR SL controlled by LTE </w:t>
      </w:r>
      <w:proofErr w:type="spellStart"/>
      <w:r w:rsidRPr="0067613D">
        <w:rPr>
          <w:rFonts w:ascii="Times New Roman" w:eastAsiaTheme="minorEastAsia" w:hAnsi="Times New Roman"/>
          <w:kern w:val="0"/>
          <w:sz w:val="20"/>
          <w:szCs w:val="20"/>
          <w:lang w:val="en-GB" w:eastAsia="ko-KR"/>
        </w:rPr>
        <w:t>Uu</w:t>
      </w:r>
      <w:proofErr w:type="spellEnd"/>
      <w:r w:rsidRPr="0067613D">
        <w:rPr>
          <w:rFonts w:ascii="Times New Roman" w:eastAsiaTheme="minorEastAsia" w:hAnsi="Times New Roman"/>
          <w:kern w:val="0"/>
          <w:sz w:val="20"/>
          <w:szCs w:val="20"/>
          <w:lang w:val="en-GB" w:eastAsia="ko-KR"/>
        </w:rPr>
        <w:t xml:space="preserve">, LTE </w:t>
      </w:r>
      <w:proofErr w:type="spellStart"/>
      <w:r w:rsidRPr="0067613D">
        <w:rPr>
          <w:rFonts w:ascii="Times New Roman" w:eastAsiaTheme="minorEastAsia" w:hAnsi="Times New Roman"/>
          <w:kern w:val="0"/>
          <w:sz w:val="20"/>
          <w:szCs w:val="20"/>
          <w:lang w:val="en-GB" w:eastAsia="ko-KR"/>
        </w:rPr>
        <w:t>Uu</w:t>
      </w:r>
      <w:proofErr w:type="spellEnd"/>
      <w:r w:rsidRPr="0067613D">
        <w:rPr>
          <w:rFonts w:ascii="Times New Roman" w:eastAsiaTheme="minorEastAsia" w:hAnsi="Times New Roman"/>
          <w:kern w:val="0"/>
          <w:sz w:val="20"/>
          <w:szCs w:val="20"/>
          <w:lang w:val="en-GB" w:eastAsia="ko-KR"/>
        </w:rPr>
        <w:t xml:space="preserve"> can provide the inter-carrier NR SL configuration, the LTE anchor carrier which provides the NR SL configuration, and the NR anchor carrier which provides the NR SL configuration.</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 xml:space="preserve">Send LS to RAN4 (Cc: RAN1) to check whether LTE </w:t>
      </w:r>
      <w:proofErr w:type="spellStart"/>
      <w:r w:rsidRPr="0067613D">
        <w:rPr>
          <w:rFonts w:ascii="Times New Roman" w:eastAsiaTheme="minorEastAsia" w:hAnsi="Times New Roman"/>
          <w:kern w:val="0"/>
          <w:sz w:val="20"/>
          <w:szCs w:val="20"/>
          <w:lang w:val="en-GB" w:eastAsia="ko-KR"/>
        </w:rPr>
        <w:t>Uu</w:t>
      </w:r>
      <w:proofErr w:type="spellEnd"/>
      <w:r w:rsidRPr="0067613D">
        <w:rPr>
          <w:rFonts w:ascii="Times New Roman" w:eastAsiaTheme="minorEastAsia" w:hAnsi="Times New Roman"/>
          <w:kern w:val="0"/>
          <w:sz w:val="20"/>
          <w:szCs w:val="20"/>
          <w:lang w:val="en-GB" w:eastAsia="ko-KR"/>
        </w:rPr>
        <w:t xml:space="preserve"> can share the same frequency with NR SL and whether NR </w:t>
      </w:r>
      <w:proofErr w:type="spellStart"/>
      <w:r w:rsidRPr="0067613D">
        <w:rPr>
          <w:rFonts w:ascii="Times New Roman" w:eastAsiaTheme="minorEastAsia" w:hAnsi="Times New Roman"/>
          <w:kern w:val="0"/>
          <w:sz w:val="20"/>
          <w:szCs w:val="20"/>
          <w:lang w:val="en-GB" w:eastAsia="ko-KR"/>
        </w:rPr>
        <w:t>Uu</w:t>
      </w:r>
      <w:proofErr w:type="spellEnd"/>
      <w:r w:rsidRPr="0067613D">
        <w:rPr>
          <w:rFonts w:ascii="Times New Roman" w:eastAsiaTheme="minorEastAsia" w:hAnsi="Times New Roman"/>
          <w:kern w:val="0"/>
          <w:sz w:val="20"/>
          <w:szCs w:val="20"/>
          <w:lang w:val="en-GB" w:eastAsia="ko-KR"/>
        </w:rPr>
        <w:t xml:space="preserve"> can share the same frequency with LTE SL.</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 xml:space="preserve">For LTE SL controlled by NR </w:t>
      </w:r>
      <w:proofErr w:type="spellStart"/>
      <w:r w:rsidRPr="0067613D">
        <w:rPr>
          <w:rFonts w:ascii="Times New Roman" w:eastAsiaTheme="minorEastAsia" w:hAnsi="Times New Roman"/>
          <w:kern w:val="0"/>
          <w:sz w:val="20"/>
          <w:szCs w:val="20"/>
          <w:lang w:val="en-GB" w:eastAsia="ko-KR"/>
        </w:rPr>
        <w:t>Uu</w:t>
      </w:r>
      <w:proofErr w:type="spellEnd"/>
      <w:r w:rsidRPr="0067613D">
        <w:rPr>
          <w:rFonts w:ascii="Times New Roman" w:eastAsiaTheme="minorEastAsia" w:hAnsi="Times New Roman"/>
          <w:kern w:val="0"/>
          <w:sz w:val="20"/>
          <w:szCs w:val="20"/>
          <w:lang w:val="en-GB" w:eastAsia="ko-KR"/>
        </w:rPr>
        <w:t xml:space="preserve">, NR </w:t>
      </w:r>
      <w:proofErr w:type="spellStart"/>
      <w:r w:rsidRPr="0067613D">
        <w:rPr>
          <w:rFonts w:ascii="Times New Roman" w:eastAsiaTheme="minorEastAsia" w:hAnsi="Times New Roman"/>
          <w:kern w:val="0"/>
          <w:sz w:val="20"/>
          <w:szCs w:val="20"/>
          <w:lang w:val="en-GB" w:eastAsia="ko-KR"/>
        </w:rPr>
        <w:t>Uu</w:t>
      </w:r>
      <w:proofErr w:type="spellEnd"/>
      <w:r w:rsidRPr="0067613D">
        <w:rPr>
          <w:rFonts w:ascii="Times New Roman" w:eastAsiaTheme="minorEastAsia" w:hAnsi="Times New Roman"/>
          <w:kern w:val="0"/>
          <w:sz w:val="20"/>
          <w:szCs w:val="20"/>
          <w:lang w:val="en-GB" w:eastAsia="ko-KR"/>
        </w:rPr>
        <w:t xml:space="preserve"> can provide the inter-carrier LTE SL configuration, the NR anchor carrier which provides the LTE SL configuration, and the LTE anchor carrier which provides the LTE SL configuration.</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The following two conditions are needed for UE using cross-RAT configuration:</w:t>
      </w:r>
    </w:p>
    <w:p w:rsidR="00173CA6" w:rsidRPr="0067613D" w:rsidRDefault="00173CA6" w:rsidP="00173CA6">
      <w:pPr>
        <w:pStyle w:val="afd"/>
        <w:numPr>
          <w:ilvl w:val="2"/>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UE capability should support cross-RAT configuration;</w:t>
      </w:r>
    </w:p>
    <w:p w:rsidR="00173CA6" w:rsidRPr="0067613D" w:rsidRDefault="00173CA6" w:rsidP="00173CA6">
      <w:pPr>
        <w:pStyle w:val="afd"/>
        <w:numPr>
          <w:ilvl w:val="2"/>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UE is authorized to perform based on cross-RAT configuration.</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The carrier only providing the anchor carrier configuration should not be prioritized for V2X service during cell reselection.</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 xml:space="preserve">The cell reselection prioritization rule for the UE camped in LTE </w:t>
      </w:r>
      <w:proofErr w:type="spellStart"/>
      <w:r w:rsidRPr="0067613D">
        <w:rPr>
          <w:rFonts w:ascii="Times New Roman" w:eastAsiaTheme="minorEastAsia" w:hAnsi="Times New Roman"/>
          <w:kern w:val="0"/>
          <w:sz w:val="20"/>
          <w:szCs w:val="20"/>
          <w:lang w:val="en-GB" w:eastAsia="ko-KR"/>
        </w:rPr>
        <w:t>Uu</w:t>
      </w:r>
      <w:proofErr w:type="spellEnd"/>
      <w:r w:rsidRPr="0067613D">
        <w:rPr>
          <w:rFonts w:ascii="Times New Roman" w:eastAsiaTheme="minorEastAsia" w:hAnsi="Times New Roman"/>
          <w:kern w:val="0"/>
          <w:sz w:val="20"/>
          <w:szCs w:val="20"/>
          <w:lang w:val="en-GB" w:eastAsia="ko-KR"/>
        </w:rPr>
        <w:t xml:space="preserve"> should be captured in TS 36.304. The cell reselection prioritization rule for the UE camped in NR </w:t>
      </w:r>
      <w:proofErr w:type="spellStart"/>
      <w:r w:rsidRPr="0067613D">
        <w:rPr>
          <w:rFonts w:ascii="Times New Roman" w:eastAsiaTheme="minorEastAsia" w:hAnsi="Times New Roman"/>
          <w:kern w:val="0"/>
          <w:sz w:val="20"/>
          <w:szCs w:val="20"/>
          <w:lang w:val="en-GB" w:eastAsia="ko-KR"/>
        </w:rPr>
        <w:t>Uu</w:t>
      </w:r>
      <w:proofErr w:type="spellEnd"/>
      <w:r w:rsidRPr="0067613D">
        <w:rPr>
          <w:rFonts w:ascii="Times New Roman" w:eastAsiaTheme="minorEastAsia" w:hAnsi="Times New Roman"/>
          <w:kern w:val="0"/>
          <w:sz w:val="20"/>
          <w:szCs w:val="20"/>
          <w:lang w:val="en-GB" w:eastAsia="ko-KR"/>
        </w:rPr>
        <w:t xml:space="preserve"> should be captured in TS 38.304.</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When V2X UE performs cell reselection, for the carriers providing the intra-carrier and inter-carrier SL configuration there is no differentiation in cell reselection.</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When V2X UE performs cell reselection, the carrier providing both NR and LTE SL may be prioritized than the carrier only providing NR or LTE SL if the UE is configured by upper layer to perform SL communication for both LTE V2X service and NR V2X service. If the UE is configured by upper layer to perform only NR V2X, the carrier providing NR V2X may be prioritized.</w:t>
      </w:r>
    </w:p>
    <w:p w:rsidR="00173CA6"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 xml:space="preserve">If more than one carrier has the highest priority, the prioritization among them is left to UE implementation. </w:t>
      </w:r>
    </w:p>
    <w:p w:rsidR="00173CA6" w:rsidRDefault="00173CA6" w:rsidP="00173CA6">
      <w:pPr>
        <w:rPr>
          <w:rFonts w:eastAsiaTheme="minorEastAsia"/>
          <w:lang w:eastAsia="ko-KR"/>
        </w:rPr>
      </w:pPr>
    </w:p>
    <w:p w:rsidR="00173CA6" w:rsidRDefault="00173CA6" w:rsidP="00173CA6">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exceptional TX resource pool and configured grant type</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 xml:space="preserve">Beam failure in NR </w:t>
      </w:r>
      <w:proofErr w:type="spellStart"/>
      <w:r w:rsidRPr="0067613D">
        <w:rPr>
          <w:rFonts w:ascii="Times New Roman" w:eastAsiaTheme="minorEastAsia" w:hAnsi="Times New Roman"/>
          <w:kern w:val="0"/>
          <w:sz w:val="20"/>
          <w:szCs w:val="20"/>
          <w:lang w:val="en-GB" w:eastAsia="ko-KR"/>
        </w:rPr>
        <w:t>Uu</w:t>
      </w:r>
      <w:proofErr w:type="spellEnd"/>
      <w:r w:rsidRPr="0067613D">
        <w:rPr>
          <w:rFonts w:ascii="Times New Roman" w:eastAsiaTheme="minorEastAsia" w:hAnsi="Times New Roman"/>
          <w:kern w:val="0"/>
          <w:sz w:val="20"/>
          <w:szCs w:val="20"/>
          <w:lang w:val="en-GB" w:eastAsia="ko-KR"/>
        </w:rPr>
        <w:t xml:space="preserve"> is not considered as a use case for UE to use exceptional pool.</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The use cases for UE to apply exceptional pool include the following:</w:t>
      </w:r>
    </w:p>
    <w:p w:rsidR="00173CA6" w:rsidRPr="0067613D" w:rsidRDefault="00173CA6" w:rsidP="00173CA6">
      <w:pPr>
        <w:pStyle w:val="afd"/>
        <w:numPr>
          <w:ilvl w:val="2"/>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 xml:space="preserve">In NR RRC IDLE/INACTIVE, when cell reselection is performed but the UE does not have the sensing results for the target cell </w:t>
      </w:r>
      <w:proofErr w:type="gramStart"/>
      <w:r w:rsidRPr="0067613D">
        <w:rPr>
          <w:rFonts w:ascii="Times New Roman" w:eastAsiaTheme="minorEastAsia" w:hAnsi="Times New Roman"/>
          <w:kern w:val="0"/>
          <w:sz w:val="20"/>
          <w:szCs w:val="20"/>
          <w:lang w:val="en-GB" w:eastAsia="ko-KR"/>
        </w:rPr>
        <w:t>yet.</w:t>
      </w:r>
      <w:proofErr w:type="gramEnd"/>
    </w:p>
    <w:p w:rsidR="00173CA6" w:rsidRPr="0067613D" w:rsidRDefault="00173CA6" w:rsidP="00173CA6">
      <w:pPr>
        <w:pStyle w:val="afd"/>
        <w:numPr>
          <w:ilvl w:val="2"/>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In NR RRC INACTIVE, when the UE initiates transition to CONNECTED mode and when mode2 TX resource pool is not configured (same as in NR IDLE).</w:t>
      </w:r>
    </w:p>
    <w:p w:rsidR="00173CA6" w:rsidRPr="0067613D" w:rsidRDefault="00173CA6" w:rsidP="00173CA6">
      <w:pPr>
        <w:pStyle w:val="afd"/>
        <w:numPr>
          <w:ilvl w:val="2"/>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When UE does not have sensing results due to a change in the TX pool, e.g. NW changes the TX resource pool (reconfiguration).</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 xml:space="preserve">It is supported that target cell provide configured </w:t>
      </w:r>
      <w:proofErr w:type="spellStart"/>
      <w:r w:rsidRPr="0067613D">
        <w:rPr>
          <w:rFonts w:ascii="Times New Roman" w:eastAsiaTheme="minorEastAsia" w:hAnsi="Times New Roman"/>
          <w:kern w:val="0"/>
          <w:sz w:val="20"/>
          <w:szCs w:val="20"/>
          <w:lang w:val="en-GB" w:eastAsia="ko-KR"/>
        </w:rPr>
        <w:t>sidelink</w:t>
      </w:r>
      <w:proofErr w:type="spellEnd"/>
      <w:r w:rsidRPr="0067613D">
        <w:rPr>
          <w:rFonts w:ascii="Times New Roman" w:eastAsiaTheme="minorEastAsia" w:hAnsi="Times New Roman"/>
          <w:kern w:val="0"/>
          <w:sz w:val="20"/>
          <w:szCs w:val="20"/>
          <w:lang w:val="en-GB" w:eastAsia="ko-KR"/>
        </w:rPr>
        <w:t xml:space="preserve"> grant type 1/2 in HO command. The UE starts configured SL grant type 1 once it is received.</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For mode-2 UE, TX resource configuration of the target cell is delivered via HO command, which is only valid for target cell.</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 xml:space="preserve">A mode-1 UE is allowed to continue using the configured SL grant type 1 when beam failure or physical layer problem in NR </w:t>
      </w:r>
      <w:proofErr w:type="spellStart"/>
      <w:r w:rsidRPr="0067613D">
        <w:rPr>
          <w:rFonts w:ascii="Times New Roman" w:eastAsiaTheme="minorEastAsia" w:hAnsi="Times New Roman"/>
          <w:kern w:val="0"/>
          <w:sz w:val="20"/>
          <w:szCs w:val="20"/>
          <w:lang w:val="en-GB" w:eastAsia="ko-KR"/>
        </w:rPr>
        <w:t>Uu</w:t>
      </w:r>
      <w:proofErr w:type="spellEnd"/>
      <w:r w:rsidRPr="0067613D">
        <w:rPr>
          <w:rFonts w:ascii="Times New Roman" w:eastAsiaTheme="minorEastAsia" w:hAnsi="Times New Roman"/>
          <w:kern w:val="0"/>
          <w:sz w:val="20"/>
          <w:szCs w:val="20"/>
          <w:lang w:val="en-GB" w:eastAsia="ko-KR"/>
        </w:rPr>
        <w:t xml:space="preserve"> occur. FFS how long the SL configured grant is considered valid.</w:t>
      </w:r>
    </w:p>
    <w:p w:rsidR="00173CA6"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 xml:space="preserve">RAN2 wait for RAN1 progress to determine whether to apply separate exceptional pools for unicast and non-unicast traffic. </w:t>
      </w:r>
    </w:p>
    <w:p w:rsidR="00173CA6" w:rsidRDefault="00173CA6" w:rsidP="00173CA6">
      <w:pPr>
        <w:rPr>
          <w:rFonts w:eastAsiaTheme="minorEastAsia"/>
          <w:lang w:eastAsia="ko-KR"/>
        </w:rPr>
      </w:pPr>
    </w:p>
    <w:p w:rsidR="00173CA6" w:rsidRDefault="00173CA6" w:rsidP="00173CA6">
      <w:pPr>
        <w:pStyle w:val="afd"/>
        <w:numPr>
          <w:ilvl w:val="0"/>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hint="eastAsia"/>
          <w:kern w:val="0"/>
          <w:sz w:val="20"/>
          <w:szCs w:val="20"/>
          <w:lang w:val="en-GB" w:eastAsia="ko-KR"/>
        </w:rPr>
        <w:t>Agreements on SL RLC</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NR SL TM RLC entity is configured to submit/receive RLC PDUs to/from SBCCH.</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 xml:space="preserve">RLC functionalities defined for NR </w:t>
      </w:r>
      <w:proofErr w:type="spellStart"/>
      <w:r w:rsidRPr="0067613D">
        <w:rPr>
          <w:rFonts w:ascii="Times New Roman" w:eastAsiaTheme="minorEastAsia" w:hAnsi="Times New Roman"/>
          <w:kern w:val="0"/>
          <w:sz w:val="20"/>
          <w:szCs w:val="20"/>
          <w:lang w:val="en-GB" w:eastAsia="ko-KR"/>
        </w:rPr>
        <w:t>Uu</w:t>
      </w:r>
      <w:proofErr w:type="spellEnd"/>
      <w:r w:rsidRPr="0067613D">
        <w:rPr>
          <w:rFonts w:ascii="Times New Roman" w:eastAsiaTheme="minorEastAsia" w:hAnsi="Times New Roman"/>
          <w:kern w:val="0"/>
          <w:sz w:val="20"/>
          <w:szCs w:val="20"/>
          <w:lang w:val="en-GB" w:eastAsia="ko-KR"/>
        </w:rPr>
        <w:t xml:space="preserve"> are reused for SL RLC design. FFS on the need of RLC reestablishment.</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For NR SL unicast, RLC TX side and RX side establishment/release is triggered by upper layer request. FFS the case for RLC TX side re-establishment.</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 xml:space="preserve">For NR SL </w:t>
      </w:r>
      <w:proofErr w:type="spellStart"/>
      <w:r w:rsidRPr="0067613D">
        <w:rPr>
          <w:rFonts w:ascii="Times New Roman" w:eastAsiaTheme="minorEastAsia" w:hAnsi="Times New Roman"/>
          <w:kern w:val="0"/>
          <w:sz w:val="20"/>
          <w:szCs w:val="20"/>
          <w:lang w:val="en-GB" w:eastAsia="ko-KR"/>
        </w:rPr>
        <w:t>groupcast</w:t>
      </w:r>
      <w:proofErr w:type="spellEnd"/>
      <w:r w:rsidRPr="0067613D">
        <w:rPr>
          <w:rFonts w:ascii="Times New Roman" w:eastAsiaTheme="minorEastAsia" w:hAnsi="Times New Roman"/>
          <w:kern w:val="0"/>
          <w:sz w:val="20"/>
          <w:szCs w:val="20"/>
          <w:lang w:val="en-GB" w:eastAsia="ko-KR"/>
        </w:rPr>
        <w:t>/broadcast, RLC TX side establishment/release is triggered by upper layer request. FFS the case for RLC TX side re-establishment. RLC RX side establishment is triggered by the reception of first PDU where there is not yet a corresponding receiving RLC entity. FFS the case for RLC RX side re-establishment. RLC RX side release is up to UE implementation.</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 xml:space="preserve">The following procedures defined in NR </w:t>
      </w:r>
      <w:proofErr w:type="spellStart"/>
      <w:r w:rsidRPr="0067613D">
        <w:rPr>
          <w:rFonts w:ascii="Times New Roman" w:eastAsiaTheme="minorEastAsia" w:hAnsi="Times New Roman"/>
          <w:kern w:val="0"/>
          <w:sz w:val="20"/>
          <w:szCs w:val="20"/>
          <w:lang w:val="en-GB" w:eastAsia="ko-KR"/>
        </w:rPr>
        <w:t>Uu</w:t>
      </w:r>
      <w:proofErr w:type="spellEnd"/>
      <w:r w:rsidRPr="0067613D">
        <w:rPr>
          <w:rFonts w:ascii="Times New Roman" w:eastAsiaTheme="minorEastAsia" w:hAnsi="Times New Roman"/>
          <w:kern w:val="0"/>
          <w:sz w:val="20"/>
          <w:szCs w:val="20"/>
          <w:lang w:val="en-GB" w:eastAsia="ko-KR"/>
        </w:rPr>
        <w:t xml:space="preserve"> RLC are reused for NR SL RLC:</w:t>
      </w:r>
    </w:p>
    <w:p w:rsidR="00173CA6" w:rsidRPr="0067613D" w:rsidRDefault="00173CA6" w:rsidP="00173CA6">
      <w:pPr>
        <w:pStyle w:val="afd"/>
        <w:numPr>
          <w:ilvl w:val="2"/>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Data transfer procedures (incl. TM/UM/AM data transfer)</w:t>
      </w:r>
    </w:p>
    <w:p w:rsidR="00173CA6" w:rsidRPr="0067613D" w:rsidRDefault="00173CA6" w:rsidP="00173CA6">
      <w:pPr>
        <w:pStyle w:val="afd"/>
        <w:numPr>
          <w:ilvl w:val="2"/>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ARQ procedures (incl. retransmission, polling, status reporting)</w:t>
      </w:r>
    </w:p>
    <w:p w:rsidR="00173CA6" w:rsidRPr="0067613D" w:rsidRDefault="00173CA6" w:rsidP="00173CA6">
      <w:pPr>
        <w:pStyle w:val="afd"/>
        <w:numPr>
          <w:ilvl w:val="2"/>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SDU discard procedures</w:t>
      </w:r>
    </w:p>
    <w:p w:rsidR="00173CA6" w:rsidRPr="0067613D" w:rsidRDefault="00173CA6" w:rsidP="00173CA6">
      <w:pPr>
        <w:pStyle w:val="afd"/>
        <w:numPr>
          <w:ilvl w:val="2"/>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Data volume calculation</w:t>
      </w:r>
    </w:p>
    <w:p w:rsidR="00173CA6" w:rsidRPr="0067613D" w:rsidRDefault="00173CA6" w:rsidP="00173CA6">
      <w:pPr>
        <w:pStyle w:val="afd"/>
        <w:numPr>
          <w:ilvl w:val="2"/>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Handling of unknown, unforeseen and erroneous protocol data</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One bi-directional SLRB based RLC AM is taken as the baseline for SL RLC design. FFS possible enhancements.</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 xml:space="preserve">For NR SL RLC TM/UM mode, the currently defined NR </w:t>
      </w:r>
      <w:proofErr w:type="spellStart"/>
      <w:r w:rsidRPr="0067613D">
        <w:rPr>
          <w:rFonts w:ascii="Times New Roman" w:eastAsiaTheme="minorEastAsia" w:hAnsi="Times New Roman"/>
          <w:kern w:val="0"/>
          <w:sz w:val="20"/>
          <w:szCs w:val="20"/>
          <w:lang w:val="en-GB" w:eastAsia="ko-KR"/>
        </w:rPr>
        <w:t>Uu</w:t>
      </w:r>
      <w:proofErr w:type="spellEnd"/>
      <w:r w:rsidRPr="0067613D">
        <w:rPr>
          <w:rFonts w:ascii="Times New Roman" w:eastAsiaTheme="minorEastAsia" w:hAnsi="Times New Roman"/>
          <w:kern w:val="0"/>
          <w:sz w:val="20"/>
          <w:szCs w:val="20"/>
          <w:lang w:val="en-GB" w:eastAsia="ko-KR"/>
        </w:rPr>
        <w:t xml:space="preserve"> RLC TMD/UMD PDU format is reused.</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For unicast NR SL RLC UM, 6-bit and 12-bit RLC SN length are supported.</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 xml:space="preserve">For </w:t>
      </w:r>
      <w:proofErr w:type="spellStart"/>
      <w:r w:rsidRPr="0067613D">
        <w:rPr>
          <w:rFonts w:ascii="Times New Roman" w:eastAsiaTheme="minorEastAsia" w:hAnsi="Times New Roman"/>
          <w:kern w:val="0"/>
          <w:sz w:val="20"/>
          <w:szCs w:val="20"/>
          <w:lang w:val="en-GB" w:eastAsia="ko-KR"/>
        </w:rPr>
        <w:t>groupcast</w:t>
      </w:r>
      <w:proofErr w:type="spellEnd"/>
      <w:r w:rsidRPr="0067613D">
        <w:rPr>
          <w:rFonts w:ascii="Times New Roman" w:eastAsiaTheme="minorEastAsia" w:hAnsi="Times New Roman"/>
          <w:kern w:val="0"/>
          <w:sz w:val="20"/>
          <w:szCs w:val="20"/>
          <w:lang w:val="en-GB" w:eastAsia="ko-KR"/>
        </w:rPr>
        <w:t>/broadcast NR SL RLC UM, 6-bit RLC SN length is supported.</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 xml:space="preserve">For NR SL RLC AM, AMD PDU and STATUS PDU formats defined for NR </w:t>
      </w:r>
      <w:proofErr w:type="spellStart"/>
      <w:r w:rsidRPr="0067613D">
        <w:rPr>
          <w:rFonts w:ascii="Times New Roman" w:eastAsiaTheme="minorEastAsia" w:hAnsi="Times New Roman"/>
          <w:kern w:val="0"/>
          <w:sz w:val="20"/>
          <w:szCs w:val="20"/>
          <w:lang w:val="en-GB" w:eastAsia="ko-KR"/>
        </w:rPr>
        <w:t>Uu</w:t>
      </w:r>
      <w:proofErr w:type="spellEnd"/>
      <w:r w:rsidRPr="0067613D">
        <w:rPr>
          <w:rFonts w:ascii="Times New Roman" w:eastAsiaTheme="minorEastAsia" w:hAnsi="Times New Roman"/>
          <w:kern w:val="0"/>
          <w:sz w:val="20"/>
          <w:szCs w:val="20"/>
          <w:lang w:val="en-GB" w:eastAsia="ko-KR"/>
        </w:rPr>
        <w:t xml:space="preserve"> is taken as the baseline.</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For NR SL RLC AM, 12-bit and 18-bit RLC SN length are supported.</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For NR SL broadcast RLC UM initialization, receive state variable/highest receive state variable is initially set to the SN of the first received UMD PDU.</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 xml:space="preserve">For NR SL broadcast RLC UM initialization, </w:t>
      </w:r>
      <w:proofErr w:type="spellStart"/>
      <w:r w:rsidRPr="0067613D">
        <w:rPr>
          <w:rFonts w:ascii="Times New Roman" w:eastAsiaTheme="minorEastAsia" w:hAnsi="Times New Roman"/>
          <w:kern w:val="0"/>
          <w:sz w:val="20"/>
          <w:szCs w:val="20"/>
          <w:lang w:val="en-GB" w:eastAsia="ko-KR"/>
        </w:rPr>
        <w:t>UM_Window_Size</w:t>
      </w:r>
      <w:proofErr w:type="spellEnd"/>
      <w:r w:rsidRPr="0067613D">
        <w:rPr>
          <w:rFonts w:ascii="Times New Roman" w:eastAsiaTheme="minorEastAsia" w:hAnsi="Times New Roman"/>
          <w:kern w:val="0"/>
          <w:sz w:val="20"/>
          <w:szCs w:val="20"/>
          <w:lang w:val="en-GB" w:eastAsia="ko-KR"/>
        </w:rPr>
        <w:t xml:space="preserve"> = 32.</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 xml:space="preserve">Besides receive state variable/highest receive state variable and </w:t>
      </w:r>
      <w:proofErr w:type="spellStart"/>
      <w:r w:rsidRPr="0067613D">
        <w:rPr>
          <w:rFonts w:ascii="Times New Roman" w:eastAsiaTheme="minorEastAsia" w:hAnsi="Times New Roman"/>
          <w:kern w:val="0"/>
          <w:sz w:val="20"/>
          <w:szCs w:val="20"/>
          <w:lang w:val="en-GB" w:eastAsia="ko-KR"/>
        </w:rPr>
        <w:t>UM_Window_Size</w:t>
      </w:r>
      <w:proofErr w:type="spellEnd"/>
      <w:r w:rsidRPr="0067613D">
        <w:rPr>
          <w:rFonts w:ascii="Times New Roman" w:eastAsiaTheme="minorEastAsia" w:hAnsi="Times New Roman"/>
          <w:kern w:val="0"/>
          <w:sz w:val="20"/>
          <w:szCs w:val="20"/>
          <w:lang w:val="en-GB" w:eastAsia="ko-KR"/>
        </w:rPr>
        <w:t xml:space="preserve">, the rest RLC UM variables and initialization defined for NR </w:t>
      </w:r>
      <w:proofErr w:type="spellStart"/>
      <w:r w:rsidRPr="0067613D">
        <w:rPr>
          <w:rFonts w:ascii="Times New Roman" w:eastAsiaTheme="minorEastAsia" w:hAnsi="Times New Roman"/>
          <w:kern w:val="0"/>
          <w:sz w:val="20"/>
          <w:szCs w:val="20"/>
          <w:lang w:val="en-GB" w:eastAsia="ko-KR"/>
        </w:rPr>
        <w:t>Uu</w:t>
      </w:r>
      <w:proofErr w:type="spellEnd"/>
      <w:r w:rsidRPr="0067613D">
        <w:rPr>
          <w:rFonts w:ascii="Times New Roman" w:eastAsiaTheme="minorEastAsia" w:hAnsi="Times New Roman"/>
          <w:kern w:val="0"/>
          <w:sz w:val="20"/>
          <w:szCs w:val="20"/>
          <w:lang w:val="en-GB" w:eastAsia="ko-KR"/>
        </w:rPr>
        <w:t xml:space="preserve"> is adopted for NR SL broadcast.</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 xml:space="preserve">For NR SL </w:t>
      </w:r>
      <w:proofErr w:type="spellStart"/>
      <w:r w:rsidRPr="0067613D">
        <w:rPr>
          <w:rFonts w:ascii="Times New Roman" w:eastAsiaTheme="minorEastAsia" w:hAnsi="Times New Roman"/>
          <w:kern w:val="0"/>
          <w:sz w:val="20"/>
          <w:szCs w:val="20"/>
          <w:lang w:val="en-GB" w:eastAsia="ko-KR"/>
        </w:rPr>
        <w:t>groupcast</w:t>
      </w:r>
      <w:proofErr w:type="spellEnd"/>
      <w:r w:rsidRPr="0067613D">
        <w:rPr>
          <w:rFonts w:ascii="Times New Roman" w:eastAsiaTheme="minorEastAsia" w:hAnsi="Times New Roman"/>
          <w:kern w:val="0"/>
          <w:sz w:val="20"/>
          <w:szCs w:val="20"/>
          <w:lang w:val="en-GB" w:eastAsia="ko-KR"/>
        </w:rPr>
        <w:t xml:space="preserve"> RLC UM initialization, receive state variable/highest receive state variable is initially set to the SN of the first received UMD PDU.</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 xml:space="preserve">For NR SL </w:t>
      </w:r>
      <w:proofErr w:type="spellStart"/>
      <w:r w:rsidRPr="0067613D">
        <w:rPr>
          <w:rFonts w:ascii="Times New Roman" w:eastAsiaTheme="minorEastAsia" w:hAnsi="Times New Roman"/>
          <w:kern w:val="0"/>
          <w:sz w:val="20"/>
          <w:szCs w:val="20"/>
          <w:lang w:val="en-GB" w:eastAsia="ko-KR"/>
        </w:rPr>
        <w:t>groupcast</w:t>
      </w:r>
      <w:proofErr w:type="spellEnd"/>
      <w:r w:rsidRPr="0067613D">
        <w:rPr>
          <w:rFonts w:ascii="Times New Roman" w:eastAsiaTheme="minorEastAsia" w:hAnsi="Times New Roman"/>
          <w:kern w:val="0"/>
          <w:sz w:val="20"/>
          <w:szCs w:val="20"/>
          <w:lang w:val="en-GB" w:eastAsia="ko-KR"/>
        </w:rPr>
        <w:t xml:space="preserve"> RLC UM initialization, </w:t>
      </w:r>
      <w:proofErr w:type="spellStart"/>
      <w:r w:rsidRPr="0067613D">
        <w:rPr>
          <w:rFonts w:ascii="Times New Roman" w:eastAsiaTheme="minorEastAsia" w:hAnsi="Times New Roman"/>
          <w:kern w:val="0"/>
          <w:sz w:val="20"/>
          <w:szCs w:val="20"/>
          <w:lang w:val="en-GB" w:eastAsia="ko-KR"/>
        </w:rPr>
        <w:t>UM_Window_Size</w:t>
      </w:r>
      <w:proofErr w:type="spellEnd"/>
      <w:r w:rsidRPr="0067613D">
        <w:rPr>
          <w:rFonts w:ascii="Times New Roman" w:eastAsiaTheme="minorEastAsia" w:hAnsi="Times New Roman"/>
          <w:kern w:val="0"/>
          <w:sz w:val="20"/>
          <w:szCs w:val="20"/>
          <w:lang w:val="en-GB" w:eastAsia="ko-KR"/>
        </w:rPr>
        <w:t xml:space="preserve"> = 32.</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 xml:space="preserve">Besides receive state variable/highest receive state variable and </w:t>
      </w:r>
      <w:proofErr w:type="spellStart"/>
      <w:r w:rsidRPr="0067613D">
        <w:rPr>
          <w:rFonts w:ascii="Times New Roman" w:eastAsiaTheme="minorEastAsia" w:hAnsi="Times New Roman"/>
          <w:kern w:val="0"/>
          <w:sz w:val="20"/>
          <w:szCs w:val="20"/>
          <w:lang w:val="en-GB" w:eastAsia="ko-KR"/>
        </w:rPr>
        <w:t>UM_Window_Size</w:t>
      </w:r>
      <w:proofErr w:type="spellEnd"/>
      <w:r w:rsidRPr="0067613D">
        <w:rPr>
          <w:rFonts w:ascii="Times New Roman" w:eastAsiaTheme="minorEastAsia" w:hAnsi="Times New Roman"/>
          <w:kern w:val="0"/>
          <w:sz w:val="20"/>
          <w:szCs w:val="20"/>
          <w:lang w:val="en-GB" w:eastAsia="ko-KR"/>
        </w:rPr>
        <w:t xml:space="preserve">, the rest RLC UM variables and initialization defined for NR </w:t>
      </w:r>
      <w:proofErr w:type="spellStart"/>
      <w:r w:rsidRPr="0067613D">
        <w:rPr>
          <w:rFonts w:ascii="Times New Roman" w:eastAsiaTheme="minorEastAsia" w:hAnsi="Times New Roman"/>
          <w:kern w:val="0"/>
          <w:sz w:val="20"/>
          <w:szCs w:val="20"/>
          <w:lang w:val="en-GB" w:eastAsia="ko-KR"/>
        </w:rPr>
        <w:t>Uu</w:t>
      </w:r>
      <w:proofErr w:type="spellEnd"/>
      <w:r w:rsidRPr="0067613D">
        <w:rPr>
          <w:rFonts w:ascii="Times New Roman" w:eastAsiaTheme="minorEastAsia" w:hAnsi="Times New Roman"/>
          <w:kern w:val="0"/>
          <w:sz w:val="20"/>
          <w:szCs w:val="20"/>
          <w:lang w:val="en-GB" w:eastAsia="ko-KR"/>
        </w:rPr>
        <w:t xml:space="preserve"> is adopted for NR SL </w:t>
      </w:r>
      <w:proofErr w:type="spellStart"/>
      <w:r w:rsidRPr="0067613D">
        <w:rPr>
          <w:rFonts w:ascii="Times New Roman" w:eastAsiaTheme="minorEastAsia" w:hAnsi="Times New Roman"/>
          <w:kern w:val="0"/>
          <w:sz w:val="20"/>
          <w:szCs w:val="20"/>
          <w:lang w:val="en-GB" w:eastAsia="ko-KR"/>
        </w:rPr>
        <w:t>groupcast</w:t>
      </w:r>
      <w:proofErr w:type="spellEnd"/>
      <w:r w:rsidRPr="0067613D">
        <w:rPr>
          <w:rFonts w:ascii="Times New Roman" w:eastAsiaTheme="minorEastAsia" w:hAnsi="Times New Roman"/>
          <w:kern w:val="0"/>
          <w:sz w:val="20"/>
          <w:szCs w:val="20"/>
          <w:lang w:val="en-GB" w:eastAsia="ko-KR"/>
        </w:rPr>
        <w:t>.</w:t>
      </w:r>
    </w:p>
    <w:p w:rsidR="00173CA6" w:rsidRPr="0067613D"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kern w:val="0"/>
          <w:sz w:val="20"/>
          <w:szCs w:val="20"/>
          <w:lang w:val="en-GB" w:eastAsia="ko-KR"/>
        </w:rPr>
        <w:t xml:space="preserve">The existing RLC AM/UM variables and initializations defined for NR </w:t>
      </w:r>
      <w:proofErr w:type="spellStart"/>
      <w:r w:rsidRPr="0067613D">
        <w:rPr>
          <w:rFonts w:ascii="Times New Roman" w:eastAsiaTheme="minorEastAsia" w:hAnsi="Times New Roman"/>
          <w:kern w:val="0"/>
          <w:sz w:val="20"/>
          <w:szCs w:val="20"/>
          <w:lang w:val="en-GB" w:eastAsia="ko-KR"/>
        </w:rPr>
        <w:t>Uu</w:t>
      </w:r>
      <w:proofErr w:type="spellEnd"/>
      <w:r w:rsidRPr="0067613D">
        <w:rPr>
          <w:rFonts w:ascii="Times New Roman" w:eastAsiaTheme="minorEastAsia" w:hAnsi="Times New Roman"/>
          <w:kern w:val="0"/>
          <w:sz w:val="20"/>
          <w:szCs w:val="20"/>
          <w:lang w:val="en-GB" w:eastAsia="ko-KR"/>
        </w:rPr>
        <w:t xml:space="preserve"> are adopted for NR SL unicast.</w:t>
      </w:r>
    </w:p>
    <w:p w:rsidR="00173CA6" w:rsidRDefault="00173CA6" w:rsidP="00173CA6">
      <w:pPr>
        <w:rPr>
          <w:rFonts w:eastAsia="Yu Mincho"/>
          <w:lang w:eastAsia="ja-JP"/>
        </w:rPr>
      </w:pPr>
    </w:p>
    <w:p w:rsidR="00173CA6" w:rsidRDefault="00173CA6" w:rsidP="00173CA6">
      <w:pPr>
        <w:pStyle w:val="afd"/>
        <w:numPr>
          <w:ilvl w:val="0"/>
          <w:numId w:val="20"/>
        </w:numPr>
        <w:ind w:leftChars="0"/>
        <w:rPr>
          <w:rFonts w:ascii="Times New Roman" w:eastAsiaTheme="minorEastAsia" w:hAnsi="Times New Roman"/>
          <w:kern w:val="0"/>
          <w:sz w:val="20"/>
          <w:szCs w:val="20"/>
          <w:lang w:val="en-GB" w:eastAsia="ko-KR"/>
        </w:rPr>
      </w:pPr>
      <w:r w:rsidRPr="0067613D">
        <w:rPr>
          <w:rFonts w:ascii="Times New Roman" w:eastAsiaTheme="minorEastAsia" w:hAnsi="Times New Roman" w:hint="eastAsia"/>
          <w:kern w:val="0"/>
          <w:sz w:val="20"/>
          <w:szCs w:val="20"/>
          <w:lang w:val="en-GB" w:eastAsia="ko-KR"/>
        </w:rPr>
        <w:t>Agreements on SL PDCP</w:t>
      </w:r>
    </w:p>
    <w:p w:rsidR="00173CA6" w:rsidRPr="007B0CF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t xml:space="preserve">For NR </w:t>
      </w:r>
      <w:proofErr w:type="spellStart"/>
      <w:r w:rsidRPr="007B0CF0">
        <w:rPr>
          <w:rFonts w:ascii="Times New Roman" w:eastAsiaTheme="minorEastAsia" w:hAnsi="Times New Roman"/>
          <w:kern w:val="0"/>
          <w:sz w:val="20"/>
          <w:szCs w:val="20"/>
          <w:lang w:val="en-GB" w:eastAsia="ko-KR"/>
        </w:rPr>
        <w:t>Sidelink</w:t>
      </w:r>
      <w:proofErr w:type="spellEnd"/>
      <w:r w:rsidRPr="007B0CF0">
        <w:rPr>
          <w:rFonts w:ascii="Times New Roman" w:eastAsiaTheme="minorEastAsia" w:hAnsi="Times New Roman"/>
          <w:kern w:val="0"/>
          <w:sz w:val="20"/>
          <w:szCs w:val="20"/>
          <w:lang w:val="en-GB" w:eastAsia="ko-KR"/>
        </w:rPr>
        <w:t xml:space="preserve"> unicast, the establishment and release of transmitting PDCP entity and receiving PDCP entity can be requested by upper layer. </w:t>
      </w:r>
    </w:p>
    <w:p w:rsidR="00173CA6" w:rsidRPr="007B0CF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t xml:space="preserve">For NR </w:t>
      </w:r>
      <w:proofErr w:type="spellStart"/>
      <w:r w:rsidRPr="007B0CF0">
        <w:rPr>
          <w:rFonts w:ascii="Times New Roman" w:eastAsiaTheme="minorEastAsia" w:hAnsi="Times New Roman"/>
          <w:kern w:val="0"/>
          <w:sz w:val="20"/>
          <w:szCs w:val="20"/>
          <w:lang w:val="en-GB" w:eastAsia="ko-KR"/>
        </w:rPr>
        <w:t>Sidelink</w:t>
      </w:r>
      <w:proofErr w:type="spellEnd"/>
      <w:r w:rsidRPr="007B0CF0">
        <w:rPr>
          <w:rFonts w:ascii="Times New Roman" w:eastAsiaTheme="minorEastAsia" w:hAnsi="Times New Roman"/>
          <w:kern w:val="0"/>
          <w:sz w:val="20"/>
          <w:szCs w:val="20"/>
          <w:lang w:val="en-GB" w:eastAsia="ko-KR"/>
        </w:rPr>
        <w:t xml:space="preserve"> </w:t>
      </w:r>
      <w:proofErr w:type="spellStart"/>
      <w:r w:rsidRPr="007B0CF0">
        <w:rPr>
          <w:rFonts w:ascii="Times New Roman" w:eastAsiaTheme="minorEastAsia" w:hAnsi="Times New Roman"/>
          <w:kern w:val="0"/>
          <w:sz w:val="20"/>
          <w:szCs w:val="20"/>
          <w:lang w:val="en-GB" w:eastAsia="ko-KR"/>
        </w:rPr>
        <w:t>groupcast</w:t>
      </w:r>
      <w:proofErr w:type="spellEnd"/>
      <w:r w:rsidRPr="007B0CF0">
        <w:rPr>
          <w:rFonts w:ascii="Times New Roman" w:eastAsiaTheme="minorEastAsia" w:hAnsi="Times New Roman"/>
          <w:kern w:val="0"/>
          <w:sz w:val="20"/>
          <w:szCs w:val="20"/>
          <w:lang w:val="en-GB" w:eastAsia="ko-KR"/>
        </w:rPr>
        <w:t xml:space="preserve"> and broadcast, the establishment and release of transmitting PDCP entity can be requested by upper layer. The establishment of the receiving PDCP entity for NR </w:t>
      </w:r>
      <w:proofErr w:type="spellStart"/>
      <w:r w:rsidRPr="007B0CF0">
        <w:rPr>
          <w:rFonts w:ascii="Times New Roman" w:eastAsiaTheme="minorEastAsia" w:hAnsi="Times New Roman"/>
          <w:kern w:val="0"/>
          <w:sz w:val="20"/>
          <w:szCs w:val="20"/>
          <w:lang w:val="en-GB" w:eastAsia="ko-KR"/>
        </w:rPr>
        <w:t>Sidelink</w:t>
      </w:r>
      <w:proofErr w:type="spellEnd"/>
      <w:r w:rsidRPr="007B0CF0">
        <w:rPr>
          <w:rFonts w:ascii="Times New Roman" w:eastAsiaTheme="minorEastAsia" w:hAnsi="Times New Roman"/>
          <w:kern w:val="0"/>
          <w:sz w:val="20"/>
          <w:szCs w:val="20"/>
          <w:lang w:val="en-GB" w:eastAsia="ko-KR"/>
        </w:rPr>
        <w:t xml:space="preserve"> </w:t>
      </w:r>
      <w:proofErr w:type="spellStart"/>
      <w:r w:rsidRPr="007B0CF0">
        <w:rPr>
          <w:rFonts w:ascii="Times New Roman" w:eastAsiaTheme="minorEastAsia" w:hAnsi="Times New Roman"/>
          <w:kern w:val="0"/>
          <w:sz w:val="20"/>
          <w:szCs w:val="20"/>
          <w:lang w:val="en-GB" w:eastAsia="ko-KR"/>
        </w:rPr>
        <w:t>groupcast</w:t>
      </w:r>
      <w:proofErr w:type="spellEnd"/>
      <w:r w:rsidRPr="007B0CF0">
        <w:rPr>
          <w:rFonts w:ascii="Times New Roman" w:eastAsiaTheme="minorEastAsia" w:hAnsi="Times New Roman"/>
          <w:kern w:val="0"/>
          <w:sz w:val="20"/>
          <w:szCs w:val="20"/>
          <w:lang w:val="en-GB" w:eastAsia="ko-KR"/>
        </w:rPr>
        <w:t xml:space="preserve"> upon reception of first UMD PDU from a Source Layer 2 ID and Destination Layer 2 ID pair for an LCID, and there is not yet a corresponding receiving PDCP entity and release up to UE implementation (i.e., follow LTE V2X </w:t>
      </w:r>
      <w:proofErr w:type="spellStart"/>
      <w:r w:rsidRPr="007B0CF0">
        <w:rPr>
          <w:rFonts w:ascii="Times New Roman" w:eastAsiaTheme="minorEastAsia" w:hAnsi="Times New Roman"/>
          <w:kern w:val="0"/>
          <w:sz w:val="20"/>
          <w:szCs w:val="20"/>
          <w:lang w:val="en-GB" w:eastAsia="ko-KR"/>
        </w:rPr>
        <w:t>Sidelink</w:t>
      </w:r>
      <w:proofErr w:type="spellEnd"/>
      <w:r w:rsidRPr="007B0CF0">
        <w:rPr>
          <w:rFonts w:ascii="Times New Roman" w:eastAsiaTheme="minorEastAsia" w:hAnsi="Times New Roman"/>
          <w:kern w:val="0"/>
          <w:sz w:val="20"/>
          <w:szCs w:val="20"/>
          <w:lang w:val="en-GB" w:eastAsia="ko-KR"/>
        </w:rPr>
        <w:t xml:space="preserve"> as baseline)</w:t>
      </w:r>
    </w:p>
    <w:p w:rsidR="00173CA6" w:rsidRPr="007B0CF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t>The SN of PDCP shall be maintained for all cast types.</w:t>
      </w:r>
    </w:p>
    <w:p w:rsidR="00173CA6" w:rsidRPr="007B0CF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t>The header compression and decompression can be supported for all cast types.</w:t>
      </w:r>
    </w:p>
    <w:p w:rsidR="00173CA6" w:rsidRPr="007B0CF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t>The following questions and understandings will be asked to SA3:</w:t>
      </w:r>
    </w:p>
    <w:p w:rsidR="00173CA6" w:rsidRPr="007B0CF0" w:rsidRDefault="00173CA6" w:rsidP="00173CA6">
      <w:pPr>
        <w:pStyle w:val="afd"/>
        <w:numPr>
          <w:ilvl w:val="2"/>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t>Support of AS ciphering and deciphering for data?</w:t>
      </w:r>
    </w:p>
    <w:p w:rsidR="00173CA6" w:rsidRPr="007B0CF0" w:rsidRDefault="00173CA6" w:rsidP="00173CA6">
      <w:pPr>
        <w:pStyle w:val="afd"/>
        <w:numPr>
          <w:ilvl w:val="2"/>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lastRenderedPageBreak/>
        <w:t>Support of AS integrity protection and integrity verification for SL unicast data?</w:t>
      </w:r>
    </w:p>
    <w:p w:rsidR="00173CA6" w:rsidRPr="007B0CF0" w:rsidRDefault="00173CA6" w:rsidP="00173CA6">
      <w:pPr>
        <w:pStyle w:val="afd"/>
        <w:numPr>
          <w:ilvl w:val="2"/>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t xml:space="preserve">Support of AS integrity protection and integrity verification for SL </w:t>
      </w:r>
      <w:proofErr w:type="spellStart"/>
      <w:r w:rsidRPr="007B0CF0">
        <w:rPr>
          <w:rFonts w:ascii="Times New Roman" w:eastAsiaTheme="minorEastAsia" w:hAnsi="Times New Roman"/>
          <w:kern w:val="0"/>
          <w:sz w:val="20"/>
          <w:szCs w:val="20"/>
          <w:lang w:val="en-GB" w:eastAsia="ko-KR"/>
        </w:rPr>
        <w:t>groupcast</w:t>
      </w:r>
      <w:proofErr w:type="spellEnd"/>
      <w:r w:rsidRPr="007B0CF0">
        <w:rPr>
          <w:rFonts w:ascii="Times New Roman" w:eastAsiaTheme="minorEastAsia" w:hAnsi="Times New Roman"/>
          <w:kern w:val="0"/>
          <w:sz w:val="20"/>
          <w:szCs w:val="20"/>
          <w:lang w:val="en-GB" w:eastAsia="ko-KR"/>
        </w:rPr>
        <w:t xml:space="preserve"> data?</w:t>
      </w:r>
    </w:p>
    <w:p w:rsidR="00173CA6" w:rsidRPr="007B0CF0" w:rsidRDefault="00173CA6" w:rsidP="00173CA6">
      <w:pPr>
        <w:pStyle w:val="afd"/>
        <w:numPr>
          <w:ilvl w:val="2"/>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t>RAN2 understanding of no support of AS integrity protection and integrity verification for SL broadcast data (to be confirmed by SA3)</w:t>
      </w:r>
    </w:p>
    <w:p w:rsidR="00173CA6" w:rsidRPr="007B0CF0" w:rsidRDefault="00173CA6" w:rsidP="00173CA6">
      <w:pPr>
        <w:pStyle w:val="afd"/>
        <w:numPr>
          <w:ilvl w:val="2"/>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t xml:space="preserve">Any concern to reuse 18bits </w:t>
      </w:r>
      <w:proofErr w:type="spellStart"/>
      <w:r w:rsidRPr="007B0CF0">
        <w:rPr>
          <w:rFonts w:ascii="Times New Roman" w:eastAsiaTheme="minorEastAsia" w:hAnsi="Times New Roman"/>
          <w:kern w:val="0"/>
          <w:sz w:val="20"/>
          <w:szCs w:val="20"/>
          <w:lang w:val="en-GB" w:eastAsia="ko-KR"/>
        </w:rPr>
        <w:t>Uu</w:t>
      </w:r>
      <w:proofErr w:type="spellEnd"/>
      <w:r w:rsidRPr="007B0CF0">
        <w:rPr>
          <w:rFonts w:ascii="Times New Roman" w:eastAsiaTheme="minorEastAsia" w:hAnsi="Times New Roman"/>
          <w:kern w:val="0"/>
          <w:sz w:val="20"/>
          <w:szCs w:val="20"/>
          <w:lang w:val="en-GB" w:eastAsia="ko-KR"/>
        </w:rPr>
        <w:t xml:space="preserve"> PDCP-SN-Size for SL? Note feasibility to reuse 12bits </w:t>
      </w:r>
      <w:proofErr w:type="spellStart"/>
      <w:r w:rsidRPr="007B0CF0">
        <w:rPr>
          <w:rFonts w:ascii="Times New Roman" w:eastAsiaTheme="minorEastAsia" w:hAnsi="Times New Roman"/>
          <w:kern w:val="0"/>
          <w:sz w:val="20"/>
          <w:szCs w:val="20"/>
          <w:lang w:val="en-GB" w:eastAsia="ko-KR"/>
        </w:rPr>
        <w:t>Uu</w:t>
      </w:r>
      <w:proofErr w:type="spellEnd"/>
      <w:r w:rsidRPr="007B0CF0">
        <w:rPr>
          <w:rFonts w:ascii="Times New Roman" w:eastAsiaTheme="minorEastAsia" w:hAnsi="Times New Roman"/>
          <w:kern w:val="0"/>
          <w:sz w:val="20"/>
          <w:szCs w:val="20"/>
          <w:lang w:val="en-GB" w:eastAsia="ko-KR"/>
        </w:rPr>
        <w:t xml:space="preserve"> PDCP-SN-Size for SL is FFS. Also note RAN2 assumes only 18bits is used for </w:t>
      </w:r>
      <w:proofErr w:type="spellStart"/>
      <w:r w:rsidRPr="007B0CF0">
        <w:rPr>
          <w:rFonts w:ascii="Times New Roman" w:eastAsiaTheme="minorEastAsia" w:hAnsi="Times New Roman"/>
          <w:kern w:val="0"/>
          <w:sz w:val="20"/>
          <w:szCs w:val="20"/>
          <w:lang w:val="en-GB" w:eastAsia="ko-KR"/>
        </w:rPr>
        <w:t>groupcast</w:t>
      </w:r>
      <w:proofErr w:type="spellEnd"/>
      <w:r w:rsidRPr="007B0CF0">
        <w:rPr>
          <w:rFonts w:ascii="Times New Roman" w:eastAsiaTheme="minorEastAsia" w:hAnsi="Times New Roman"/>
          <w:kern w:val="0"/>
          <w:sz w:val="20"/>
          <w:szCs w:val="20"/>
          <w:lang w:val="en-GB" w:eastAsia="ko-KR"/>
        </w:rPr>
        <w:t xml:space="preserve"> and broadcast cases. </w:t>
      </w:r>
    </w:p>
    <w:p w:rsidR="00173CA6" w:rsidRPr="007B0CF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t>The timer based SDU discard is supported for all cast types.</w:t>
      </w:r>
    </w:p>
    <w:p w:rsidR="00173CA6" w:rsidRPr="007B0CF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t>The PDCP reordering and in-order delivery is supported for all cast types.</w:t>
      </w:r>
    </w:p>
    <w:p w:rsidR="00173CA6" w:rsidRPr="007B0CF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t xml:space="preserve">PDCP out-of-order delivery can be supported for SL unicast types. FFS for </w:t>
      </w:r>
      <w:proofErr w:type="spellStart"/>
      <w:r w:rsidRPr="007B0CF0">
        <w:rPr>
          <w:rFonts w:ascii="Times New Roman" w:eastAsiaTheme="minorEastAsia" w:hAnsi="Times New Roman"/>
          <w:kern w:val="0"/>
          <w:sz w:val="20"/>
          <w:szCs w:val="20"/>
          <w:lang w:val="en-GB" w:eastAsia="ko-KR"/>
        </w:rPr>
        <w:t>groupcast</w:t>
      </w:r>
      <w:proofErr w:type="spellEnd"/>
      <w:r w:rsidRPr="007B0CF0">
        <w:rPr>
          <w:rFonts w:ascii="Times New Roman" w:eastAsiaTheme="minorEastAsia" w:hAnsi="Times New Roman"/>
          <w:kern w:val="0"/>
          <w:sz w:val="20"/>
          <w:szCs w:val="20"/>
          <w:lang w:val="en-GB" w:eastAsia="ko-KR"/>
        </w:rPr>
        <w:t xml:space="preserve"> and broadcast.</w:t>
      </w:r>
    </w:p>
    <w:p w:rsidR="00173CA6" w:rsidRPr="007B0CF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t xml:space="preserve">On top of </w:t>
      </w:r>
      <w:proofErr w:type="spellStart"/>
      <w:r w:rsidRPr="007B0CF0">
        <w:rPr>
          <w:rFonts w:ascii="Times New Roman" w:eastAsiaTheme="minorEastAsia" w:hAnsi="Times New Roman"/>
          <w:kern w:val="0"/>
          <w:sz w:val="20"/>
          <w:szCs w:val="20"/>
          <w:lang w:val="en-GB" w:eastAsia="ko-KR"/>
        </w:rPr>
        <w:t>Uu</w:t>
      </w:r>
      <w:proofErr w:type="spellEnd"/>
      <w:r w:rsidRPr="007B0CF0">
        <w:rPr>
          <w:rFonts w:ascii="Times New Roman" w:eastAsiaTheme="minorEastAsia" w:hAnsi="Times New Roman"/>
          <w:kern w:val="0"/>
          <w:sz w:val="20"/>
          <w:szCs w:val="20"/>
          <w:lang w:val="en-GB" w:eastAsia="ko-KR"/>
        </w:rPr>
        <w:t xml:space="preserve"> values, 3ms and 25ms should be added for discard timer in case of NW configuration and </w:t>
      </w:r>
      <w:proofErr w:type="spellStart"/>
      <w:r w:rsidRPr="007B0CF0">
        <w:rPr>
          <w:rFonts w:ascii="Times New Roman" w:eastAsiaTheme="minorEastAsia" w:hAnsi="Times New Roman"/>
          <w:kern w:val="0"/>
          <w:sz w:val="20"/>
          <w:szCs w:val="20"/>
          <w:lang w:val="en-GB" w:eastAsia="ko-KR"/>
        </w:rPr>
        <w:t>preconfiguration</w:t>
      </w:r>
      <w:proofErr w:type="spellEnd"/>
      <w:r w:rsidRPr="007B0CF0">
        <w:rPr>
          <w:rFonts w:ascii="Times New Roman" w:eastAsiaTheme="minorEastAsia" w:hAnsi="Times New Roman"/>
          <w:kern w:val="0"/>
          <w:sz w:val="20"/>
          <w:szCs w:val="20"/>
          <w:lang w:val="en-GB" w:eastAsia="ko-KR"/>
        </w:rPr>
        <w:t>.</w:t>
      </w:r>
    </w:p>
    <w:p w:rsidR="00173CA6" w:rsidRPr="007B0CF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t xml:space="preserve">The Default </w:t>
      </w:r>
      <w:proofErr w:type="spellStart"/>
      <w:r w:rsidRPr="007B0CF0">
        <w:rPr>
          <w:rFonts w:ascii="Times New Roman" w:eastAsiaTheme="minorEastAsia" w:hAnsi="Times New Roman"/>
          <w:kern w:val="0"/>
          <w:sz w:val="20"/>
          <w:szCs w:val="20"/>
          <w:lang w:val="en-GB" w:eastAsia="ko-KR"/>
        </w:rPr>
        <w:t>discardtimer</w:t>
      </w:r>
      <w:proofErr w:type="spellEnd"/>
      <w:r w:rsidRPr="007B0CF0">
        <w:rPr>
          <w:rFonts w:ascii="Times New Roman" w:eastAsiaTheme="minorEastAsia" w:hAnsi="Times New Roman"/>
          <w:kern w:val="0"/>
          <w:sz w:val="20"/>
          <w:szCs w:val="20"/>
          <w:lang w:val="en-GB" w:eastAsia="ko-KR"/>
        </w:rPr>
        <w:t xml:space="preserve"> values shall be up to the UE implementation.</w:t>
      </w:r>
    </w:p>
    <w:p w:rsidR="00173CA6" w:rsidRPr="007B0CF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t>INTEGER (1</w:t>
      </w:r>
      <w:proofErr w:type="gramStart"/>
      <w:r w:rsidRPr="007B0CF0">
        <w:rPr>
          <w:rFonts w:ascii="Times New Roman" w:eastAsiaTheme="minorEastAsia" w:hAnsi="Times New Roman"/>
          <w:kern w:val="0"/>
          <w:sz w:val="20"/>
          <w:szCs w:val="20"/>
          <w:lang w:val="en-GB" w:eastAsia="ko-KR"/>
        </w:rPr>
        <w:t>..16383</w:t>
      </w:r>
      <w:proofErr w:type="gramEnd"/>
      <w:r w:rsidRPr="007B0CF0">
        <w:rPr>
          <w:rFonts w:ascii="Times New Roman" w:eastAsiaTheme="minorEastAsia" w:hAnsi="Times New Roman"/>
          <w:kern w:val="0"/>
          <w:sz w:val="20"/>
          <w:szCs w:val="20"/>
          <w:lang w:val="en-GB" w:eastAsia="ko-KR"/>
        </w:rPr>
        <w:t xml:space="preserve">) (i.e. Full set of values as specified in NR </w:t>
      </w:r>
      <w:proofErr w:type="spellStart"/>
      <w:r w:rsidRPr="007B0CF0">
        <w:rPr>
          <w:rFonts w:ascii="Times New Roman" w:eastAsiaTheme="minorEastAsia" w:hAnsi="Times New Roman"/>
          <w:kern w:val="0"/>
          <w:sz w:val="20"/>
          <w:szCs w:val="20"/>
          <w:lang w:val="en-GB" w:eastAsia="ko-KR"/>
        </w:rPr>
        <w:t>Uu</w:t>
      </w:r>
      <w:proofErr w:type="spellEnd"/>
      <w:r w:rsidRPr="007B0CF0">
        <w:rPr>
          <w:rFonts w:ascii="Times New Roman" w:eastAsiaTheme="minorEastAsia" w:hAnsi="Times New Roman"/>
          <w:kern w:val="0"/>
          <w:sz w:val="20"/>
          <w:szCs w:val="20"/>
          <w:lang w:val="en-GB" w:eastAsia="ko-KR"/>
        </w:rPr>
        <w:t xml:space="preserve">) is supported for </w:t>
      </w:r>
      <w:proofErr w:type="spellStart"/>
      <w:r w:rsidRPr="007B0CF0">
        <w:rPr>
          <w:rFonts w:ascii="Times New Roman" w:eastAsiaTheme="minorEastAsia" w:hAnsi="Times New Roman"/>
          <w:kern w:val="0"/>
          <w:sz w:val="20"/>
          <w:szCs w:val="20"/>
          <w:lang w:val="en-GB" w:eastAsia="ko-KR"/>
        </w:rPr>
        <w:t>maxCID</w:t>
      </w:r>
      <w:proofErr w:type="spellEnd"/>
      <w:r w:rsidRPr="007B0CF0">
        <w:rPr>
          <w:rFonts w:ascii="Times New Roman" w:eastAsiaTheme="minorEastAsia" w:hAnsi="Times New Roman"/>
          <w:kern w:val="0"/>
          <w:sz w:val="20"/>
          <w:szCs w:val="20"/>
          <w:lang w:val="en-GB" w:eastAsia="ko-KR"/>
        </w:rPr>
        <w:t xml:space="preserve"> in case of network configuration and </w:t>
      </w:r>
      <w:proofErr w:type="spellStart"/>
      <w:r w:rsidRPr="007B0CF0">
        <w:rPr>
          <w:rFonts w:ascii="Times New Roman" w:eastAsiaTheme="minorEastAsia" w:hAnsi="Times New Roman"/>
          <w:kern w:val="0"/>
          <w:sz w:val="20"/>
          <w:szCs w:val="20"/>
          <w:lang w:val="en-GB" w:eastAsia="ko-KR"/>
        </w:rPr>
        <w:t>preconfiguration</w:t>
      </w:r>
      <w:proofErr w:type="spellEnd"/>
      <w:r w:rsidRPr="007B0CF0">
        <w:rPr>
          <w:rFonts w:ascii="Times New Roman" w:eastAsiaTheme="minorEastAsia" w:hAnsi="Times New Roman"/>
          <w:kern w:val="0"/>
          <w:sz w:val="20"/>
          <w:szCs w:val="20"/>
          <w:lang w:val="en-GB" w:eastAsia="ko-KR"/>
        </w:rPr>
        <w:t>.</w:t>
      </w:r>
    </w:p>
    <w:p w:rsidR="00173CA6" w:rsidRPr="007B0CF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t xml:space="preserve">15 is used for default </w:t>
      </w:r>
      <w:proofErr w:type="spellStart"/>
      <w:r w:rsidRPr="007B0CF0">
        <w:rPr>
          <w:rFonts w:ascii="Times New Roman" w:eastAsiaTheme="minorEastAsia" w:hAnsi="Times New Roman"/>
          <w:kern w:val="0"/>
          <w:sz w:val="20"/>
          <w:szCs w:val="20"/>
          <w:lang w:val="en-GB" w:eastAsia="ko-KR"/>
        </w:rPr>
        <w:t>maxCID</w:t>
      </w:r>
      <w:proofErr w:type="spellEnd"/>
      <w:r w:rsidRPr="007B0CF0">
        <w:rPr>
          <w:rFonts w:ascii="Times New Roman" w:eastAsiaTheme="minorEastAsia" w:hAnsi="Times New Roman"/>
          <w:kern w:val="0"/>
          <w:sz w:val="20"/>
          <w:szCs w:val="20"/>
          <w:lang w:val="en-GB" w:eastAsia="ko-KR"/>
        </w:rPr>
        <w:t>.</w:t>
      </w:r>
    </w:p>
    <w:p w:rsidR="00173CA6" w:rsidRPr="007B0CF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t xml:space="preserve">Profile0x0001, profile0x0002, etc. (i.e. Full set of values as specified in NR </w:t>
      </w:r>
      <w:proofErr w:type="spellStart"/>
      <w:r w:rsidRPr="007B0CF0">
        <w:rPr>
          <w:rFonts w:ascii="Times New Roman" w:eastAsiaTheme="minorEastAsia" w:hAnsi="Times New Roman"/>
          <w:kern w:val="0"/>
          <w:sz w:val="20"/>
          <w:szCs w:val="20"/>
          <w:lang w:val="en-GB" w:eastAsia="ko-KR"/>
        </w:rPr>
        <w:t>Uu</w:t>
      </w:r>
      <w:proofErr w:type="spellEnd"/>
      <w:r w:rsidRPr="007B0CF0">
        <w:rPr>
          <w:rFonts w:ascii="Times New Roman" w:eastAsiaTheme="minorEastAsia" w:hAnsi="Times New Roman"/>
          <w:kern w:val="0"/>
          <w:sz w:val="20"/>
          <w:szCs w:val="20"/>
          <w:lang w:val="en-GB" w:eastAsia="ko-KR"/>
        </w:rPr>
        <w:t xml:space="preserve">) is used for NR </w:t>
      </w:r>
      <w:proofErr w:type="spellStart"/>
      <w:r w:rsidRPr="007B0CF0">
        <w:rPr>
          <w:rFonts w:ascii="Times New Roman" w:eastAsiaTheme="minorEastAsia" w:hAnsi="Times New Roman"/>
          <w:kern w:val="0"/>
          <w:sz w:val="20"/>
          <w:szCs w:val="20"/>
          <w:lang w:val="en-GB" w:eastAsia="ko-KR"/>
        </w:rPr>
        <w:t>Sidelink</w:t>
      </w:r>
      <w:proofErr w:type="spellEnd"/>
      <w:r w:rsidRPr="007B0CF0">
        <w:rPr>
          <w:rFonts w:ascii="Times New Roman" w:eastAsiaTheme="minorEastAsia" w:hAnsi="Times New Roman"/>
          <w:kern w:val="0"/>
          <w:sz w:val="20"/>
          <w:szCs w:val="20"/>
          <w:lang w:val="en-GB" w:eastAsia="ko-KR"/>
        </w:rPr>
        <w:t xml:space="preserve"> in case of network configuration and </w:t>
      </w:r>
      <w:proofErr w:type="spellStart"/>
      <w:r w:rsidRPr="007B0CF0">
        <w:rPr>
          <w:rFonts w:ascii="Times New Roman" w:eastAsiaTheme="minorEastAsia" w:hAnsi="Times New Roman"/>
          <w:kern w:val="0"/>
          <w:sz w:val="20"/>
          <w:szCs w:val="20"/>
          <w:lang w:val="en-GB" w:eastAsia="ko-KR"/>
        </w:rPr>
        <w:t>preconfiguration</w:t>
      </w:r>
      <w:proofErr w:type="spellEnd"/>
      <w:r w:rsidRPr="007B0CF0">
        <w:rPr>
          <w:rFonts w:ascii="Times New Roman" w:eastAsiaTheme="minorEastAsia" w:hAnsi="Times New Roman"/>
          <w:kern w:val="0"/>
          <w:sz w:val="20"/>
          <w:szCs w:val="20"/>
          <w:lang w:val="en-GB" w:eastAsia="ko-KR"/>
        </w:rPr>
        <w:t>.</w:t>
      </w:r>
    </w:p>
    <w:p w:rsidR="00173CA6" w:rsidRPr="007B0CF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t xml:space="preserve">No fixed profile ID is needed for NR </w:t>
      </w:r>
      <w:proofErr w:type="spellStart"/>
      <w:r w:rsidRPr="007B0CF0">
        <w:rPr>
          <w:rFonts w:ascii="Times New Roman" w:eastAsiaTheme="minorEastAsia" w:hAnsi="Times New Roman"/>
          <w:kern w:val="0"/>
          <w:sz w:val="20"/>
          <w:szCs w:val="20"/>
          <w:lang w:val="en-GB" w:eastAsia="ko-KR"/>
        </w:rPr>
        <w:t>Sidelink</w:t>
      </w:r>
      <w:proofErr w:type="spellEnd"/>
      <w:r w:rsidRPr="007B0CF0">
        <w:rPr>
          <w:rFonts w:ascii="Times New Roman" w:eastAsiaTheme="minorEastAsia" w:hAnsi="Times New Roman"/>
          <w:kern w:val="0"/>
          <w:sz w:val="20"/>
          <w:szCs w:val="20"/>
          <w:lang w:val="en-GB" w:eastAsia="ko-KR"/>
        </w:rPr>
        <w:t xml:space="preserve"> default configuration for all cast types.</w:t>
      </w:r>
    </w:p>
    <w:p w:rsidR="00173CA6" w:rsidRPr="007B0CF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t>0ms, 1ms, 2ms</w:t>
      </w:r>
      <w:proofErr w:type="gramStart"/>
      <w:r w:rsidRPr="007B0CF0">
        <w:rPr>
          <w:rFonts w:ascii="Times New Roman" w:eastAsiaTheme="minorEastAsia" w:hAnsi="Times New Roman"/>
          <w:kern w:val="0"/>
          <w:sz w:val="20"/>
          <w:szCs w:val="20"/>
          <w:lang w:val="en-GB" w:eastAsia="ko-KR"/>
        </w:rPr>
        <w:t>, …,</w:t>
      </w:r>
      <w:proofErr w:type="gramEnd"/>
      <w:r w:rsidRPr="007B0CF0">
        <w:rPr>
          <w:rFonts w:ascii="Times New Roman" w:eastAsiaTheme="minorEastAsia" w:hAnsi="Times New Roman"/>
          <w:kern w:val="0"/>
          <w:sz w:val="20"/>
          <w:szCs w:val="20"/>
          <w:lang w:val="en-GB" w:eastAsia="ko-KR"/>
        </w:rPr>
        <w:t xml:space="preserve"> 2750ms, 3000ms (i.e. Full set of values as specified in NR </w:t>
      </w:r>
      <w:proofErr w:type="spellStart"/>
      <w:r w:rsidRPr="007B0CF0">
        <w:rPr>
          <w:rFonts w:ascii="Times New Roman" w:eastAsiaTheme="minorEastAsia" w:hAnsi="Times New Roman"/>
          <w:kern w:val="0"/>
          <w:sz w:val="20"/>
          <w:szCs w:val="20"/>
          <w:lang w:val="en-GB" w:eastAsia="ko-KR"/>
        </w:rPr>
        <w:t>Uu</w:t>
      </w:r>
      <w:proofErr w:type="spellEnd"/>
      <w:r w:rsidRPr="007B0CF0">
        <w:rPr>
          <w:rFonts w:ascii="Times New Roman" w:eastAsiaTheme="minorEastAsia" w:hAnsi="Times New Roman"/>
          <w:kern w:val="0"/>
          <w:sz w:val="20"/>
          <w:szCs w:val="20"/>
          <w:lang w:val="en-GB" w:eastAsia="ko-KR"/>
        </w:rPr>
        <w:t xml:space="preserve">) is used for t-Reordering in case of network configuration and </w:t>
      </w:r>
      <w:proofErr w:type="spellStart"/>
      <w:r w:rsidRPr="007B0CF0">
        <w:rPr>
          <w:rFonts w:ascii="Times New Roman" w:eastAsiaTheme="minorEastAsia" w:hAnsi="Times New Roman"/>
          <w:kern w:val="0"/>
          <w:sz w:val="20"/>
          <w:szCs w:val="20"/>
          <w:lang w:val="en-GB" w:eastAsia="ko-KR"/>
        </w:rPr>
        <w:t>preconfiguration</w:t>
      </w:r>
      <w:proofErr w:type="spellEnd"/>
      <w:r w:rsidRPr="007B0CF0">
        <w:rPr>
          <w:rFonts w:ascii="Times New Roman" w:eastAsiaTheme="minorEastAsia" w:hAnsi="Times New Roman"/>
          <w:kern w:val="0"/>
          <w:sz w:val="20"/>
          <w:szCs w:val="20"/>
          <w:lang w:val="en-GB" w:eastAsia="ko-KR"/>
        </w:rPr>
        <w:t>.</w:t>
      </w:r>
    </w:p>
    <w:p w:rsidR="00173CA6" w:rsidRPr="007B0CF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t>T-Reordering value is up to the UE implementation for default configuration.</w:t>
      </w:r>
    </w:p>
    <w:p w:rsidR="00173CA6" w:rsidRPr="007B0CF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t>SDU Type field in the PDCP PDU format is needed.</w:t>
      </w:r>
    </w:p>
    <w:p w:rsidR="00173CA6" w:rsidRPr="007B0CF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t xml:space="preserve">IP and non-IP </w:t>
      </w:r>
      <w:proofErr w:type="gramStart"/>
      <w:r w:rsidRPr="007B0CF0">
        <w:rPr>
          <w:rFonts w:ascii="Times New Roman" w:eastAsiaTheme="minorEastAsia" w:hAnsi="Times New Roman"/>
          <w:kern w:val="0"/>
          <w:sz w:val="20"/>
          <w:szCs w:val="20"/>
          <w:lang w:val="en-GB" w:eastAsia="ko-KR"/>
        </w:rPr>
        <w:t>types</w:t>
      </w:r>
      <w:proofErr w:type="gramEnd"/>
      <w:r w:rsidRPr="007B0CF0">
        <w:rPr>
          <w:rFonts w:ascii="Times New Roman" w:eastAsiaTheme="minorEastAsia" w:hAnsi="Times New Roman"/>
          <w:kern w:val="0"/>
          <w:sz w:val="20"/>
          <w:szCs w:val="20"/>
          <w:lang w:val="en-GB" w:eastAsia="ko-KR"/>
        </w:rPr>
        <w:t xml:space="preserve"> field are needed. FFS for ARP and PC5 Signalling Protocol.</w:t>
      </w:r>
    </w:p>
    <w:p w:rsidR="00173CA6" w:rsidRPr="007B0CF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t>PDCP SN field is needed.</w:t>
      </w:r>
    </w:p>
    <w:p w:rsidR="00173CA6" w:rsidRPr="007B0CF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t xml:space="preserve">For unicast, PDCP control PDU and D/C field is necessary. FFS for the need of D/C field for </w:t>
      </w:r>
      <w:proofErr w:type="spellStart"/>
      <w:r w:rsidRPr="007B0CF0">
        <w:rPr>
          <w:rFonts w:ascii="Times New Roman" w:eastAsiaTheme="minorEastAsia" w:hAnsi="Times New Roman"/>
          <w:kern w:val="0"/>
          <w:sz w:val="20"/>
          <w:szCs w:val="20"/>
          <w:lang w:val="en-GB" w:eastAsia="ko-KR"/>
        </w:rPr>
        <w:t>groupcast</w:t>
      </w:r>
      <w:proofErr w:type="spellEnd"/>
      <w:r w:rsidRPr="007B0CF0">
        <w:rPr>
          <w:rFonts w:ascii="Times New Roman" w:eastAsiaTheme="minorEastAsia" w:hAnsi="Times New Roman"/>
          <w:kern w:val="0"/>
          <w:sz w:val="20"/>
          <w:szCs w:val="20"/>
          <w:lang w:val="en-GB" w:eastAsia="ko-KR"/>
        </w:rPr>
        <w:t xml:space="preserve"> and broadcast.</w:t>
      </w:r>
    </w:p>
    <w:p w:rsidR="00173CA6" w:rsidRPr="007B0CF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t>The initialized PDCP state variable, i.e., TX_NEXT, in the transmitting PDCP entity is set to 0 for all cast type.</w:t>
      </w:r>
    </w:p>
    <w:p w:rsidR="00173CA6"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t xml:space="preserve">The initialized PDCP state variable, i.e., RX_NEXT, in the receiving PDCP entity is set to 0 for unicast. The initialized PDCP state variable set, i.e., RX_NEXT, in the receiving PDCP entity follows the LTE rule for </w:t>
      </w:r>
      <w:proofErr w:type="spellStart"/>
      <w:r w:rsidRPr="007B0CF0">
        <w:rPr>
          <w:rFonts w:ascii="Times New Roman" w:eastAsiaTheme="minorEastAsia" w:hAnsi="Times New Roman"/>
          <w:kern w:val="0"/>
          <w:sz w:val="20"/>
          <w:szCs w:val="20"/>
          <w:lang w:val="en-GB" w:eastAsia="ko-KR"/>
        </w:rPr>
        <w:t>groupcast</w:t>
      </w:r>
      <w:proofErr w:type="spellEnd"/>
      <w:r w:rsidRPr="007B0CF0">
        <w:rPr>
          <w:rFonts w:ascii="Times New Roman" w:eastAsiaTheme="minorEastAsia" w:hAnsi="Times New Roman"/>
          <w:kern w:val="0"/>
          <w:sz w:val="20"/>
          <w:szCs w:val="20"/>
          <w:lang w:val="en-GB" w:eastAsia="ko-KR"/>
        </w:rPr>
        <w:t xml:space="preserve"> and broadcast.</w:t>
      </w:r>
    </w:p>
    <w:p w:rsidR="00173CA6" w:rsidRDefault="00173CA6" w:rsidP="00173CA6">
      <w:pPr>
        <w:rPr>
          <w:rFonts w:eastAsiaTheme="minorEastAsia"/>
          <w:lang w:eastAsia="ko-KR"/>
        </w:rPr>
      </w:pPr>
    </w:p>
    <w:p w:rsidR="00173CA6" w:rsidRDefault="00173CA6" w:rsidP="00173CA6">
      <w:pPr>
        <w:pStyle w:val="afd"/>
        <w:numPr>
          <w:ilvl w:val="0"/>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hint="eastAsia"/>
          <w:kern w:val="0"/>
          <w:sz w:val="20"/>
          <w:szCs w:val="20"/>
          <w:lang w:val="en-GB" w:eastAsia="ko-KR"/>
        </w:rPr>
        <w:t>Agreements on BSR and SR</w:t>
      </w:r>
    </w:p>
    <w:p w:rsidR="00173CA6" w:rsidRPr="007B0CF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t>Working assumption: RAN2 pursues the need of flexible priority for the non-padding SL BSR in NR, but will see if there is any big problem which cannot be solved w/o complicated options.</w:t>
      </w:r>
    </w:p>
    <w:p w:rsidR="00173CA6" w:rsidRPr="007B0CF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t>The padding SL BSR MAC CE in NR has a fixed relative priority, which is lower than that of the padding UL BSR MAC CE, during LCP procedure.</w:t>
      </w:r>
    </w:p>
    <w:p w:rsidR="00173CA6" w:rsidRPr="007B0CF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t>No other information needs to be included in SL BSR, besides the information already agreed (i.e. 3-bit LCG ID, 5-bit DST Index and 8-bit Buffer Size).</w:t>
      </w:r>
    </w:p>
    <w:p w:rsidR="00173CA6" w:rsidRPr="007B0CF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t xml:space="preserve">In case a regular SL BSR has been triggered, whether the available UL-SCH resources can timely transmit the SL BSR and request </w:t>
      </w:r>
      <w:proofErr w:type="spellStart"/>
      <w:r w:rsidRPr="007B0CF0">
        <w:rPr>
          <w:rFonts w:ascii="Times New Roman" w:eastAsiaTheme="minorEastAsia" w:hAnsi="Times New Roman"/>
          <w:kern w:val="0"/>
          <w:sz w:val="20"/>
          <w:szCs w:val="20"/>
          <w:lang w:val="en-GB" w:eastAsia="ko-KR"/>
        </w:rPr>
        <w:t>gNB</w:t>
      </w:r>
      <w:proofErr w:type="spellEnd"/>
      <w:r w:rsidRPr="007B0CF0">
        <w:rPr>
          <w:rFonts w:ascii="Times New Roman" w:eastAsiaTheme="minorEastAsia" w:hAnsi="Times New Roman"/>
          <w:kern w:val="0"/>
          <w:sz w:val="20"/>
          <w:szCs w:val="20"/>
          <w:lang w:val="en-GB" w:eastAsia="ko-KR"/>
        </w:rPr>
        <w:t xml:space="preserve"> scheduling of SL grants is taken into account for the SR triggers for NR SL. FFS on the details.</w:t>
      </w:r>
    </w:p>
    <w:p w:rsidR="00173CA6" w:rsidRPr="007B0CF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t>In the case that there are both pending SR(s) triggered by SL BSR(s) and by UL BSR(s), the SR(s) triggered by the SL BSR(s) are NOT cancelled, when an MAC PDU is transmitted in uplink with ONLY an UL BSR included.</w:t>
      </w:r>
    </w:p>
    <w:p w:rsidR="00173CA6" w:rsidRPr="007B0CF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t>All pending SR(s) triggered by SL BSR(s) shall be cancelled, if an UL MAC PDU is transmitted and an SL BSR plus its header is included.</w:t>
      </w:r>
    </w:p>
    <w:p w:rsidR="00173CA6" w:rsidRPr="007B0CF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t>Different from LTE SL, the condition “when the UL grant(s) can accommodate all pending data available for transmission” should NOT be a cancellation condition for the pending SR(s) triggered by SL BSR in NR.</w:t>
      </w:r>
    </w:p>
    <w:p w:rsidR="00173CA6"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kern w:val="0"/>
          <w:sz w:val="20"/>
          <w:szCs w:val="20"/>
          <w:lang w:val="en-GB" w:eastAsia="ko-KR"/>
        </w:rPr>
        <w:t>All pending SR(s) triggered by SL BSR(s) shall be cancelled, when the SL grant(s) can accommodate all pending data available for SL transmission.</w:t>
      </w:r>
    </w:p>
    <w:p w:rsidR="00173CA6" w:rsidRDefault="00173CA6" w:rsidP="00173CA6">
      <w:pPr>
        <w:rPr>
          <w:rFonts w:eastAsiaTheme="minorEastAsia"/>
          <w:lang w:eastAsia="ko-KR"/>
        </w:rPr>
      </w:pPr>
    </w:p>
    <w:p w:rsidR="00173CA6" w:rsidRDefault="00173CA6" w:rsidP="00173CA6">
      <w:pPr>
        <w:pStyle w:val="afd"/>
        <w:numPr>
          <w:ilvl w:val="0"/>
          <w:numId w:val="20"/>
        </w:numPr>
        <w:ind w:leftChars="0"/>
        <w:rPr>
          <w:rFonts w:ascii="Times New Roman" w:eastAsiaTheme="minorEastAsia" w:hAnsi="Times New Roman"/>
          <w:kern w:val="0"/>
          <w:sz w:val="20"/>
          <w:szCs w:val="20"/>
          <w:lang w:val="en-GB" w:eastAsia="ko-KR"/>
        </w:rPr>
      </w:pPr>
      <w:r w:rsidRPr="007B0CF0">
        <w:rPr>
          <w:rFonts w:ascii="Times New Roman" w:eastAsiaTheme="minorEastAsia" w:hAnsi="Times New Roman" w:hint="eastAsia"/>
          <w:kern w:val="0"/>
          <w:sz w:val="20"/>
          <w:szCs w:val="20"/>
          <w:lang w:val="en-GB" w:eastAsia="ko-KR"/>
        </w:rPr>
        <w:t>Agreements on SLRB configuration</w:t>
      </w:r>
    </w:p>
    <w:p w:rsidR="00173CA6" w:rsidRPr="009740D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9740D0">
        <w:rPr>
          <w:rFonts w:ascii="Times New Roman" w:eastAsiaTheme="minorEastAsia" w:hAnsi="Times New Roman"/>
          <w:kern w:val="0"/>
          <w:sz w:val="20"/>
          <w:szCs w:val="20"/>
          <w:lang w:val="en-GB" w:eastAsia="ko-KR"/>
        </w:rPr>
        <w:t xml:space="preserve">For SL unicast, SLRB Identity is both </w:t>
      </w:r>
      <w:proofErr w:type="spellStart"/>
      <w:proofErr w:type="gramStart"/>
      <w:r w:rsidRPr="009740D0">
        <w:rPr>
          <w:rFonts w:ascii="Times New Roman" w:eastAsiaTheme="minorEastAsia" w:hAnsi="Times New Roman"/>
          <w:kern w:val="0"/>
          <w:sz w:val="20"/>
          <w:szCs w:val="20"/>
          <w:lang w:val="en-GB" w:eastAsia="ko-KR"/>
        </w:rPr>
        <w:t>Tx</w:t>
      </w:r>
      <w:proofErr w:type="spellEnd"/>
      <w:proofErr w:type="gramEnd"/>
      <w:r w:rsidRPr="009740D0">
        <w:rPr>
          <w:rFonts w:ascii="Times New Roman" w:eastAsiaTheme="minorEastAsia" w:hAnsi="Times New Roman"/>
          <w:kern w:val="0"/>
          <w:sz w:val="20"/>
          <w:szCs w:val="20"/>
          <w:lang w:val="en-GB" w:eastAsia="ko-KR"/>
        </w:rPr>
        <w:t xml:space="preserve"> and Rx parameter. For SL broadcast and </w:t>
      </w:r>
      <w:proofErr w:type="spellStart"/>
      <w:r w:rsidRPr="009740D0">
        <w:rPr>
          <w:rFonts w:ascii="Times New Roman" w:eastAsiaTheme="minorEastAsia" w:hAnsi="Times New Roman"/>
          <w:kern w:val="0"/>
          <w:sz w:val="20"/>
          <w:szCs w:val="20"/>
          <w:lang w:val="en-GB" w:eastAsia="ko-KR"/>
        </w:rPr>
        <w:t>groupcast</w:t>
      </w:r>
      <w:proofErr w:type="spellEnd"/>
      <w:r w:rsidRPr="009740D0">
        <w:rPr>
          <w:rFonts w:ascii="Times New Roman" w:eastAsiaTheme="minorEastAsia" w:hAnsi="Times New Roman"/>
          <w:kern w:val="0"/>
          <w:sz w:val="20"/>
          <w:szCs w:val="20"/>
          <w:lang w:val="en-GB" w:eastAsia="ko-KR"/>
        </w:rPr>
        <w:t xml:space="preserve">, FFS on its </w:t>
      </w:r>
      <w:proofErr w:type="spellStart"/>
      <w:r w:rsidRPr="009740D0">
        <w:rPr>
          <w:rFonts w:ascii="Times New Roman" w:eastAsiaTheme="minorEastAsia" w:hAnsi="Times New Roman"/>
          <w:kern w:val="0"/>
          <w:sz w:val="20"/>
          <w:szCs w:val="20"/>
          <w:lang w:val="en-GB" w:eastAsia="ko-KR"/>
        </w:rPr>
        <w:t>Tx</w:t>
      </w:r>
      <w:proofErr w:type="spellEnd"/>
      <w:r w:rsidRPr="009740D0">
        <w:rPr>
          <w:rFonts w:ascii="Times New Roman" w:eastAsiaTheme="minorEastAsia" w:hAnsi="Times New Roman"/>
          <w:kern w:val="0"/>
          <w:sz w:val="20"/>
          <w:szCs w:val="20"/>
          <w:lang w:val="en-GB" w:eastAsia="ko-KR"/>
        </w:rPr>
        <w:t xml:space="preserve">/Rx attribute, i.e. </w:t>
      </w:r>
      <w:proofErr w:type="spellStart"/>
      <w:proofErr w:type="gramStart"/>
      <w:r w:rsidRPr="009740D0">
        <w:rPr>
          <w:rFonts w:ascii="Times New Roman" w:eastAsiaTheme="minorEastAsia" w:hAnsi="Times New Roman"/>
          <w:kern w:val="0"/>
          <w:sz w:val="20"/>
          <w:szCs w:val="20"/>
          <w:lang w:val="en-GB" w:eastAsia="ko-KR"/>
        </w:rPr>
        <w:t>Tx</w:t>
      </w:r>
      <w:proofErr w:type="spellEnd"/>
      <w:proofErr w:type="gramEnd"/>
      <w:r w:rsidRPr="009740D0">
        <w:rPr>
          <w:rFonts w:ascii="Times New Roman" w:eastAsiaTheme="minorEastAsia" w:hAnsi="Times New Roman"/>
          <w:kern w:val="0"/>
          <w:sz w:val="20"/>
          <w:szCs w:val="20"/>
          <w:lang w:val="en-GB" w:eastAsia="ko-KR"/>
        </w:rPr>
        <w:t xml:space="preserve"> only or both </w:t>
      </w:r>
      <w:proofErr w:type="spellStart"/>
      <w:r w:rsidRPr="009740D0">
        <w:rPr>
          <w:rFonts w:ascii="Times New Roman" w:eastAsiaTheme="minorEastAsia" w:hAnsi="Times New Roman"/>
          <w:kern w:val="0"/>
          <w:sz w:val="20"/>
          <w:szCs w:val="20"/>
          <w:lang w:val="en-GB" w:eastAsia="ko-KR"/>
        </w:rPr>
        <w:t>Tx</w:t>
      </w:r>
      <w:proofErr w:type="spellEnd"/>
      <w:r w:rsidRPr="009740D0">
        <w:rPr>
          <w:rFonts w:ascii="Times New Roman" w:eastAsiaTheme="minorEastAsia" w:hAnsi="Times New Roman"/>
          <w:kern w:val="0"/>
          <w:sz w:val="20"/>
          <w:szCs w:val="20"/>
          <w:lang w:val="en-GB" w:eastAsia="ko-KR"/>
        </w:rPr>
        <w:t xml:space="preserve"> and Rx.</w:t>
      </w:r>
    </w:p>
    <w:p w:rsidR="00173CA6" w:rsidRPr="009740D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9740D0">
        <w:rPr>
          <w:rFonts w:ascii="Times New Roman" w:eastAsiaTheme="minorEastAsia" w:hAnsi="Times New Roman"/>
          <w:kern w:val="0"/>
          <w:sz w:val="20"/>
          <w:szCs w:val="20"/>
          <w:lang w:val="en-GB" w:eastAsia="ko-KR"/>
        </w:rPr>
        <w:t xml:space="preserve">For dedicated SLRB configuration, destination identity is one of the SLRB parameters for configuration. It is applicable to SL broadcast, </w:t>
      </w:r>
      <w:proofErr w:type="spellStart"/>
      <w:r w:rsidRPr="009740D0">
        <w:rPr>
          <w:rFonts w:ascii="Times New Roman" w:eastAsiaTheme="minorEastAsia" w:hAnsi="Times New Roman"/>
          <w:kern w:val="0"/>
          <w:sz w:val="20"/>
          <w:szCs w:val="20"/>
          <w:lang w:val="en-GB" w:eastAsia="ko-KR"/>
        </w:rPr>
        <w:t>groupcast</w:t>
      </w:r>
      <w:proofErr w:type="spellEnd"/>
      <w:r w:rsidRPr="009740D0">
        <w:rPr>
          <w:rFonts w:ascii="Times New Roman" w:eastAsiaTheme="minorEastAsia" w:hAnsi="Times New Roman"/>
          <w:kern w:val="0"/>
          <w:sz w:val="20"/>
          <w:szCs w:val="20"/>
          <w:lang w:val="en-GB" w:eastAsia="ko-KR"/>
        </w:rPr>
        <w:t xml:space="preserve"> and unicast. FFS on its </w:t>
      </w:r>
      <w:proofErr w:type="spellStart"/>
      <w:r w:rsidRPr="009740D0">
        <w:rPr>
          <w:rFonts w:ascii="Times New Roman" w:eastAsiaTheme="minorEastAsia" w:hAnsi="Times New Roman"/>
          <w:kern w:val="0"/>
          <w:sz w:val="20"/>
          <w:szCs w:val="20"/>
          <w:lang w:val="en-GB" w:eastAsia="ko-KR"/>
        </w:rPr>
        <w:t>Tx</w:t>
      </w:r>
      <w:proofErr w:type="spellEnd"/>
      <w:r w:rsidRPr="009740D0">
        <w:rPr>
          <w:rFonts w:ascii="Times New Roman" w:eastAsiaTheme="minorEastAsia" w:hAnsi="Times New Roman"/>
          <w:kern w:val="0"/>
          <w:sz w:val="20"/>
          <w:szCs w:val="20"/>
          <w:lang w:val="en-GB" w:eastAsia="ko-KR"/>
        </w:rPr>
        <w:t>/Rx attribute.</w:t>
      </w:r>
    </w:p>
    <w:p w:rsidR="00173CA6" w:rsidRPr="009740D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9740D0">
        <w:rPr>
          <w:rFonts w:ascii="Times New Roman" w:eastAsiaTheme="minorEastAsia" w:hAnsi="Times New Roman"/>
          <w:kern w:val="0"/>
          <w:sz w:val="20"/>
          <w:szCs w:val="20"/>
          <w:lang w:val="en-GB" w:eastAsia="ko-KR"/>
        </w:rPr>
        <w:t>Cast type is considered as one of the SLRB parameters for common configuration via SIB/</w:t>
      </w:r>
      <w:proofErr w:type="spellStart"/>
      <w:r w:rsidRPr="009740D0">
        <w:rPr>
          <w:rFonts w:ascii="Times New Roman" w:eastAsiaTheme="minorEastAsia" w:hAnsi="Times New Roman"/>
          <w:kern w:val="0"/>
          <w:sz w:val="20"/>
          <w:szCs w:val="20"/>
          <w:lang w:val="en-GB" w:eastAsia="ko-KR"/>
        </w:rPr>
        <w:t>preconfiguration</w:t>
      </w:r>
      <w:proofErr w:type="spellEnd"/>
      <w:r w:rsidRPr="009740D0">
        <w:rPr>
          <w:rFonts w:ascii="Times New Roman" w:eastAsiaTheme="minorEastAsia" w:hAnsi="Times New Roman"/>
          <w:kern w:val="0"/>
          <w:sz w:val="20"/>
          <w:szCs w:val="20"/>
          <w:lang w:val="en-GB" w:eastAsia="ko-KR"/>
        </w:rPr>
        <w:t xml:space="preserve">. It is applicable to SL broadcast, </w:t>
      </w:r>
      <w:proofErr w:type="spellStart"/>
      <w:r w:rsidRPr="009740D0">
        <w:rPr>
          <w:rFonts w:ascii="Times New Roman" w:eastAsiaTheme="minorEastAsia" w:hAnsi="Times New Roman"/>
          <w:kern w:val="0"/>
          <w:sz w:val="20"/>
          <w:szCs w:val="20"/>
          <w:lang w:val="en-GB" w:eastAsia="ko-KR"/>
        </w:rPr>
        <w:t>groupcast</w:t>
      </w:r>
      <w:proofErr w:type="spellEnd"/>
      <w:r w:rsidRPr="009740D0">
        <w:rPr>
          <w:rFonts w:ascii="Times New Roman" w:eastAsiaTheme="minorEastAsia" w:hAnsi="Times New Roman"/>
          <w:kern w:val="0"/>
          <w:sz w:val="20"/>
          <w:szCs w:val="20"/>
          <w:lang w:val="en-GB" w:eastAsia="ko-KR"/>
        </w:rPr>
        <w:t xml:space="preserve"> and unicast. FFS on its </w:t>
      </w:r>
      <w:proofErr w:type="spellStart"/>
      <w:r w:rsidRPr="009740D0">
        <w:rPr>
          <w:rFonts w:ascii="Times New Roman" w:eastAsiaTheme="minorEastAsia" w:hAnsi="Times New Roman"/>
          <w:kern w:val="0"/>
          <w:sz w:val="20"/>
          <w:szCs w:val="20"/>
          <w:lang w:val="en-GB" w:eastAsia="ko-KR"/>
        </w:rPr>
        <w:t>Tx</w:t>
      </w:r>
      <w:proofErr w:type="spellEnd"/>
      <w:r w:rsidRPr="009740D0">
        <w:rPr>
          <w:rFonts w:ascii="Times New Roman" w:eastAsiaTheme="minorEastAsia" w:hAnsi="Times New Roman"/>
          <w:kern w:val="0"/>
          <w:sz w:val="20"/>
          <w:szCs w:val="20"/>
          <w:lang w:val="en-GB" w:eastAsia="ko-KR"/>
        </w:rPr>
        <w:t>/Rx attribute.</w:t>
      </w:r>
    </w:p>
    <w:p w:rsidR="00173CA6" w:rsidRPr="009740D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9740D0">
        <w:rPr>
          <w:rFonts w:ascii="Times New Roman" w:eastAsiaTheme="minorEastAsia" w:hAnsi="Times New Roman"/>
          <w:kern w:val="0"/>
          <w:sz w:val="20"/>
          <w:szCs w:val="20"/>
          <w:lang w:val="en-GB" w:eastAsia="ko-KR"/>
        </w:rPr>
        <w:t>Default SLRB configuration is applicable for each cast type.</w:t>
      </w:r>
    </w:p>
    <w:p w:rsidR="00173CA6" w:rsidRPr="009740D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9740D0">
        <w:rPr>
          <w:rFonts w:ascii="Times New Roman" w:eastAsiaTheme="minorEastAsia" w:hAnsi="Times New Roman"/>
          <w:kern w:val="0"/>
          <w:sz w:val="20"/>
          <w:szCs w:val="20"/>
          <w:lang w:val="en-GB" w:eastAsia="ko-KR"/>
        </w:rPr>
        <w:t xml:space="preserve">The mapped </w:t>
      </w:r>
      <w:proofErr w:type="spellStart"/>
      <w:r w:rsidRPr="009740D0">
        <w:rPr>
          <w:rFonts w:ascii="Times New Roman" w:eastAsiaTheme="minorEastAsia" w:hAnsi="Times New Roman"/>
          <w:kern w:val="0"/>
          <w:sz w:val="20"/>
          <w:szCs w:val="20"/>
          <w:lang w:val="en-GB" w:eastAsia="ko-KR"/>
        </w:rPr>
        <w:t>QoS</w:t>
      </w:r>
      <w:proofErr w:type="spellEnd"/>
      <w:r w:rsidRPr="009740D0">
        <w:rPr>
          <w:rFonts w:ascii="Times New Roman" w:eastAsiaTheme="minorEastAsia" w:hAnsi="Times New Roman"/>
          <w:kern w:val="0"/>
          <w:sz w:val="20"/>
          <w:szCs w:val="20"/>
          <w:lang w:val="en-GB" w:eastAsia="ko-KR"/>
        </w:rPr>
        <w:t xml:space="preserve"> flow(s) to SLRB is considered as one of the SLRB parameters for configuration. It is applicable to SL broadcast, </w:t>
      </w:r>
      <w:proofErr w:type="spellStart"/>
      <w:r w:rsidRPr="009740D0">
        <w:rPr>
          <w:rFonts w:ascii="Times New Roman" w:eastAsiaTheme="minorEastAsia" w:hAnsi="Times New Roman"/>
          <w:kern w:val="0"/>
          <w:sz w:val="20"/>
          <w:szCs w:val="20"/>
          <w:lang w:val="en-GB" w:eastAsia="ko-KR"/>
        </w:rPr>
        <w:t>groupcast</w:t>
      </w:r>
      <w:proofErr w:type="spellEnd"/>
      <w:r w:rsidRPr="009740D0">
        <w:rPr>
          <w:rFonts w:ascii="Times New Roman" w:eastAsiaTheme="minorEastAsia" w:hAnsi="Times New Roman"/>
          <w:kern w:val="0"/>
          <w:sz w:val="20"/>
          <w:szCs w:val="20"/>
          <w:lang w:val="en-GB" w:eastAsia="ko-KR"/>
        </w:rPr>
        <w:t xml:space="preserve"> and unicast. For unicast it is applicable to both </w:t>
      </w:r>
      <w:proofErr w:type="spellStart"/>
      <w:proofErr w:type="gramStart"/>
      <w:r w:rsidRPr="009740D0">
        <w:rPr>
          <w:rFonts w:ascii="Times New Roman" w:eastAsiaTheme="minorEastAsia" w:hAnsi="Times New Roman"/>
          <w:kern w:val="0"/>
          <w:sz w:val="20"/>
          <w:szCs w:val="20"/>
          <w:lang w:val="en-GB" w:eastAsia="ko-KR"/>
        </w:rPr>
        <w:t>Tx</w:t>
      </w:r>
      <w:proofErr w:type="spellEnd"/>
      <w:proofErr w:type="gramEnd"/>
      <w:r w:rsidRPr="009740D0">
        <w:rPr>
          <w:rFonts w:ascii="Times New Roman" w:eastAsiaTheme="minorEastAsia" w:hAnsi="Times New Roman"/>
          <w:kern w:val="0"/>
          <w:sz w:val="20"/>
          <w:szCs w:val="20"/>
          <w:lang w:val="en-GB" w:eastAsia="ko-KR"/>
        </w:rPr>
        <w:t xml:space="preserve"> and Rx, for </w:t>
      </w:r>
      <w:proofErr w:type="spellStart"/>
      <w:r w:rsidRPr="009740D0">
        <w:rPr>
          <w:rFonts w:ascii="Times New Roman" w:eastAsiaTheme="minorEastAsia" w:hAnsi="Times New Roman"/>
          <w:kern w:val="0"/>
          <w:sz w:val="20"/>
          <w:szCs w:val="20"/>
          <w:lang w:val="en-GB" w:eastAsia="ko-KR"/>
        </w:rPr>
        <w:t>groupcast</w:t>
      </w:r>
      <w:proofErr w:type="spellEnd"/>
      <w:r w:rsidRPr="009740D0">
        <w:rPr>
          <w:rFonts w:ascii="Times New Roman" w:eastAsiaTheme="minorEastAsia" w:hAnsi="Times New Roman"/>
          <w:kern w:val="0"/>
          <w:sz w:val="20"/>
          <w:szCs w:val="20"/>
          <w:lang w:val="en-GB" w:eastAsia="ko-KR"/>
        </w:rPr>
        <w:t xml:space="preserve"> and broadcast, it is applicable to only TX.</w:t>
      </w:r>
    </w:p>
    <w:p w:rsidR="00173CA6" w:rsidRPr="009740D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9740D0">
        <w:rPr>
          <w:rFonts w:ascii="Times New Roman" w:eastAsiaTheme="minorEastAsia" w:hAnsi="Times New Roman"/>
          <w:kern w:val="0"/>
          <w:sz w:val="20"/>
          <w:szCs w:val="20"/>
          <w:lang w:val="en-GB" w:eastAsia="ko-KR"/>
        </w:rPr>
        <w:t>Transmission range to SLRB mapping is considered as one of the SLRB parameters for configuration.</w:t>
      </w:r>
    </w:p>
    <w:p w:rsidR="00173CA6" w:rsidRPr="009740D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9740D0">
        <w:rPr>
          <w:rFonts w:ascii="Times New Roman" w:eastAsiaTheme="minorEastAsia" w:hAnsi="Times New Roman"/>
          <w:kern w:val="0"/>
          <w:sz w:val="20"/>
          <w:szCs w:val="20"/>
          <w:lang w:val="en-GB" w:eastAsia="ko-KR"/>
        </w:rPr>
        <w:t xml:space="preserve">Discard timer is </w:t>
      </w:r>
      <w:proofErr w:type="spellStart"/>
      <w:proofErr w:type="gramStart"/>
      <w:r w:rsidRPr="009740D0">
        <w:rPr>
          <w:rFonts w:ascii="Times New Roman" w:eastAsiaTheme="minorEastAsia" w:hAnsi="Times New Roman"/>
          <w:kern w:val="0"/>
          <w:sz w:val="20"/>
          <w:szCs w:val="20"/>
          <w:lang w:val="en-GB" w:eastAsia="ko-KR"/>
        </w:rPr>
        <w:t>Tx</w:t>
      </w:r>
      <w:proofErr w:type="spellEnd"/>
      <w:proofErr w:type="gramEnd"/>
      <w:r w:rsidRPr="009740D0">
        <w:rPr>
          <w:rFonts w:ascii="Times New Roman" w:eastAsiaTheme="minorEastAsia" w:hAnsi="Times New Roman"/>
          <w:kern w:val="0"/>
          <w:sz w:val="20"/>
          <w:szCs w:val="20"/>
          <w:lang w:val="en-GB" w:eastAsia="ko-KR"/>
        </w:rPr>
        <w:t xml:space="preserve"> only parameter and applicable to SL broadcast, </w:t>
      </w:r>
      <w:proofErr w:type="spellStart"/>
      <w:r w:rsidRPr="009740D0">
        <w:rPr>
          <w:rFonts w:ascii="Times New Roman" w:eastAsiaTheme="minorEastAsia" w:hAnsi="Times New Roman"/>
          <w:kern w:val="0"/>
          <w:sz w:val="20"/>
          <w:szCs w:val="20"/>
          <w:lang w:val="en-GB" w:eastAsia="ko-KR"/>
        </w:rPr>
        <w:t>groupcast</w:t>
      </w:r>
      <w:proofErr w:type="spellEnd"/>
      <w:r w:rsidRPr="009740D0">
        <w:rPr>
          <w:rFonts w:ascii="Times New Roman" w:eastAsiaTheme="minorEastAsia" w:hAnsi="Times New Roman"/>
          <w:kern w:val="0"/>
          <w:sz w:val="20"/>
          <w:szCs w:val="20"/>
          <w:lang w:val="en-GB" w:eastAsia="ko-KR"/>
        </w:rPr>
        <w:t xml:space="preserve"> and unicast.</w:t>
      </w:r>
    </w:p>
    <w:p w:rsidR="00173CA6" w:rsidRPr="009740D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9740D0">
        <w:rPr>
          <w:rFonts w:ascii="Times New Roman" w:eastAsiaTheme="minorEastAsia" w:hAnsi="Times New Roman"/>
          <w:kern w:val="0"/>
          <w:sz w:val="20"/>
          <w:szCs w:val="20"/>
          <w:lang w:val="en-GB" w:eastAsia="ko-KR"/>
        </w:rPr>
        <w:t xml:space="preserve">PDCP SN Size is both </w:t>
      </w:r>
      <w:proofErr w:type="spellStart"/>
      <w:proofErr w:type="gramStart"/>
      <w:r w:rsidRPr="009740D0">
        <w:rPr>
          <w:rFonts w:ascii="Times New Roman" w:eastAsiaTheme="minorEastAsia" w:hAnsi="Times New Roman"/>
          <w:kern w:val="0"/>
          <w:sz w:val="20"/>
          <w:szCs w:val="20"/>
          <w:lang w:val="en-GB" w:eastAsia="ko-KR"/>
        </w:rPr>
        <w:t>Tx</w:t>
      </w:r>
      <w:proofErr w:type="spellEnd"/>
      <w:proofErr w:type="gramEnd"/>
      <w:r w:rsidRPr="009740D0">
        <w:rPr>
          <w:rFonts w:ascii="Times New Roman" w:eastAsiaTheme="minorEastAsia" w:hAnsi="Times New Roman"/>
          <w:kern w:val="0"/>
          <w:sz w:val="20"/>
          <w:szCs w:val="20"/>
          <w:lang w:val="en-GB" w:eastAsia="ko-KR"/>
        </w:rPr>
        <w:t xml:space="preserve"> and Rx parameter and applicable to SL broadcast, </w:t>
      </w:r>
      <w:proofErr w:type="spellStart"/>
      <w:r w:rsidRPr="009740D0">
        <w:rPr>
          <w:rFonts w:ascii="Times New Roman" w:eastAsiaTheme="minorEastAsia" w:hAnsi="Times New Roman"/>
          <w:kern w:val="0"/>
          <w:sz w:val="20"/>
          <w:szCs w:val="20"/>
          <w:lang w:val="en-GB" w:eastAsia="ko-KR"/>
        </w:rPr>
        <w:t>groupcast</w:t>
      </w:r>
      <w:proofErr w:type="spellEnd"/>
      <w:r w:rsidRPr="009740D0">
        <w:rPr>
          <w:rFonts w:ascii="Times New Roman" w:eastAsiaTheme="minorEastAsia" w:hAnsi="Times New Roman"/>
          <w:kern w:val="0"/>
          <w:sz w:val="20"/>
          <w:szCs w:val="20"/>
          <w:lang w:val="en-GB" w:eastAsia="ko-KR"/>
        </w:rPr>
        <w:t xml:space="preserve"> and unicast.</w:t>
      </w:r>
    </w:p>
    <w:p w:rsidR="00173CA6" w:rsidRPr="009740D0" w:rsidRDefault="00173CA6" w:rsidP="00173CA6">
      <w:pPr>
        <w:pStyle w:val="afd"/>
        <w:numPr>
          <w:ilvl w:val="1"/>
          <w:numId w:val="20"/>
        </w:numPr>
        <w:ind w:leftChars="0"/>
        <w:rPr>
          <w:rFonts w:ascii="Times New Roman" w:eastAsiaTheme="minorEastAsia" w:hAnsi="Times New Roman"/>
          <w:kern w:val="0"/>
          <w:sz w:val="20"/>
          <w:szCs w:val="20"/>
          <w:lang w:val="en-GB" w:eastAsia="ko-KR"/>
        </w:rPr>
      </w:pPr>
      <w:proofErr w:type="spellStart"/>
      <w:r w:rsidRPr="009740D0">
        <w:rPr>
          <w:rFonts w:ascii="Times New Roman" w:eastAsiaTheme="minorEastAsia" w:hAnsi="Times New Roman"/>
          <w:kern w:val="0"/>
          <w:sz w:val="20"/>
          <w:szCs w:val="20"/>
          <w:lang w:val="en-GB" w:eastAsia="ko-KR"/>
        </w:rPr>
        <w:t>MaxCID</w:t>
      </w:r>
      <w:proofErr w:type="spellEnd"/>
      <w:r w:rsidRPr="009740D0">
        <w:rPr>
          <w:rFonts w:ascii="Times New Roman" w:eastAsiaTheme="minorEastAsia" w:hAnsi="Times New Roman"/>
          <w:kern w:val="0"/>
          <w:sz w:val="20"/>
          <w:szCs w:val="20"/>
          <w:lang w:val="en-GB" w:eastAsia="ko-KR"/>
        </w:rPr>
        <w:t xml:space="preserve"> is both </w:t>
      </w:r>
      <w:proofErr w:type="spellStart"/>
      <w:proofErr w:type="gramStart"/>
      <w:r w:rsidRPr="009740D0">
        <w:rPr>
          <w:rFonts w:ascii="Times New Roman" w:eastAsiaTheme="minorEastAsia" w:hAnsi="Times New Roman"/>
          <w:kern w:val="0"/>
          <w:sz w:val="20"/>
          <w:szCs w:val="20"/>
          <w:lang w:val="en-GB" w:eastAsia="ko-KR"/>
        </w:rPr>
        <w:t>Tx</w:t>
      </w:r>
      <w:proofErr w:type="spellEnd"/>
      <w:proofErr w:type="gramEnd"/>
      <w:r w:rsidRPr="009740D0">
        <w:rPr>
          <w:rFonts w:ascii="Times New Roman" w:eastAsiaTheme="minorEastAsia" w:hAnsi="Times New Roman"/>
          <w:kern w:val="0"/>
          <w:sz w:val="20"/>
          <w:szCs w:val="20"/>
          <w:lang w:val="en-GB" w:eastAsia="ko-KR"/>
        </w:rPr>
        <w:t xml:space="preserve"> and Rx parameter and applicable to SL broadcast, </w:t>
      </w:r>
      <w:proofErr w:type="spellStart"/>
      <w:r w:rsidRPr="009740D0">
        <w:rPr>
          <w:rFonts w:ascii="Times New Roman" w:eastAsiaTheme="minorEastAsia" w:hAnsi="Times New Roman"/>
          <w:kern w:val="0"/>
          <w:sz w:val="20"/>
          <w:szCs w:val="20"/>
          <w:lang w:val="en-GB" w:eastAsia="ko-KR"/>
        </w:rPr>
        <w:t>groupcast</w:t>
      </w:r>
      <w:proofErr w:type="spellEnd"/>
      <w:r w:rsidRPr="009740D0">
        <w:rPr>
          <w:rFonts w:ascii="Times New Roman" w:eastAsiaTheme="minorEastAsia" w:hAnsi="Times New Roman"/>
          <w:kern w:val="0"/>
          <w:sz w:val="20"/>
          <w:szCs w:val="20"/>
          <w:lang w:val="en-GB" w:eastAsia="ko-KR"/>
        </w:rPr>
        <w:t xml:space="preserve"> and unicast.</w:t>
      </w:r>
    </w:p>
    <w:p w:rsidR="00173CA6" w:rsidRPr="009740D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9740D0">
        <w:rPr>
          <w:rFonts w:ascii="Times New Roman" w:eastAsiaTheme="minorEastAsia" w:hAnsi="Times New Roman"/>
          <w:kern w:val="0"/>
          <w:sz w:val="20"/>
          <w:szCs w:val="20"/>
          <w:lang w:val="en-GB" w:eastAsia="ko-KR"/>
        </w:rPr>
        <w:lastRenderedPageBreak/>
        <w:t>ROHC profile needs to be configured for TX UE.</w:t>
      </w:r>
    </w:p>
    <w:p w:rsidR="00173CA6" w:rsidRPr="009740D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9740D0">
        <w:rPr>
          <w:rFonts w:ascii="Times New Roman" w:eastAsiaTheme="minorEastAsia" w:hAnsi="Times New Roman"/>
          <w:kern w:val="0"/>
          <w:sz w:val="20"/>
          <w:szCs w:val="20"/>
          <w:lang w:val="en-GB" w:eastAsia="ko-KR"/>
        </w:rPr>
        <w:t xml:space="preserve">T-reordering timer is Rx only parameter and applicable to SL broadcast, </w:t>
      </w:r>
      <w:proofErr w:type="spellStart"/>
      <w:r w:rsidRPr="009740D0">
        <w:rPr>
          <w:rFonts w:ascii="Times New Roman" w:eastAsiaTheme="minorEastAsia" w:hAnsi="Times New Roman"/>
          <w:kern w:val="0"/>
          <w:sz w:val="20"/>
          <w:szCs w:val="20"/>
          <w:lang w:val="en-GB" w:eastAsia="ko-KR"/>
        </w:rPr>
        <w:t>groupcast</w:t>
      </w:r>
      <w:proofErr w:type="spellEnd"/>
      <w:r w:rsidRPr="009740D0">
        <w:rPr>
          <w:rFonts w:ascii="Times New Roman" w:eastAsiaTheme="minorEastAsia" w:hAnsi="Times New Roman"/>
          <w:kern w:val="0"/>
          <w:sz w:val="20"/>
          <w:szCs w:val="20"/>
          <w:lang w:val="en-GB" w:eastAsia="ko-KR"/>
        </w:rPr>
        <w:t xml:space="preserve"> and unicast.</w:t>
      </w:r>
    </w:p>
    <w:p w:rsidR="00173CA6" w:rsidRPr="009740D0" w:rsidRDefault="00173CA6" w:rsidP="00173CA6">
      <w:pPr>
        <w:pStyle w:val="afd"/>
        <w:numPr>
          <w:ilvl w:val="1"/>
          <w:numId w:val="20"/>
        </w:numPr>
        <w:ind w:leftChars="0"/>
        <w:rPr>
          <w:rFonts w:ascii="Times New Roman" w:eastAsiaTheme="minorEastAsia" w:hAnsi="Times New Roman"/>
          <w:kern w:val="0"/>
          <w:sz w:val="20"/>
          <w:szCs w:val="20"/>
          <w:lang w:val="en-GB" w:eastAsia="ko-KR"/>
        </w:rPr>
      </w:pPr>
      <w:proofErr w:type="spellStart"/>
      <w:r w:rsidRPr="009740D0">
        <w:rPr>
          <w:rFonts w:ascii="Times New Roman" w:eastAsiaTheme="minorEastAsia" w:hAnsi="Times New Roman"/>
          <w:kern w:val="0"/>
          <w:sz w:val="20"/>
          <w:szCs w:val="20"/>
          <w:lang w:val="en-GB" w:eastAsia="ko-KR"/>
        </w:rPr>
        <w:t>OutOfOrderDelivery</w:t>
      </w:r>
      <w:proofErr w:type="spellEnd"/>
      <w:r w:rsidRPr="009740D0">
        <w:rPr>
          <w:rFonts w:ascii="Times New Roman" w:eastAsiaTheme="minorEastAsia" w:hAnsi="Times New Roman"/>
          <w:kern w:val="0"/>
          <w:sz w:val="20"/>
          <w:szCs w:val="20"/>
          <w:lang w:val="en-GB" w:eastAsia="ko-KR"/>
        </w:rPr>
        <w:t xml:space="preserve"> is Rx only parameter and applicable to SL unicast. FFS on SL broadcast, </w:t>
      </w:r>
      <w:proofErr w:type="spellStart"/>
      <w:r w:rsidRPr="009740D0">
        <w:rPr>
          <w:rFonts w:ascii="Times New Roman" w:eastAsiaTheme="minorEastAsia" w:hAnsi="Times New Roman"/>
          <w:kern w:val="0"/>
          <w:sz w:val="20"/>
          <w:szCs w:val="20"/>
          <w:lang w:val="en-GB" w:eastAsia="ko-KR"/>
        </w:rPr>
        <w:t>groupcast</w:t>
      </w:r>
      <w:proofErr w:type="spellEnd"/>
      <w:r w:rsidRPr="009740D0">
        <w:rPr>
          <w:rFonts w:ascii="Times New Roman" w:eastAsiaTheme="minorEastAsia" w:hAnsi="Times New Roman"/>
          <w:kern w:val="0"/>
          <w:sz w:val="20"/>
          <w:szCs w:val="20"/>
          <w:lang w:val="en-GB" w:eastAsia="ko-KR"/>
        </w:rPr>
        <w:t>. FFS on TX case.</w:t>
      </w:r>
    </w:p>
    <w:p w:rsidR="00173CA6" w:rsidRPr="009740D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9740D0">
        <w:rPr>
          <w:rFonts w:ascii="Times New Roman" w:eastAsiaTheme="minorEastAsia" w:hAnsi="Times New Roman"/>
          <w:kern w:val="0"/>
          <w:sz w:val="20"/>
          <w:szCs w:val="20"/>
          <w:lang w:val="en-GB" w:eastAsia="ko-KR"/>
        </w:rPr>
        <w:t xml:space="preserve">RLC mode is both </w:t>
      </w:r>
      <w:proofErr w:type="spellStart"/>
      <w:proofErr w:type="gramStart"/>
      <w:r w:rsidRPr="009740D0">
        <w:rPr>
          <w:rFonts w:ascii="Times New Roman" w:eastAsiaTheme="minorEastAsia" w:hAnsi="Times New Roman"/>
          <w:kern w:val="0"/>
          <w:sz w:val="20"/>
          <w:szCs w:val="20"/>
          <w:lang w:val="en-GB" w:eastAsia="ko-KR"/>
        </w:rPr>
        <w:t>Tx</w:t>
      </w:r>
      <w:proofErr w:type="spellEnd"/>
      <w:proofErr w:type="gramEnd"/>
      <w:r w:rsidRPr="009740D0">
        <w:rPr>
          <w:rFonts w:ascii="Times New Roman" w:eastAsiaTheme="minorEastAsia" w:hAnsi="Times New Roman"/>
          <w:kern w:val="0"/>
          <w:sz w:val="20"/>
          <w:szCs w:val="20"/>
          <w:lang w:val="en-GB" w:eastAsia="ko-KR"/>
        </w:rPr>
        <w:t xml:space="preserve"> and Rx parameter and applicable to SL unicast.</w:t>
      </w:r>
    </w:p>
    <w:p w:rsidR="00173CA6" w:rsidRPr="009740D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9740D0">
        <w:rPr>
          <w:rFonts w:ascii="Times New Roman" w:eastAsiaTheme="minorEastAsia" w:hAnsi="Times New Roman"/>
          <w:kern w:val="0"/>
          <w:sz w:val="20"/>
          <w:szCs w:val="20"/>
          <w:lang w:val="en-GB" w:eastAsia="ko-KR"/>
        </w:rPr>
        <w:t>RLC SN field length</w:t>
      </w:r>
      <w:r>
        <w:rPr>
          <w:rFonts w:ascii="Times New Roman" w:eastAsiaTheme="minorEastAsia" w:hAnsi="Times New Roman"/>
          <w:kern w:val="0"/>
          <w:sz w:val="20"/>
          <w:szCs w:val="20"/>
          <w:lang w:val="en-GB" w:eastAsia="ko-KR"/>
        </w:rPr>
        <w:t xml:space="preserve"> </w:t>
      </w:r>
      <w:r w:rsidRPr="009740D0">
        <w:rPr>
          <w:rFonts w:ascii="Times New Roman" w:eastAsiaTheme="minorEastAsia" w:hAnsi="Times New Roman"/>
          <w:kern w:val="0"/>
          <w:sz w:val="20"/>
          <w:szCs w:val="20"/>
          <w:lang w:val="en-GB" w:eastAsia="ko-KR"/>
        </w:rPr>
        <w:t xml:space="preserve">is both </w:t>
      </w:r>
      <w:proofErr w:type="spellStart"/>
      <w:proofErr w:type="gramStart"/>
      <w:r w:rsidRPr="009740D0">
        <w:rPr>
          <w:rFonts w:ascii="Times New Roman" w:eastAsiaTheme="minorEastAsia" w:hAnsi="Times New Roman"/>
          <w:kern w:val="0"/>
          <w:sz w:val="20"/>
          <w:szCs w:val="20"/>
          <w:lang w:val="en-GB" w:eastAsia="ko-KR"/>
        </w:rPr>
        <w:t>Tx</w:t>
      </w:r>
      <w:proofErr w:type="spellEnd"/>
      <w:proofErr w:type="gramEnd"/>
      <w:r w:rsidRPr="009740D0">
        <w:rPr>
          <w:rFonts w:ascii="Times New Roman" w:eastAsiaTheme="minorEastAsia" w:hAnsi="Times New Roman"/>
          <w:kern w:val="0"/>
          <w:sz w:val="20"/>
          <w:szCs w:val="20"/>
          <w:lang w:val="en-GB" w:eastAsia="ko-KR"/>
        </w:rPr>
        <w:t xml:space="preserve"> and Rx parameter and applicable to SL broadcast, </w:t>
      </w:r>
      <w:proofErr w:type="spellStart"/>
      <w:r w:rsidRPr="009740D0">
        <w:rPr>
          <w:rFonts w:ascii="Times New Roman" w:eastAsiaTheme="minorEastAsia" w:hAnsi="Times New Roman"/>
          <w:kern w:val="0"/>
          <w:sz w:val="20"/>
          <w:szCs w:val="20"/>
          <w:lang w:val="en-GB" w:eastAsia="ko-KR"/>
        </w:rPr>
        <w:t>groupcast</w:t>
      </w:r>
      <w:proofErr w:type="spellEnd"/>
      <w:r w:rsidRPr="009740D0">
        <w:rPr>
          <w:rFonts w:ascii="Times New Roman" w:eastAsiaTheme="minorEastAsia" w:hAnsi="Times New Roman"/>
          <w:kern w:val="0"/>
          <w:sz w:val="20"/>
          <w:szCs w:val="20"/>
          <w:lang w:val="en-GB" w:eastAsia="ko-KR"/>
        </w:rPr>
        <w:t xml:space="preserve"> and unicast. </w:t>
      </w:r>
    </w:p>
    <w:p w:rsidR="00173CA6" w:rsidRPr="009740D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9740D0">
        <w:rPr>
          <w:rFonts w:ascii="Times New Roman" w:eastAsiaTheme="minorEastAsia" w:hAnsi="Times New Roman"/>
          <w:kern w:val="0"/>
          <w:sz w:val="20"/>
          <w:szCs w:val="20"/>
          <w:lang w:val="en-GB" w:eastAsia="ko-KR"/>
        </w:rPr>
        <w:t xml:space="preserve">T-Reassembly timer is Rx only parameter and applicable to SL broadcast, </w:t>
      </w:r>
      <w:proofErr w:type="spellStart"/>
      <w:r w:rsidRPr="009740D0">
        <w:rPr>
          <w:rFonts w:ascii="Times New Roman" w:eastAsiaTheme="minorEastAsia" w:hAnsi="Times New Roman"/>
          <w:kern w:val="0"/>
          <w:sz w:val="20"/>
          <w:szCs w:val="20"/>
          <w:lang w:val="en-GB" w:eastAsia="ko-KR"/>
        </w:rPr>
        <w:t>groupcast</w:t>
      </w:r>
      <w:proofErr w:type="spellEnd"/>
      <w:r w:rsidRPr="009740D0">
        <w:rPr>
          <w:rFonts w:ascii="Times New Roman" w:eastAsiaTheme="minorEastAsia" w:hAnsi="Times New Roman"/>
          <w:kern w:val="0"/>
          <w:sz w:val="20"/>
          <w:szCs w:val="20"/>
          <w:lang w:val="en-GB" w:eastAsia="ko-KR"/>
        </w:rPr>
        <w:t xml:space="preserve"> and unicast. </w:t>
      </w:r>
    </w:p>
    <w:p w:rsidR="00173CA6" w:rsidRPr="009740D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9740D0">
        <w:rPr>
          <w:rFonts w:ascii="Times New Roman" w:eastAsiaTheme="minorEastAsia" w:hAnsi="Times New Roman"/>
          <w:kern w:val="0"/>
          <w:sz w:val="20"/>
          <w:szCs w:val="20"/>
          <w:lang w:val="en-GB" w:eastAsia="ko-KR"/>
        </w:rPr>
        <w:t>T-</w:t>
      </w:r>
      <w:proofErr w:type="spellStart"/>
      <w:r w:rsidRPr="009740D0">
        <w:rPr>
          <w:rFonts w:ascii="Times New Roman" w:eastAsiaTheme="minorEastAsia" w:hAnsi="Times New Roman"/>
          <w:kern w:val="0"/>
          <w:sz w:val="20"/>
          <w:szCs w:val="20"/>
          <w:lang w:val="en-GB" w:eastAsia="ko-KR"/>
        </w:rPr>
        <w:t>PollRetransmit</w:t>
      </w:r>
      <w:proofErr w:type="spellEnd"/>
      <w:r w:rsidRPr="009740D0">
        <w:rPr>
          <w:rFonts w:ascii="Times New Roman" w:eastAsiaTheme="minorEastAsia" w:hAnsi="Times New Roman"/>
          <w:kern w:val="0"/>
          <w:sz w:val="20"/>
          <w:szCs w:val="20"/>
          <w:lang w:val="en-GB" w:eastAsia="ko-KR"/>
        </w:rPr>
        <w:t xml:space="preserve"> timer is </w:t>
      </w:r>
      <w:proofErr w:type="spellStart"/>
      <w:proofErr w:type="gramStart"/>
      <w:r w:rsidRPr="009740D0">
        <w:rPr>
          <w:rFonts w:ascii="Times New Roman" w:eastAsiaTheme="minorEastAsia" w:hAnsi="Times New Roman"/>
          <w:kern w:val="0"/>
          <w:sz w:val="20"/>
          <w:szCs w:val="20"/>
          <w:lang w:val="en-GB" w:eastAsia="ko-KR"/>
        </w:rPr>
        <w:t>Tx</w:t>
      </w:r>
      <w:proofErr w:type="spellEnd"/>
      <w:proofErr w:type="gramEnd"/>
      <w:r w:rsidRPr="009740D0">
        <w:rPr>
          <w:rFonts w:ascii="Times New Roman" w:eastAsiaTheme="minorEastAsia" w:hAnsi="Times New Roman"/>
          <w:kern w:val="0"/>
          <w:sz w:val="20"/>
          <w:szCs w:val="20"/>
          <w:lang w:val="en-GB" w:eastAsia="ko-KR"/>
        </w:rPr>
        <w:t xml:space="preserve"> only parameter and applicable to SL unicast.</w:t>
      </w:r>
    </w:p>
    <w:p w:rsidR="00173CA6" w:rsidRPr="009740D0" w:rsidRDefault="00173CA6" w:rsidP="00173CA6">
      <w:pPr>
        <w:pStyle w:val="afd"/>
        <w:numPr>
          <w:ilvl w:val="1"/>
          <w:numId w:val="20"/>
        </w:numPr>
        <w:ind w:leftChars="0"/>
        <w:rPr>
          <w:rFonts w:ascii="Times New Roman" w:eastAsiaTheme="minorEastAsia" w:hAnsi="Times New Roman"/>
          <w:kern w:val="0"/>
          <w:sz w:val="20"/>
          <w:szCs w:val="20"/>
          <w:lang w:val="en-GB" w:eastAsia="ko-KR"/>
        </w:rPr>
      </w:pPr>
      <w:proofErr w:type="spellStart"/>
      <w:r w:rsidRPr="009740D0">
        <w:rPr>
          <w:rFonts w:ascii="Times New Roman" w:eastAsiaTheme="minorEastAsia" w:hAnsi="Times New Roman"/>
          <w:kern w:val="0"/>
          <w:sz w:val="20"/>
          <w:szCs w:val="20"/>
          <w:lang w:val="en-GB" w:eastAsia="ko-KR"/>
        </w:rPr>
        <w:t>PollPDU</w:t>
      </w:r>
      <w:proofErr w:type="spellEnd"/>
      <w:r w:rsidRPr="009740D0">
        <w:rPr>
          <w:rFonts w:ascii="Times New Roman" w:eastAsiaTheme="minorEastAsia" w:hAnsi="Times New Roman"/>
          <w:kern w:val="0"/>
          <w:sz w:val="20"/>
          <w:szCs w:val="20"/>
          <w:lang w:val="en-GB" w:eastAsia="ko-KR"/>
        </w:rPr>
        <w:t xml:space="preserve"> is </w:t>
      </w:r>
      <w:proofErr w:type="spellStart"/>
      <w:proofErr w:type="gramStart"/>
      <w:r w:rsidRPr="009740D0">
        <w:rPr>
          <w:rFonts w:ascii="Times New Roman" w:eastAsiaTheme="minorEastAsia" w:hAnsi="Times New Roman"/>
          <w:kern w:val="0"/>
          <w:sz w:val="20"/>
          <w:szCs w:val="20"/>
          <w:lang w:val="en-GB" w:eastAsia="ko-KR"/>
        </w:rPr>
        <w:t>Tx</w:t>
      </w:r>
      <w:proofErr w:type="spellEnd"/>
      <w:proofErr w:type="gramEnd"/>
      <w:r w:rsidRPr="009740D0">
        <w:rPr>
          <w:rFonts w:ascii="Times New Roman" w:eastAsiaTheme="minorEastAsia" w:hAnsi="Times New Roman"/>
          <w:kern w:val="0"/>
          <w:sz w:val="20"/>
          <w:szCs w:val="20"/>
          <w:lang w:val="en-GB" w:eastAsia="ko-KR"/>
        </w:rPr>
        <w:t xml:space="preserve"> only parameter and applicable to SL unicast. </w:t>
      </w:r>
    </w:p>
    <w:p w:rsidR="00173CA6" w:rsidRPr="009740D0" w:rsidRDefault="00173CA6" w:rsidP="00173CA6">
      <w:pPr>
        <w:pStyle w:val="afd"/>
        <w:numPr>
          <w:ilvl w:val="1"/>
          <w:numId w:val="20"/>
        </w:numPr>
        <w:ind w:leftChars="0"/>
        <w:rPr>
          <w:rFonts w:ascii="Times New Roman" w:eastAsiaTheme="minorEastAsia" w:hAnsi="Times New Roman"/>
          <w:kern w:val="0"/>
          <w:sz w:val="20"/>
          <w:szCs w:val="20"/>
          <w:lang w:val="en-GB" w:eastAsia="ko-KR"/>
        </w:rPr>
      </w:pPr>
      <w:proofErr w:type="spellStart"/>
      <w:r w:rsidRPr="009740D0">
        <w:rPr>
          <w:rFonts w:ascii="Times New Roman" w:eastAsiaTheme="minorEastAsia" w:hAnsi="Times New Roman"/>
          <w:kern w:val="0"/>
          <w:sz w:val="20"/>
          <w:szCs w:val="20"/>
          <w:lang w:val="en-GB" w:eastAsia="ko-KR"/>
        </w:rPr>
        <w:t>PollByte</w:t>
      </w:r>
      <w:proofErr w:type="spellEnd"/>
      <w:r w:rsidRPr="009740D0">
        <w:rPr>
          <w:rFonts w:ascii="Times New Roman" w:eastAsiaTheme="minorEastAsia" w:hAnsi="Times New Roman"/>
          <w:kern w:val="0"/>
          <w:sz w:val="20"/>
          <w:szCs w:val="20"/>
          <w:lang w:val="en-GB" w:eastAsia="ko-KR"/>
        </w:rPr>
        <w:t xml:space="preserve"> is </w:t>
      </w:r>
      <w:proofErr w:type="spellStart"/>
      <w:proofErr w:type="gramStart"/>
      <w:r w:rsidRPr="009740D0">
        <w:rPr>
          <w:rFonts w:ascii="Times New Roman" w:eastAsiaTheme="minorEastAsia" w:hAnsi="Times New Roman"/>
          <w:kern w:val="0"/>
          <w:sz w:val="20"/>
          <w:szCs w:val="20"/>
          <w:lang w:val="en-GB" w:eastAsia="ko-KR"/>
        </w:rPr>
        <w:t>Tx</w:t>
      </w:r>
      <w:proofErr w:type="spellEnd"/>
      <w:proofErr w:type="gramEnd"/>
      <w:r w:rsidRPr="009740D0">
        <w:rPr>
          <w:rFonts w:ascii="Times New Roman" w:eastAsiaTheme="minorEastAsia" w:hAnsi="Times New Roman"/>
          <w:kern w:val="0"/>
          <w:sz w:val="20"/>
          <w:szCs w:val="20"/>
          <w:lang w:val="en-GB" w:eastAsia="ko-KR"/>
        </w:rPr>
        <w:t xml:space="preserve"> only parameter and applicable to SL unicast.</w:t>
      </w:r>
    </w:p>
    <w:p w:rsidR="00173CA6" w:rsidRPr="009740D0" w:rsidRDefault="00173CA6" w:rsidP="00173CA6">
      <w:pPr>
        <w:pStyle w:val="afd"/>
        <w:numPr>
          <w:ilvl w:val="1"/>
          <w:numId w:val="20"/>
        </w:numPr>
        <w:ind w:leftChars="0"/>
        <w:rPr>
          <w:rFonts w:ascii="Times New Roman" w:eastAsiaTheme="minorEastAsia" w:hAnsi="Times New Roman"/>
          <w:kern w:val="0"/>
          <w:sz w:val="20"/>
          <w:szCs w:val="20"/>
          <w:lang w:val="en-GB" w:eastAsia="ko-KR"/>
        </w:rPr>
      </w:pPr>
      <w:proofErr w:type="spellStart"/>
      <w:r w:rsidRPr="009740D0">
        <w:rPr>
          <w:rFonts w:ascii="Times New Roman" w:eastAsiaTheme="minorEastAsia" w:hAnsi="Times New Roman"/>
          <w:kern w:val="0"/>
          <w:sz w:val="20"/>
          <w:szCs w:val="20"/>
          <w:lang w:val="en-GB" w:eastAsia="ko-KR"/>
        </w:rPr>
        <w:t>MaxRetxThreshold</w:t>
      </w:r>
      <w:proofErr w:type="spellEnd"/>
      <w:r w:rsidRPr="009740D0">
        <w:rPr>
          <w:rFonts w:ascii="Times New Roman" w:eastAsiaTheme="minorEastAsia" w:hAnsi="Times New Roman"/>
          <w:kern w:val="0"/>
          <w:sz w:val="20"/>
          <w:szCs w:val="20"/>
          <w:lang w:val="en-GB" w:eastAsia="ko-KR"/>
        </w:rPr>
        <w:t xml:space="preserve"> is </w:t>
      </w:r>
      <w:proofErr w:type="spellStart"/>
      <w:proofErr w:type="gramStart"/>
      <w:r w:rsidRPr="009740D0">
        <w:rPr>
          <w:rFonts w:ascii="Times New Roman" w:eastAsiaTheme="minorEastAsia" w:hAnsi="Times New Roman"/>
          <w:kern w:val="0"/>
          <w:sz w:val="20"/>
          <w:szCs w:val="20"/>
          <w:lang w:val="en-GB" w:eastAsia="ko-KR"/>
        </w:rPr>
        <w:t>Tx</w:t>
      </w:r>
      <w:proofErr w:type="spellEnd"/>
      <w:proofErr w:type="gramEnd"/>
      <w:r w:rsidRPr="009740D0">
        <w:rPr>
          <w:rFonts w:ascii="Times New Roman" w:eastAsiaTheme="minorEastAsia" w:hAnsi="Times New Roman"/>
          <w:kern w:val="0"/>
          <w:sz w:val="20"/>
          <w:szCs w:val="20"/>
          <w:lang w:val="en-GB" w:eastAsia="ko-KR"/>
        </w:rPr>
        <w:t xml:space="preserve"> only parameter and applicable to SL unicast. </w:t>
      </w:r>
    </w:p>
    <w:p w:rsidR="00173CA6" w:rsidRPr="009740D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9740D0">
        <w:rPr>
          <w:rFonts w:ascii="Times New Roman" w:eastAsiaTheme="minorEastAsia" w:hAnsi="Times New Roman"/>
          <w:kern w:val="0"/>
          <w:sz w:val="20"/>
          <w:szCs w:val="20"/>
          <w:lang w:val="en-GB" w:eastAsia="ko-KR"/>
        </w:rPr>
        <w:t>T-</w:t>
      </w:r>
      <w:proofErr w:type="spellStart"/>
      <w:r w:rsidRPr="009740D0">
        <w:rPr>
          <w:rFonts w:ascii="Times New Roman" w:eastAsiaTheme="minorEastAsia" w:hAnsi="Times New Roman"/>
          <w:kern w:val="0"/>
          <w:sz w:val="20"/>
          <w:szCs w:val="20"/>
          <w:lang w:val="en-GB" w:eastAsia="ko-KR"/>
        </w:rPr>
        <w:t>StatusProhibit</w:t>
      </w:r>
      <w:proofErr w:type="spellEnd"/>
      <w:r w:rsidRPr="009740D0">
        <w:rPr>
          <w:rFonts w:ascii="Times New Roman" w:eastAsiaTheme="minorEastAsia" w:hAnsi="Times New Roman"/>
          <w:kern w:val="0"/>
          <w:sz w:val="20"/>
          <w:szCs w:val="20"/>
          <w:lang w:val="en-GB" w:eastAsia="ko-KR"/>
        </w:rPr>
        <w:t xml:space="preserve"> timer is Rx only parameter and applicable to SL unicast.</w:t>
      </w:r>
    </w:p>
    <w:p w:rsidR="00173CA6" w:rsidRPr="009740D0" w:rsidRDefault="00173CA6" w:rsidP="00173CA6">
      <w:pPr>
        <w:pStyle w:val="afd"/>
        <w:numPr>
          <w:ilvl w:val="1"/>
          <w:numId w:val="20"/>
        </w:numPr>
        <w:ind w:leftChars="0"/>
        <w:rPr>
          <w:rFonts w:ascii="Times New Roman" w:eastAsiaTheme="minorEastAsia" w:hAnsi="Times New Roman"/>
          <w:kern w:val="0"/>
          <w:sz w:val="20"/>
          <w:szCs w:val="20"/>
          <w:lang w:val="en-GB" w:eastAsia="ko-KR"/>
        </w:rPr>
      </w:pPr>
      <w:proofErr w:type="spellStart"/>
      <w:r w:rsidRPr="009740D0">
        <w:rPr>
          <w:rFonts w:ascii="Times New Roman" w:eastAsiaTheme="minorEastAsia" w:hAnsi="Times New Roman"/>
          <w:kern w:val="0"/>
          <w:sz w:val="20"/>
          <w:szCs w:val="20"/>
          <w:lang w:val="en-GB" w:eastAsia="ko-KR"/>
        </w:rPr>
        <w:t>LogicalChannelIdentity</w:t>
      </w:r>
      <w:proofErr w:type="spellEnd"/>
      <w:r w:rsidRPr="009740D0">
        <w:rPr>
          <w:rFonts w:ascii="Times New Roman" w:eastAsiaTheme="minorEastAsia" w:hAnsi="Times New Roman"/>
          <w:kern w:val="0"/>
          <w:sz w:val="20"/>
          <w:szCs w:val="20"/>
          <w:lang w:val="en-GB" w:eastAsia="ko-KR"/>
        </w:rPr>
        <w:t xml:space="preserve"> is both TX and RX parameter and applicable to SL unicast. It is only TX parameter to SL broadcast and </w:t>
      </w:r>
      <w:proofErr w:type="spellStart"/>
      <w:r w:rsidRPr="009740D0">
        <w:rPr>
          <w:rFonts w:ascii="Times New Roman" w:eastAsiaTheme="minorEastAsia" w:hAnsi="Times New Roman"/>
          <w:kern w:val="0"/>
          <w:sz w:val="20"/>
          <w:szCs w:val="20"/>
          <w:lang w:val="en-GB" w:eastAsia="ko-KR"/>
        </w:rPr>
        <w:t>groupcast</w:t>
      </w:r>
      <w:proofErr w:type="spellEnd"/>
      <w:r w:rsidRPr="009740D0">
        <w:rPr>
          <w:rFonts w:ascii="Times New Roman" w:eastAsiaTheme="minorEastAsia" w:hAnsi="Times New Roman"/>
          <w:kern w:val="0"/>
          <w:sz w:val="20"/>
          <w:szCs w:val="20"/>
          <w:lang w:val="en-GB" w:eastAsia="ko-KR"/>
        </w:rPr>
        <w:t xml:space="preserve">. </w:t>
      </w:r>
    </w:p>
    <w:p w:rsidR="00173CA6" w:rsidRPr="009740D0" w:rsidRDefault="00173CA6" w:rsidP="00173CA6">
      <w:pPr>
        <w:pStyle w:val="afd"/>
        <w:numPr>
          <w:ilvl w:val="1"/>
          <w:numId w:val="20"/>
        </w:numPr>
        <w:ind w:leftChars="0"/>
        <w:rPr>
          <w:rFonts w:ascii="Times New Roman" w:eastAsiaTheme="minorEastAsia" w:hAnsi="Times New Roman"/>
          <w:kern w:val="0"/>
          <w:sz w:val="20"/>
          <w:szCs w:val="20"/>
          <w:lang w:val="en-GB" w:eastAsia="ko-KR"/>
        </w:rPr>
      </w:pPr>
      <w:proofErr w:type="spellStart"/>
      <w:r w:rsidRPr="009740D0">
        <w:rPr>
          <w:rFonts w:ascii="Times New Roman" w:eastAsiaTheme="minorEastAsia" w:hAnsi="Times New Roman"/>
          <w:kern w:val="0"/>
          <w:sz w:val="20"/>
          <w:szCs w:val="20"/>
          <w:lang w:val="en-GB" w:eastAsia="ko-KR"/>
        </w:rPr>
        <w:t>LogicalChannelGroup</w:t>
      </w:r>
      <w:proofErr w:type="spellEnd"/>
      <w:r w:rsidRPr="009740D0">
        <w:rPr>
          <w:rFonts w:ascii="Times New Roman" w:eastAsiaTheme="minorEastAsia" w:hAnsi="Times New Roman"/>
          <w:kern w:val="0"/>
          <w:sz w:val="20"/>
          <w:szCs w:val="20"/>
          <w:lang w:val="en-GB" w:eastAsia="ko-KR"/>
        </w:rPr>
        <w:t xml:space="preserve"> is </w:t>
      </w:r>
      <w:proofErr w:type="spellStart"/>
      <w:proofErr w:type="gramStart"/>
      <w:r w:rsidRPr="009740D0">
        <w:rPr>
          <w:rFonts w:ascii="Times New Roman" w:eastAsiaTheme="minorEastAsia" w:hAnsi="Times New Roman"/>
          <w:kern w:val="0"/>
          <w:sz w:val="20"/>
          <w:szCs w:val="20"/>
          <w:lang w:val="en-GB" w:eastAsia="ko-KR"/>
        </w:rPr>
        <w:t>Tx</w:t>
      </w:r>
      <w:proofErr w:type="spellEnd"/>
      <w:proofErr w:type="gramEnd"/>
      <w:r w:rsidRPr="009740D0">
        <w:rPr>
          <w:rFonts w:ascii="Times New Roman" w:eastAsiaTheme="minorEastAsia" w:hAnsi="Times New Roman"/>
          <w:kern w:val="0"/>
          <w:sz w:val="20"/>
          <w:szCs w:val="20"/>
          <w:lang w:val="en-GB" w:eastAsia="ko-KR"/>
        </w:rPr>
        <w:t xml:space="preserve"> only parameter and applicable to SL broadcast, </w:t>
      </w:r>
      <w:proofErr w:type="spellStart"/>
      <w:r w:rsidRPr="009740D0">
        <w:rPr>
          <w:rFonts w:ascii="Times New Roman" w:eastAsiaTheme="minorEastAsia" w:hAnsi="Times New Roman"/>
          <w:kern w:val="0"/>
          <w:sz w:val="20"/>
          <w:szCs w:val="20"/>
          <w:lang w:val="en-GB" w:eastAsia="ko-KR"/>
        </w:rPr>
        <w:t>groupcast</w:t>
      </w:r>
      <w:proofErr w:type="spellEnd"/>
      <w:r w:rsidRPr="009740D0">
        <w:rPr>
          <w:rFonts w:ascii="Times New Roman" w:eastAsiaTheme="minorEastAsia" w:hAnsi="Times New Roman"/>
          <w:kern w:val="0"/>
          <w:sz w:val="20"/>
          <w:szCs w:val="20"/>
          <w:lang w:val="en-GB" w:eastAsia="ko-KR"/>
        </w:rPr>
        <w:t xml:space="preserve"> and unicast.</w:t>
      </w:r>
    </w:p>
    <w:p w:rsidR="00173CA6" w:rsidRPr="009740D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9740D0">
        <w:rPr>
          <w:rFonts w:ascii="Times New Roman" w:eastAsiaTheme="minorEastAsia" w:hAnsi="Times New Roman"/>
          <w:kern w:val="0"/>
          <w:sz w:val="20"/>
          <w:szCs w:val="20"/>
          <w:lang w:val="en-GB" w:eastAsia="ko-KR"/>
        </w:rPr>
        <w:t xml:space="preserve">Priority is </w:t>
      </w:r>
      <w:proofErr w:type="spellStart"/>
      <w:proofErr w:type="gramStart"/>
      <w:r w:rsidRPr="009740D0">
        <w:rPr>
          <w:rFonts w:ascii="Times New Roman" w:eastAsiaTheme="minorEastAsia" w:hAnsi="Times New Roman"/>
          <w:kern w:val="0"/>
          <w:sz w:val="20"/>
          <w:szCs w:val="20"/>
          <w:lang w:val="en-GB" w:eastAsia="ko-KR"/>
        </w:rPr>
        <w:t>Tx</w:t>
      </w:r>
      <w:proofErr w:type="spellEnd"/>
      <w:proofErr w:type="gramEnd"/>
      <w:r w:rsidRPr="009740D0">
        <w:rPr>
          <w:rFonts w:ascii="Times New Roman" w:eastAsiaTheme="minorEastAsia" w:hAnsi="Times New Roman"/>
          <w:kern w:val="0"/>
          <w:sz w:val="20"/>
          <w:szCs w:val="20"/>
          <w:lang w:val="en-GB" w:eastAsia="ko-KR"/>
        </w:rPr>
        <w:t xml:space="preserve"> only parameter and applicable to SL broadcast, </w:t>
      </w:r>
      <w:proofErr w:type="spellStart"/>
      <w:r w:rsidRPr="009740D0">
        <w:rPr>
          <w:rFonts w:ascii="Times New Roman" w:eastAsiaTheme="minorEastAsia" w:hAnsi="Times New Roman"/>
          <w:kern w:val="0"/>
          <w:sz w:val="20"/>
          <w:szCs w:val="20"/>
          <w:lang w:val="en-GB" w:eastAsia="ko-KR"/>
        </w:rPr>
        <w:t>groupcast</w:t>
      </w:r>
      <w:proofErr w:type="spellEnd"/>
      <w:r w:rsidRPr="009740D0">
        <w:rPr>
          <w:rFonts w:ascii="Times New Roman" w:eastAsiaTheme="minorEastAsia" w:hAnsi="Times New Roman"/>
          <w:kern w:val="0"/>
          <w:sz w:val="20"/>
          <w:szCs w:val="20"/>
          <w:lang w:val="en-GB" w:eastAsia="ko-KR"/>
        </w:rPr>
        <w:t xml:space="preserve"> and unicast.</w:t>
      </w:r>
    </w:p>
    <w:p w:rsidR="00173CA6" w:rsidRPr="009740D0" w:rsidRDefault="00173CA6" w:rsidP="00173CA6">
      <w:pPr>
        <w:pStyle w:val="afd"/>
        <w:numPr>
          <w:ilvl w:val="1"/>
          <w:numId w:val="20"/>
        </w:numPr>
        <w:ind w:leftChars="0"/>
        <w:rPr>
          <w:rFonts w:ascii="Times New Roman" w:eastAsiaTheme="minorEastAsia" w:hAnsi="Times New Roman"/>
          <w:kern w:val="0"/>
          <w:sz w:val="20"/>
          <w:szCs w:val="20"/>
          <w:lang w:val="en-GB" w:eastAsia="ko-KR"/>
        </w:rPr>
      </w:pPr>
      <w:proofErr w:type="spellStart"/>
      <w:r w:rsidRPr="009740D0">
        <w:rPr>
          <w:rFonts w:ascii="Times New Roman" w:eastAsiaTheme="minorEastAsia" w:hAnsi="Times New Roman"/>
          <w:kern w:val="0"/>
          <w:sz w:val="20"/>
          <w:szCs w:val="20"/>
          <w:lang w:val="en-GB" w:eastAsia="ko-KR"/>
        </w:rPr>
        <w:t>PrioritizedBitRate</w:t>
      </w:r>
      <w:proofErr w:type="spellEnd"/>
      <w:r w:rsidRPr="009740D0">
        <w:rPr>
          <w:rFonts w:ascii="Times New Roman" w:eastAsiaTheme="minorEastAsia" w:hAnsi="Times New Roman"/>
          <w:kern w:val="0"/>
          <w:sz w:val="20"/>
          <w:szCs w:val="20"/>
          <w:lang w:val="en-GB" w:eastAsia="ko-KR"/>
        </w:rPr>
        <w:t xml:space="preserve"> is </w:t>
      </w:r>
      <w:proofErr w:type="spellStart"/>
      <w:proofErr w:type="gramStart"/>
      <w:r w:rsidRPr="009740D0">
        <w:rPr>
          <w:rFonts w:ascii="Times New Roman" w:eastAsiaTheme="minorEastAsia" w:hAnsi="Times New Roman"/>
          <w:kern w:val="0"/>
          <w:sz w:val="20"/>
          <w:szCs w:val="20"/>
          <w:lang w:val="en-GB" w:eastAsia="ko-KR"/>
        </w:rPr>
        <w:t>Tx</w:t>
      </w:r>
      <w:proofErr w:type="spellEnd"/>
      <w:proofErr w:type="gramEnd"/>
      <w:r w:rsidRPr="009740D0">
        <w:rPr>
          <w:rFonts w:ascii="Times New Roman" w:eastAsiaTheme="minorEastAsia" w:hAnsi="Times New Roman"/>
          <w:kern w:val="0"/>
          <w:sz w:val="20"/>
          <w:szCs w:val="20"/>
          <w:lang w:val="en-GB" w:eastAsia="ko-KR"/>
        </w:rPr>
        <w:t xml:space="preserve"> only parameter and applicable to SL broadcast, </w:t>
      </w:r>
      <w:proofErr w:type="spellStart"/>
      <w:r w:rsidRPr="009740D0">
        <w:rPr>
          <w:rFonts w:ascii="Times New Roman" w:eastAsiaTheme="minorEastAsia" w:hAnsi="Times New Roman"/>
          <w:kern w:val="0"/>
          <w:sz w:val="20"/>
          <w:szCs w:val="20"/>
          <w:lang w:val="en-GB" w:eastAsia="ko-KR"/>
        </w:rPr>
        <w:t>groupcast</w:t>
      </w:r>
      <w:proofErr w:type="spellEnd"/>
      <w:r w:rsidRPr="009740D0">
        <w:rPr>
          <w:rFonts w:ascii="Times New Roman" w:eastAsiaTheme="minorEastAsia" w:hAnsi="Times New Roman"/>
          <w:kern w:val="0"/>
          <w:sz w:val="20"/>
          <w:szCs w:val="20"/>
          <w:lang w:val="en-GB" w:eastAsia="ko-KR"/>
        </w:rPr>
        <w:t xml:space="preserve"> and unicast.</w:t>
      </w:r>
    </w:p>
    <w:p w:rsidR="00173CA6" w:rsidRPr="009740D0" w:rsidRDefault="00173CA6" w:rsidP="00173CA6">
      <w:pPr>
        <w:pStyle w:val="afd"/>
        <w:numPr>
          <w:ilvl w:val="1"/>
          <w:numId w:val="20"/>
        </w:numPr>
        <w:ind w:leftChars="0"/>
        <w:rPr>
          <w:rFonts w:ascii="Times New Roman" w:eastAsiaTheme="minorEastAsia" w:hAnsi="Times New Roman"/>
          <w:kern w:val="0"/>
          <w:sz w:val="20"/>
          <w:szCs w:val="20"/>
          <w:lang w:val="en-GB" w:eastAsia="ko-KR"/>
        </w:rPr>
      </w:pPr>
      <w:proofErr w:type="spellStart"/>
      <w:r w:rsidRPr="009740D0">
        <w:rPr>
          <w:rFonts w:ascii="Times New Roman" w:eastAsiaTheme="minorEastAsia" w:hAnsi="Times New Roman"/>
          <w:kern w:val="0"/>
          <w:sz w:val="20"/>
          <w:szCs w:val="20"/>
          <w:lang w:val="en-GB" w:eastAsia="ko-KR"/>
        </w:rPr>
        <w:t>BucketSizeDuration</w:t>
      </w:r>
      <w:proofErr w:type="spellEnd"/>
      <w:r w:rsidRPr="009740D0">
        <w:rPr>
          <w:rFonts w:ascii="Times New Roman" w:eastAsiaTheme="minorEastAsia" w:hAnsi="Times New Roman"/>
          <w:kern w:val="0"/>
          <w:sz w:val="20"/>
          <w:szCs w:val="20"/>
          <w:lang w:val="en-GB" w:eastAsia="ko-KR"/>
        </w:rPr>
        <w:t xml:space="preserve"> is </w:t>
      </w:r>
      <w:proofErr w:type="spellStart"/>
      <w:proofErr w:type="gramStart"/>
      <w:r w:rsidRPr="009740D0">
        <w:rPr>
          <w:rFonts w:ascii="Times New Roman" w:eastAsiaTheme="minorEastAsia" w:hAnsi="Times New Roman"/>
          <w:kern w:val="0"/>
          <w:sz w:val="20"/>
          <w:szCs w:val="20"/>
          <w:lang w:val="en-GB" w:eastAsia="ko-KR"/>
        </w:rPr>
        <w:t>Tx</w:t>
      </w:r>
      <w:proofErr w:type="spellEnd"/>
      <w:proofErr w:type="gramEnd"/>
      <w:r w:rsidRPr="009740D0">
        <w:rPr>
          <w:rFonts w:ascii="Times New Roman" w:eastAsiaTheme="minorEastAsia" w:hAnsi="Times New Roman"/>
          <w:kern w:val="0"/>
          <w:sz w:val="20"/>
          <w:szCs w:val="20"/>
          <w:lang w:val="en-GB" w:eastAsia="ko-KR"/>
        </w:rPr>
        <w:t xml:space="preserve"> only parameter and applicable to SL broadcast, </w:t>
      </w:r>
      <w:proofErr w:type="spellStart"/>
      <w:r w:rsidRPr="009740D0">
        <w:rPr>
          <w:rFonts w:ascii="Times New Roman" w:eastAsiaTheme="minorEastAsia" w:hAnsi="Times New Roman"/>
          <w:kern w:val="0"/>
          <w:sz w:val="20"/>
          <w:szCs w:val="20"/>
          <w:lang w:val="en-GB" w:eastAsia="ko-KR"/>
        </w:rPr>
        <w:t>groupcast</w:t>
      </w:r>
      <w:proofErr w:type="spellEnd"/>
      <w:r w:rsidRPr="009740D0">
        <w:rPr>
          <w:rFonts w:ascii="Times New Roman" w:eastAsiaTheme="minorEastAsia" w:hAnsi="Times New Roman"/>
          <w:kern w:val="0"/>
          <w:sz w:val="20"/>
          <w:szCs w:val="20"/>
          <w:lang w:val="en-GB" w:eastAsia="ko-KR"/>
        </w:rPr>
        <w:t xml:space="preserve"> and unicast. </w:t>
      </w:r>
    </w:p>
    <w:p w:rsidR="00173CA6" w:rsidRPr="009740D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9740D0">
        <w:rPr>
          <w:rFonts w:ascii="Times New Roman" w:eastAsiaTheme="minorEastAsia" w:hAnsi="Times New Roman"/>
          <w:kern w:val="0"/>
          <w:sz w:val="20"/>
          <w:szCs w:val="20"/>
          <w:lang w:val="en-GB" w:eastAsia="ko-KR"/>
        </w:rPr>
        <w:t xml:space="preserve">ConfiguredGrantType1Allowed is </w:t>
      </w:r>
      <w:proofErr w:type="spellStart"/>
      <w:proofErr w:type="gramStart"/>
      <w:r w:rsidRPr="009740D0">
        <w:rPr>
          <w:rFonts w:ascii="Times New Roman" w:eastAsiaTheme="minorEastAsia" w:hAnsi="Times New Roman"/>
          <w:kern w:val="0"/>
          <w:sz w:val="20"/>
          <w:szCs w:val="20"/>
          <w:lang w:val="en-GB" w:eastAsia="ko-KR"/>
        </w:rPr>
        <w:t>Tx</w:t>
      </w:r>
      <w:proofErr w:type="spellEnd"/>
      <w:proofErr w:type="gramEnd"/>
      <w:r w:rsidRPr="009740D0">
        <w:rPr>
          <w:rFonts w:ascii="Times New Roman" w:eastAsiaTheme="minorEastAsia" w:hAnsi="Times New Roman"/>
          <w:kern w:val="0"/>
          <w:sz w:val="20"/>
          <w:szCs w:val="20"/>
          <w:lang w:val="en-GB" w:eastAsia="ko-KR"/>
        </w:rPr>
        <w:t xml:space="preserve"> only parameter and applicable to SL broadcast, </w:t>
      </w:r>
      <w:proofErr w:type="spellStart"/>
      <w:r w:rsidRPr="009740D0">
        <w:rPr>
          <w:rFonts w:ascii="Times New Roman" w:eastAsiaTheme="minorEastAsia" w:hAnsi="Times New Roman"/>
          <w:kern w:val="0"/>
          <w:sz w:val="20"/>
          <w:szCs w:val="20"/>
          <w:lang w:val="en-GB" w:eastAsia="ko-KR"/>
        </w:rPr>
        <w:t>groupcast</w:t>
      </w:r>
      <w:proofErr w:type="spellEnd"/>
      <w:r w:rsidRPr="009740D0">
        <w:rPr>
          <w:rFonts w:ascii="Times New Roman" w:eastAsiaTheme="minorEastAsia" w:hAnsi="Times New Roman"/>
          <w:kern w:val="0"/>
          <w:sz w:val="20"/>
          <w:szCs w:val="20"/>
          <w:lang w:val="en-GB" w:eastAsia="ko-KR"/>
        </w:rPr>
        <w:t xml:space="preserve"> and unicast. </w:t>
      </w:r>
    </w:p>
    <w:p w:rsidR="00173CA6" w:rsidRPr="009740D0" w:rsidRDefault="00173CA6" w:rsidP="00173CA6">
      <w:pPr>
        <w:pStyle w:val="afd"/>
        <w:numPr>
          <w:ilvl w:val="1"/>
          <w:numId w:val="20"/>
        </w:numPr>
        <w:ind w:leftChars="0"/>
        <w:rPr>
          <w:rFonts w:ascii="Times New Roman" w:eastAsiaTheme="minorEastAsia" w:hAnsi="Times New Roman"/>
          <w:kern w:val="0"/>
          <w:sz w:val="20"/>
          <w:szCs w:val="20"/>
          <w:lang w:val="en-GB" w:eastAsia="ko-KR"/>
        </w:rPr>
      </w:pPr>
      <w:proofErr w:type="spellStart"/>
      <w:r w:rsidRPr="009740D0">
        <w:rPr>
          <w:rFonts w:ascii="Times New Roman" w:eastAsiaTheme="minorEastAsia" w:hAnsi="Times New Roman"/>
          <w:kern w:val="0"/>
          <w:sz w:val="20"/>
          <w:szCs w:val="20"/>
          <w:lang w:val="en-GB" w:eastAsia="ko-KR"/>
        </w:rPr>
        <w:t>SchedulingRequestID</w:t>
      </w:r>
      <w:proofErr w:type="spellEnd"/>
      <w:r w:rsidRPr="009740D0">
        <w:rPr>
          <w:rFonts w:ascii="Times New Roman" w:eastAsiaTheme="minorEastAsia" w:hAnsi="Times New Roman"/>
          <w:kern w:val="0"/>
          <w:sz w:val="20"/>
          <w:szCs w:val="20"/>
          <w:lang w:val="en-GB" w:eastAsia="ko-KR"/>
        </w:rPr>
        <w:t xml:space="preserve"> is </w:t>
      </w:r>
      <w:proofErr w:type="spellStart"/>
      <w:proofErr w:type="gramStart"/>
      <w:r w:rsidRPr="009740D0">
        <w:rPr>
          <w:rFonts w:ascii="Times New Roman" w:eastAsiaTheme="minorEastAsia" w:hAnsi="Times New Roman"/>
          <w:kern w:val="0"/>
          <w:sz w:val="20"/>
          <w:szCs w:val="20"/>
          <w:lang w:val="en-GB" w:eastAsia="ko-KR"/>
        </w:rPr>
        <w:t>Tx</w:t>
      </w:r>
      <w:proofErr w:type="spellEnd"/>
      <w:proofErr w:type="gramEnd"/>
      <w:r w:rsidRPr="009740D0">
        <w:rPr>
          <w:rFonts w:ascii="Times New Roman" w:eastAsiaTheme="minorEastAsia" w:hAnsi="Times New Roman"/>
          <w:kern w:val="0"/>
          <w:sz w:val="20"/>
          <w:szCs w:val="20"/>
          <w:lang w:val="en-GB" w:eastAsia="ko-KR"/>
        </w:rPr>
        <w:t xml:space="preserve"> only parameter and applicable to SL broadcast, </w:t>
      </w:r>
      <w:proofErr w:type="spellStart"/>
      <w:r w:rsidRPr="009740D0">
        <w:rPr>
          <w:rFonts w:ascii="Times New Roman" w:eastAsiaTheme="minorEastAsia" w:hAnsi="Times New Roman"/>
          <w:kern w:val="0"/>
          <w:sz w:val="20"/>
          <w:szCs w:val="20"/>
          <w:lang w:val="en-GB" w:eastAsia="ko-KR"/>
        </w:rPr>
        <w:t>groupcast</w:t>
      </w:r>
      <w:proofErr w:type="spellEnd"/>
      <w:r w:rsidRPr="009740D0">
        <w:rPr>
          <w:rFonts w:ascii="Times New Roman" w:eastAsiaTheme="minorEastAsia" w:hAnsi="Times New Roman"/>
          <w:kern w:val="0"/>
          <w:sz w:val="20"/>
          <w:szCs w:val="20"/>
          <w:lang w:val="en-GB" w:eastAsia="ko-KR"/>
        </w:rPr>
        <w:t xml:space="preserve"> and unicast.</w:t>
      </w:r>
    </w:p>
    <w:p w:rsidR="00173CA6" w:rsidRPr="009740D0" w:rsidRDefault="00173CA6" w:rsidP="00173CA6">
      <w:pPr>
        <w:pStyle w:val="afd"/>
        <w:numPr>
          <w:ilvl w:val="1"/>
          <w:numId w:val="20"/>
        </w:numPr>
        <w:ind w:leftChars="0"/>
        <w:rPr>
          <w:rFonts w:ascii="Times New Roman" w:eastAsiaTheme="minorEastAsia" w:hAnsi="Times New Roman"/>
          <w:kern w:val="0"/>
          <w:sz w:val="20"/>
          <w:szCs w:val="20"/>
          <w:lang w:val="en-GB" w:eastAsia="ko-KR"/>
        </w:rPr>
      </w:pPr>
      <w:proofErr w:type="spellStart"/>
      <w:r w:rsidRPr="009740D0">
        <w:rPr>
          <w:rFonts w:ascii="Times New Roman" w:eastAsiaTheme="minorEastAsia" w:hAnsi="Times New Roman"/>
          <w:kern w:val="0"/>
          <w:sz w:val="20"/>
          <w:szCs w:val="20"/>
          <w:lang w:val="en-GB" w:eastAsia="ko-KR"/>
        </w:rPr>
        <w:t>LogicalChannelSR-DelayTimerApplied</w:t>
      </w:r>
      <w:proofErr w:type="spellEnd"/>
      <w:r w:rsidRPr="009740D0">
        <w:rPr>
          <w:rFonts w:ascii="Times New Roman" w:eastAsiaTheme="minorEastAsia" w:hAnsi="Times New Roman"/>
          <w:kern w:val="0"/>
          <w:sz w:val="20"/>
          <w:szCs w:val="20"/>
          <w:lang w:val="en-GB" w:eastAsia="ko-KR"/>
        </w:rPr>
        <w:t xml:space="preserve"> is </w:t>
      </w:r>
      <w:proofErr w:type="spellStart"/>
      <w:proofErr w:type="gramStart"/>
      <w:r w:rsidRPr="009740D0">
        <w:rPr>
          <w:rFonts w:ascii="Times New Roman" w:eastAsiaTheme="minorEastAsia" w:hAnsi="Times New Roman"/>
          <w:kern w:val="0"/>
          <w:sz w:val="20"/>
          <w:szCs w:val="20"/>
          <w:lang w:val="en-GB" w:eastAsia="ko-KR"/>
        </w:rPr>
        <w:t>Tx</w:t>
      </w:r>
      <w:proofErr w:type="spellEnd"/>
      <w:proofErr w:type="gramEnd"/>
      <w:r w:rsidRPr="009740D0">
        <w:rPr>
          <w:rFonts w:ascii="Times New Roman" w:eastAsiaTheme="minorEastAsia" w:hAnsi="Times New Roman"/>
          <w:kern w:val="0"/>
          <w:sz w:val="20"/>
          <w:szCs w:val="20"/>
          <w:lang w:val="en-GB" w:eastAsia="ko-KR"/>
        </w:rPr>
        <w:t xml:space="preserve"> only parameter and applicable to SL broadcast, </w:t>
      </w:r>
      <w:proofErr w:type="spellStart"/>
      <w:r w:rsidRPr="009740D0">
        <w:rPr>
          <w:rFonts w:ascii="Times New Roman" w:eastAsiaTheme="minorEastAsia" w:hAnsi="Times New Roman"/>
          <w:kern w:val="0"/>
          <w:sz w:val="20"/>
          <w:szCs w:val="20"/>
          <w:lang w:val="en-GB" w:eastAsia="ko-KR"/>
        </w:rPr>
        <w:t>groupcast</w:t>
      </w:r>
      <w:proofErr w:type="spellEnd"/>
      <w:r w:rsidRPr="009740D0">
        <w:rPr>
          <w:rFonts w:ascii="Times New Roman" w:eastAsiaTheme="minorEastAsia" w:hAnsi="Times New Roman"/>
          <w:kern w:val="0"/>
          <w:sz w:val="20"/>
          <w:szCs w:val="20"/>
          <w:lang w:val="en-GB" w:eastAsia="ko-KR"/>
        </w:rPr>
        <w:t xml:space="preserve"> and unicast. </w:t>
      </w:r>
    </w:p>
    <w:p w:rsidR="00173CA6" w:rsidRPr="009740D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9740D0">
        <w:rPr>
          <w:rFonts w:ascii="Times New Roman" w:eastAsiaTheme="minorEastAsia" w:hAnsi="Times New Roman"/>
          <w:kern w:val="0"/>
          <w:sz w:val="20"/>
          <w:szCs w:val="20"/>
          <w:lang w:val="en-GB" w:eastAsia="ko-KR"/>
        </w:rPr>
        <w:t>It is FFS whether any HARQ related information is considered as one of the SLRB parameters for configuration.</w:t>
      </w:r>
    </w:p>
    <w:p w:rsidR="00173CA6" w:rsidRPr="009740D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9740D0">
        <w:rPr>
          <w:rFonts w:ascii="Times New Roman" w:eastAsiaTheme="minorEastAsia" w:hAnsi="Times New Roman"/>
          <w:kern w:val="0"/>
          <w:sz w:val="20"/>
          <w:szCs w:val="20"/>
          <w:lang w:val="en-GB" w:eastAsia="ko-KR"/>
        </w:rPr>
        <w:t xml:space="preserve">For SL </w:t>
      </w:r>
      <w:proofErr w:type="spellStart"/>
      <w:r w:rsidRPr="009740D0">
        <w:rPr>
          <w:rFonts w:ascii="Times New Roman" w:eastAsiaTheme="minorEastAsia" w:hAnsi="Times New Roman"/>
          <w:kern w:val="0"/>
          <w:sz w:val="20"/>
          <w:szCs w:val="20"/>
          <w:lang w:val="en-GB" w:eastAsia="ko-KR"/>
        </w:rPr>
        <w:t>groupcast</w:t>
      </w:r>
      <w:proofErr w:type="spellEnd"/>
      <w:r w:rsidRPr="009740D0">
        <w:rPr>
          <w:rFonts w:ascii="Times New Roman" w:eastAsiaTheme="minorEastAsia" w:hAnsi="Times New Roman"/>
          <w:kern w:val="0"/>
          <w:sz w:val="20"/>
          <w:szCs w:val="20"/>
          <w:lang w:val="en-GB" w:eastAsia="ko-KR"/>
        </w:rPr>
        <w:t xml:space="preserve">, it is up to UE implementation on how to set the Rx only SLRB parameters. </w:t>
      </w:r>
    </w:p>
    <w:p w:rsidR="00173CA6" w:rsidRPr="009740D0"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9740D0">
        <w:rPr>
          <w:rFonts w:ascii="Times New Roman" w:eastAsiaTheme="minorEastAsia" w:hAnsi="Times New Roman"/>
          <w:kern w:val="0"/>
          <w:sz w:val="20"/>
          <w:szCs w:val="20"/>
          <w:lang w:val="en-GB" w:eastAsia="ko-KR"/>
        </w:rPr>
        <w:t>For SL unicast, it is up to UE implementation on how to set the Rx only SLRB parameters.</w:t>
      </w:r>
    </w:p>
    <w:p w:rsidR="00173CA6" w:rsidRDefault="00173CA6" w:rsidP="00173CA6">
      <w:pPr>
        <w:pStyle w:val="afd"/>
        <w:numPr>
          <w:ilvl w:val="1"/>
          <w:numId w:val="20"/>
        </w:numPr>
        <w:ind w:leftChars="0"/>
        <w:rPr>
          <w:rFonts w:ascii="Times New Roman" w:eastAsiaTheme="minorEastAsia" w:hAnsi="Times New Roman"/>
          <w:kern w:val="0"/>
          <w:sz w:val="20"/>
          <w:szCs w:val="20"/>
          <w:lang w:val="en-GB" w:eastAsia="ko-KR"/>
        </w:rPr>
      </w:pPr>
      <w:r w:rsidRPr="009740D0">
        <w:rPr>
          <w:rFonts w:ascii="Times New Roman" w:eastAsiaTheme="minorEastAsia" w:hAnsi="Times New Roman"/>
          <w:kern w:val="0"/>
          <w:sz w:val="20"/>
          <w:szCs w:val="20"/>
          <w:lang w:val="en-GB" w:eastAsia="ko-KR"/>
        </w:rPr>
        <w:t xml:space="preserve">Separate SLRB configuration is considered for SL broadcast and </w:t>
      </w:r>
      <w:proofErr w:type="spellStart"/>
      <w:r w:rsidRPr="009740D0">
        <w:rPr>
          <w:rFonts w:ascii="Times New Roman" w:eastAsiaTheme="minorEastAsia" w:hAnsi="Times New Roman"/>
          <w:kern w:val="0"/>
          <w:sz w:val="20"/>
          <w:szCs w:val="20"/>
          <w:lang w:val="en-GB" w:eastAsia="ko-KR"/>
        </w:rPr>
        <w:t>groupcast</w:t>
      </w:r>
      <w:proofErr w:type="spellEnd"/>
      <w:r w:rsidRPr="009740D0">
        <w:rPr>
          <w:rFonts w:ascii="Times New Roman" w:eastAsiaTheme="minorEastAsia" w:hAnsi="Times New Roman"/>
          <w:kern w:val="0"/>
          <w:sz w:val="20"/>
          <w:szCs w:val="20"/>
          <w:lang w:val="en-GB" w:eastAsia="ko-KR"/>
        </w:rPr>
        <w:t>.</w:t>
      </w:r>
    </w:p>
    <w:p w:rsidR="004E4510" w:rsidRDefault="004E4510" w:rsidP="004E4510">
      <w:pPr>
        <w:rPr>
          <w:rFonts w:eastAsiaTheme="minorEastAsia"/>
          <w:lang w:eastAsia="ko-KR"/>
        </w:rPr>
      </w:pPr>
    </w:p>
    <w:p w:rsidR="004E4510" w:rsidRDefault="004E4510" w:rsidP="004E4510">
      <w:pPr>
        <w:rPr>
          <w:rFonts w:eastAsiaTheme="minorEastAsia"/>
          <w:lang w:eastAsia="ko-KR"/>
        </w:rPr>
      </w:pPr>
      <w:r>
        <w:rPr>
          <w:rFonts w:eastAsiaTheme="minorEastAsia" w:hint="eastAsia"/>
          <w:lang w:eastAsia="ko-KR"/>
        </w:rPr>
        <w:t>RAN</w:t>
      </w:r>
      <w:r>
        <w:rPr>
          <w:rFonts w:eastAsiaTheme="minorEastAsia"/>
          <w:lang w:eastAsia="ko-KR"/>
        </w:rPr>
        <w:t>2 agreed to have the following email discussions/approvals:</w:t>
      </w:r>
    </w:p>
    <w:p w:rsidR="004E4510" w:rsidRPr="004E4510" w:rsidRDefault="004E4510" w:rsidP="004E4510">
      <w:pPr>
        <w:rPr>
          <w:rFonts w:eastAsiaTheme="minorEastAsia"/>
          <w:b/>
          <w:sz w:val="24"/>
          <w:szCs w:val="24"/>
          <w:lang w:eastAsia="ko-KR"/>
        </w:rPr>
      </w:pPr>
      <w:r w:rsidRPr="004E4510">
        <w:rPr>
          <w:rFonts w:eastAsiaTheme="minorEastAsia"/>
          <w:b/>
          <w:sz w:val="24"/>
          <w:szCs w:val="24"/>
          <w:lang w:eastAsia="ko-KR"/>
        </w:rPr>
        <w:t>Email Discussions</w:t>
      </w:r>
    </w:p>
    <w:p w:rsidR="004E4510" w:rsidRPr="004E4510" w:rsidRDefault="004E4510" w:rsidP="009C7736">
      <w:pPr>
        <w:pStyle w:val="afd"/>
        <w:numPr>
          <w:ilvl w:val="0"/>
          <w:numId w:val="20"/>
        </w:numPr>
        <w:ind w:leftChars="0"/>
        <w:rPr>
          <w:rFonts w:ascii="Times New Roman" w:eastAsiaTheme="minorEastAsia" w:hAnsi="Times New Roman"/>
          <w:kern w:val="0"/>
          <w:sz w:val="20"/>
          <w:szCs w:val="20"/>
          <w:lang w:val="en-GB" w:eastAsia="ko-KR"/>
        </w:rPr>
      </w:pPr>
      <w:r w:rsidRPr="004E4510">
        <w:rPr>
          <w:rFonts w:ascii="Times New Roman" w:eastAsiaTheme="minorEastAsia" w:hAnsi="Times New Roman"/>
          <w:kern w:val="0"/>
          <w:sz w:val="20"/>
          <w:szCs w:val="20"/>
          <w:lang w:val="en-GB" w:eastAsia="ko-KR"/>
        </w:rPr>
        <w:t>[Short] [Email discussion#701]: Update 38.300 running CR based on new agreements made this meeting and companies’ inputs (LG)</w:t>
      </w:r>
    </w:p>
    <w:p w:rsidR="004E4510" w:rsidRPr="004E4510" w:rsidRDefault="004E4510" w:rsidP="009C7736">
      <w:pPr>
        <w:pStyle w:val="afd"/>
        <w:numPr>
          <w:ilvl w:val="0"/>
          <w:numId w:val="20"/>
        </w:numPr>
        <w:ind w:leftChars="0"/>
        <w:rPr>
          <w:rFonts w:ascii="Times New Roman" w:eastAsiaTheme="minorEastAsia" w:hAnsi="Times New Roman"/>
          <w:kern w:val="0"/>
          <w:sz w:val="20"/>
          <w:szCs w:val="20"/>
          <w:lang w:val="en-GB" w:eastAsia="ko-KR"/>
        </w:rPr>
      </w:pPr>
      <w:r w:rsidRPr="004E4510">
        <w:rPr>
          <w:rFonts w:ascii="Times New Roman" w:eastAsiaTheme="minorEastAsia" w:hAnsi="Times New Roman"/>
          <w:kern w:val="0"/>
          <w:sz w:val="20"/>
          <w:szCs w:val="20"/>
          <w:lang w:val="en-GB" w:eastAsia="ko-KR"/>
        </w:rPr>
        <w:t>[Short] [Email discussion#702]: Update 36.300 running CR based on new agreements made this meeting and companies’ inputs (LG)</w:t>
      </w:r>
    </w:p>
    <w:p w:rsidR="004E4510" w:rsidRPr="004E4510" w:rsidRDefault="004E4510" w:rsidP="009C7736">
      <w:pPr>
        <w:pStyle w:val="afd"/>
        <w:numPr>
          <w:ilvl w:val="0"/>
          <w:numId w:val="20"/>
        </w:numPr>
        <w:ind w:leftChars="0"/>
        <w:rPr>
          <w:rFonts w:ascii="Times New Roman" w:eastAsiaTheme="minorEastAsia" w:hAnsi="Times New Roman"/>
          <w:kern w:val="0"/>
          <w:sz w:val="20"/>
          <w:szCs w:val="20"/>
          <w:lang w:val="en-GB" w:eastAsia="ko-KR"/>
        </w:rPr>
      </w:pPr>
      <w:r w:rsidRPr="004E4510">
        <w:rPr>
          <w:rFonts w:ascii="Times New Roman" w:eastAsiaTheme="minorEastAsia" w:hAnsi="Times New Roman"/>
          <w:kern w:val="0"/>
          <w:sz w:val="20"/>
          <w:szCs w:val="20"/>
          <w:lang w:val="en-GB" w:eastAsia="ko-KR"/>
        </w:rPr>
        <w:t>[Short] [Email discussion#703]: Update 38.322 running CR based on new agreements made this meeting and companies’ inputs (Ericsson)</w:t>
      </w:r>
    </w:p>
    <w:p w:rsidR="004E4510" w:rsidRPr="004E4510" w:rsidRDefault="004E4510" w:rsidP="009C7736">
      <w:pPr>
        <w:pStyle w:val="afd"/>
        <w:numPr>
          <w:ilvl w:val="0"/>
          <w:numId w:val="20"/>
        </w:numPr>
        <w:ind w:leftChars="0"/>
        <w:rPr>
          <w:rFonts w:ascii="Times New Roman" w:eastAsiaTheme="minorEastAsia" w:hAnsi="Times New Roman"/>
          <w:kern w:val="0"/>
          <w:sz w:val="20"/>
          <w:szCs w:val="20"/>
          <w:lang w:val="en-GB" w:eastAsia="ko-KR"/>
        </w:rPr>
      </w:pPr>
      <w:r w:rsidRPr="004E4510">
        <w:rPr>
          <w:rFonts w:ascii="Times New Roman" w:eastAsiaTheme="minorEastAsia" w:hAnsi="Times New Roman"/>
          <w:kern w:val="0"/>
          <w:sz w:val="20"/>
          <w:szCs w:val="20"/>
          <w:lang w:val="en-GB" w:eastAsia="ko-KR"/>
        </w:rPr>
        <w:t>[Long] [Email discussion#704]: Discuss SDAP functions (e.g. establishment/release, etc.) and SDAP PDU format.  (Vivo)</w:t>
      </w:r>
    </w:p>
    <w:p w:rsidR="004E4510" w:rsidRPr="004E4510" w:rsidRDefault="004E4510" w:rsidP="009C7736">
      <w:pPr>
        <w:pStyle w:val="afd"/>
        <w:numPr>
          <w:ilvl w:val="0"/>
          <w:numId w:val="20"/>
        </w:numPr>
        <w:ind w:leftChars="0"/>
        <w:rPr>
          <w:rFonts w:ascii="Times New Roman" w:eastAsiaTheme="minorEastAsia" w:hAnsi="Times New Roman"/>
          <w:kern w:val="0"/>
          <w:sz w:val="20"/>
          <w:szCs w:val="20"/>
          <w:lang w:val="en-GB" w:eastAsia="ko-KR"/>
        </w:rPr>
      </w:pPr>
      <w:r w:rsidRPr="004E4510">
        <w:rPr>
          <w:rFonts w:ascii="Times New Roman" w:eastAsiaTheme="minorEastAsia" w:hAnsi="Times New Roman"/>
          <w:kern w:val="0"/>
          <w:sz w:val="20"/>
          <w:szCs w:val="20"/>
          <w:lang w:val="en-GB" w:eastAsia="ko-KR"/>
        </w:rPr>
        <w:t xml:space="preserve">[Long] [Email discussion#705]: Discuss how to indicate the mapped </w:t>
      </w:r>
      <w:proofErr w:type="spellStart"/>
      <w:r w:rsidRPr="004E4510">
        <w:rPr>
          <w:rFonts w:ascii="Times New Roman" w:eastAsiaTheme="minorEastAsia" w:hAnsi="Times New Roman"/>
          <w:kern w:val="0"/>
          <w:sz w:val="20"/>
          <w:szCs w:val="20"/>
          <w:lang w:val="en-GB" w:eastAsia="ko-KR"/>
        </w:rPr>
        <w:t>QoS</w:t>
      </w:r>
      <w:proofErr w:type="spellEnd"/>
      <w:r w:rsidRPr="004E4510">
        <w:rPr>
          <w:rFonts w:ascii="Times New Roman" w:eastAsiaTheme="minorEastAsia" w:hAnsi="Times New Roman"/>
          <w:kern w:val="0"/>
          <w:sz w:val="20"/>
          <w:szCs w:val="20"/>
          <w:lang w:val="en-GB" w:eastAsia="ko-KR"/>
        </w:rPr>
        <w:t xml:space="preserve"> flow(s) in SLRB? (Apple)</w:t>
      </w:r>
    </w:p>
    <w:p w:rsidR="004E4510" w:rsidRPr="004E4510" w:rsidRDefault="004E4510" w:rsidP="009C7736">
      <w:pPr>
        <w:pStyle w:val="afd"/>
        <w:numPr>
          <w:ilvl w:val="0"/>
          <w:numId w:val="20"/>
        </w:numPr>
        <w:ind w:leftChars="0"/>
        <w:rPr>
          <w:rFonts w:ascii="Times New Roman" w:eastAsiaTheme="minorEastAsia" w:hAnsi="Times New Roman"/>
          <w:kern w:val="0"/>
          <w:sz w:val="20"/>
          <w:szCs w:val="20"/>
          <w:lang w:val="en-GB" w:eastAsia="ko-KR"/>
        </w:rPr>
      </w:pPr>
      <w:r w:rsidRPr="004E4510">
        <w:rPr>
          <w:rFonts w:ascii="Times New Roman" w:eastAsiaTheme="minorEastAsia" w:hAnsi="Times New Roman"/>
          <w:kern w:val="0"/>
          <w:sz w:val="20"/>
          <w:szCs w:val="20"/>
          <w:lang w:val="en-GB" w:eastAsia="ko-KR"/>
        </w:rPr>
        <w:t>[Long] [Email discussion#706]: Discuss UE behaviour once RLF is declared (Ericsson)</w:t>
      </w:r>
    </w:p>
    <w:p w:rsidR="004E4510" w:rsidRPr="004E4510" w:rsidRDefault="004E4510" w:rsidP="004E4510">
      <w:pPr>
        <w:rPr>
          <w:rFonts w:eastAsiaTheme="minorEastAsia"/>
          <w:b/>
          <w:sz w:val="24"/>
          <w:szCs w:val="24"/>
          <w:lang w:eastAsia="ko-KR"/>
        </w:rPr>
      </w:pPr>
      <w:r w:rsidRPr="004E4510">
        <w:rPr>
          <w:rFonts w:eastAsiaTheme="minorEastAsia"/>
          <w:b/>
          <w:sz w:val="24"/>
          <w:szCs w:val="24"/>
          <w:lang w:eastAsia="ko-KR"/>
        </w:rPr>
        <w:t>Approved LS</w:t>
      </w:r>
    </w:p>
    <w:p w:rsidR="004E4510" w:rsidRPr="004E4510" w:rsidRDefault="004E4510" w:rsidP="004E4510">
      <w:pPr>
        <w:pStyle w:val="afd"/>
        <w:numPr>
          <w:ilvl w:val="0"/>
          <w:numId w:val="20"/>
        </w:numPr>
        <w:ind w:leftChars="0"/>
        <w:rPr>
          <w:rFonts w:ascii="Times New Roman" w:eastAsiaTheme="minorEastAsia" w:hAnsi="Times New Roman"/>
          <w:kern w:val="0"/>
          <w:sz w:val="20"/>
          <w:szCs w:val="20"/>
          <w:lang w:val="en-GB" w:eastAsia="ko-KR"/>
        </w:rPr>
      </w:pPr>
      <w:r w:rsidRPr="004E4510">
        <w:rPr>
          <w:rFonts w:ascii="Times New Roman" w:eastAsiaTheme="minorEastAsia" w:hAnsi="Times New Roman"/>
          <w:kern w:val="0"/>
          <w:sz w:val="20"/>
          <w:szCs w:val="20"/>
          <w:lang w:val="en-GB" w:eastAsia="ko-KR"/>
        </w:rPr>
        <w:t>R2-1911679</w:t>
      </w:r>
      <w:r w:rsidRPr="004E4510">
        <w:rPr>
          <w:rFonts w:ascii="Times New Roman" w:eastAsiaTheme="minorEastAsia" w:hAnsi="Times New Roman"/>
          <w:kern w:val="0"/>
          <w:sz w:val="20"/>
          <w:szCs w:val="20"/>
          <w:lang w:val="en-GB" w:eastAsia="ko-KR"/>
        </w:rPr>
        <w:tab/>
        <w:t>LS on UL-SL prioritization</w:t>
      </w:r>
      <w:r w:rsidRPr="004E4510">
        <w:rPr>
          <w:rFonts w:ascii="Times New Roman" w:eastAsiaTheme="minorEastAsia" w:hAnsi="Times New Roman"/>
          <w:kern w:val="0"/>
          <w:sz w:val="20"/>
          <w:szCs w:val="20"/>
          <w:lang w:val="en-GB" w:eastAsia="ko-KR"/>
        </w:rPr>
        <w:tab/>
        <w:t>5G_V2X_NRSL-Core</w:t>
      </w:r>
      <w:r w:rsidRPr="004E4510">
        <w:rPr>
          <w:rFonts w:ascii="Times New Roman" w:eastAsiaTheme="minorEastAsia" w:hAnsi="Times New Roman"/>
          <w:kern w:val="0"/>
          <w:sz w:val="20"/>
          <w:szCs w:val="20"/>
          <w:lang w:val="en-GB" w:eastAsia="ko-KR"/>
        </w:rPr>
        <w:tab/>
        <w:t>To:RAN1, RAN4</w:t>
      </w:r>
    </w:p>
    <w:p w:rsidR="004E4510" w:rsidRPr="004E4510" w:rsidRDefault="004E4510" w:rsidP="004E4510">
      <w:pPr>
        <w:pStyle w:val="afd"/>
        <w:numPr>
          <w:ilvl w:val="0"/>
          <w:numId w:val="20"/>
        </w:numPr>
        <w:ind w:leftChars="0"/>
        <w:rPr>
          <w:rFonts w:ascii="Times New Roman" w:eastAsiaTheme="minorEastAsia" w:hAnsi="Times New Roman"/>
          <w:kern w:val="0"/>
          <w:sz w:val="20"/>
          <w:szCs w:val="20"/>
          <w:lang w:val="en-GB" w:eastAsia="ko-KR"/>
        </w:rPr>
      </w:pPr>
      <w:r w:rsidRPr="004E4510">
        <w:rPr>
          <w:rFonts w:ascii="Times New Roman" w:eastAsiaTheme="minorEastAsia" w:hAnsi="Times New Roman"/>
          <w:kern w:val="0"/>
          <w:sz w:val="20"/>
          <w:szCs w:val="20"/>
          <w:lang w:val="en-GB" w:eastAsia="ko-KR"/>
        </w:rPr>
        <w:t>R2-1911680</w:t>
      </w:r>
      <w:r w:rsidRPr="004E4510">
        <w:rPr>
          <w:rFonts w:ascii="Times New Roman" w:eastAsiaTheme="minorEastAsia" w:hAnsi="Times New Roman"/>
          <w:kern w:val="0"/>
          <w:sz w:val="20"/>
          <w:szCs w:val="20"/>
          <w:lang w:val="en-GB" w:eastAsia="ko-KR"/>
        </w:rPr>
        <w:tab/>
        <w:t>LS on NR V2X cross-RAT configuration</w:t>
      </w:r>
      <w:r w:rsidRPr="004E4510">
        <w:rPr>
          <w:rFonts w:ascii="Times New Roman" w:eastAsiaTheme="minorEastAsia" w:hAnsi="Times New Roman"/>
          <w:kern w:val="0"/>
          <w:sz w:val="20"/>
          <w:szCs w:val="20"/>
          <w:lang w:val="en-GB" w:eastAsia="ko-KR"/>
        </w:rPr>
        <w:tab/>
        <w:t xml:space="preserve">5G_V2X_NRSL-Core </w:t>
      </w:r>
      <w:r w:rsidRPr="004E4510">
        <w:rPr>
          <w:rFonts w:ascii="Times New Roman" w:eastAsiaTheme="minorEastAsia" w:hAnsi="Times New Roman"/>
          <w:kern w:val="0"/>
          <w:sz w:val="20"/>
          <w:szCs w:val="20"/>
          <w:lang w:val="en-GB" w:eastAsia="ko-KR"/>
        </w:rPr>
        <w:tab/>
        <w:t>To:RAN4, Cc: RAN1</w:t>
      </w:r>
    </w:p>
    <w:p w:rsidR="004E4510" w:rsidRPr="004E4510" w:rsidRDefault="004E4510" w:rsidP="009C7736">
      <w:pPr>
        <w:pStyle w:val="afd"/>
        <w:numPr>
          <w:ilvl w:val="0"/>
          <w:numId w:val="20"/>
        </w:numPr>
        <w:ind w:leftChars="0"/>
        <w:rPr>
          <w:rFonts w:ascii="Times New Roman" w:eastAsiaTheme="minorEastAsia" w:hAnsi="Times New Roman"/>
          <w:kern w:val="0"/>
          <w:sz w:val="20"/>
          <w:szCs w:val="20"/>
          <w:lang w:val="en-GB" w:eastAsia="ko-KR"/>
        </w:rPr>
      </w:pPr>
      <w:r w:rsidRPr="004E4510">
        <w:rPr>
          <w:rFonts w:ascii="Times New Roman" w:eastAsiaTheme="minorEastAsia" w:hAnsi="Times New Roman"/>
          <w:kern w:val="0"/>
          <w:sz w:val="20"/>
          <w:szCs w:val="20"/>
          <w:lang w:val="en-GB" w:eastAsia="ko-KR"/>
        </w:rPr>
        <w:t>R2-1911681</w:t>
      </w:r>
      <w:r w:rsidRPr="004E4510">
        <w:rPr>
          <w:rFonts w:ascii="Times New Roman" w:eastAsiaTheme="minorEastAsia" w:hAnsi="Times New Roman"/>
          <w:kern w:val="0"/>
          <w:sz w:val="20"/>
          <w:szCs w:val="20"/>
          <w:lang w:val="en-GB" w:eastAsia="ko-KR"/>
        </w:rPr>
        <w:tab/>
        <w:t>LS on NR V2X Security for user plane data and PDCP SN size    5G_V2X_NRSL-Core   To: SA3</w:t>
      </w:r>
    </w:p>
    <w:p w:rsidR="004E4510" w:rsidRDefault="004E4510" w:rsidP="004E4510">
      <w:pPr>
        <w:pStyle w:val="afd"/>
        <w:numPr>
          <w:ilvl w:val="0"/>
          <w:numId w:val="20"/>
        </w:numPr>
        <w:ind w:leftChars="0"/>
        <w:rPr>
          <w:rFonts w:ascii="Times New Roman" w:eastAsiaTheme="minorEastAsia" w:hAnsi="Times New Roman"/>
          <w:kern w:val="0"/>
          <w:sz w:val="20"/>
          <w:szCs w:val="20"/>
          <w:lang w:val="en-GB" w:eastAsia="ko-KR"/>
        </w:rPr>
      </w:pPr>
      <w:r w:rsidRPr="004E4510">
        <w:rPr>
          <w:rFonts w:ascii="Times New Roman" w:eastAsiaTheme="minorEastAsia" w:hAnsi="Times New Roman"/>
          <w:kern w:val="0"/>
          <w:sz w:val="20"/>
          <w:szCs w:val="20"/>
          <w:lang w:val="en-GB" w:eastAsia="ko-KR"/>
        </w:rPr>
        <w:t>R2-1911</w:t>
      </w:r>
      <w:r w:rsidR="00635191">
        <w:rPr>
          <w:rFonts w:ascii="Times New Roman" w:eastAsiaTheme="minorEastAsia" w:hAnsi="Times New Roman"/>
          <w:kern w:val="0"/>
          <w:sz w:val="20"/>
          <w:szCs w:val="20"/>
          <w:lang w:val="en-GB" w:eastAsia="ko-KR"/>
        </w:rPr>
        <w:t>831</w:t>
      </w:r>
      <w:r w:rsidRPr="004E4510">
        <w:rPr>
          <w:rFonts w:ascii="Times New Roman" w:eastAsiaTheme="minorEastAsia" w:hAnsi="Times New Roman"/>
          <w:kern w:val="0"/>
          <w:sz w:val="20"/>
          <w:szCs w:val="20"/>
          <w:lang w:val="en-GB" w:eastAsia="ko-KR"/>
        </w:rPr>
        <w:tab/>
        <w:t xml:space="preserve">[Draft] Reply LS on protection of PC5-RRC messages for </w:t>
      </w:r>
      <w:proofErr w:type="spellStart"/>
      <w:r w:rsidRPr="004E4510">
        <w:rPr>
          <w:rFonts w:ascii="Times New Roman" w:eastAsiaTheme="minorEastAsia" w:hAnsi="Times New Roman"/>
          <w:kern w:val="0"/>
          <w:sz w:val="20"/>
          <w:szCs w:val="20"/>
          <w:lang w:val="en-GB" w:eastAsia="ko-KR"/>
        </w:rPr>
        <w:t>sidelink</w:t>
      </w:r>
      <w:proofErr w:type="spellEnd"/>
      <w:r w:rsidRPr="004E4510">
        <w:rPr>
          <w:rFonts w:ascii="Times New Roman" w:eastAsiaTheme="minorEastAsia" w:hAnsi="Times New Roman"/>
          <w:kern w:val="0"/>
          <w:sz w:val="20"/>
          <w:szCs w:val="20"/>
          <w:lang w:val="en-GB" w:eastAsia="ko-KR"/>
        </w:rPr>
        <w:t xml:space="preserve"> unicast communication</w:t>
      </w:r>
      <w:r w:rsidRPr="004E4510">
        <w:rPr>
          <w:rFonts w:ascii="Times New Roman" w:eastAsiaTheme="minorEastAsia" w:hAnsi="Times New Roman"/>
          <w:kern w:val="0"/>
          <w:sz w:val="20"/>
          <w:szCs w:val="20"/>
          <w:lang w:val="en-GB" w:eastAsia="ko-KR"/>
        </w:rPr>
        <w:tab/>
        <w:t>Huawei [To be RAN2]</w:t>
      </w:r>
      <w:r w:rsidRPr="004E4510">
        <w:rPr>
          <w:rFonts w:ascii="Times New Roman" w:eastAsiaTheme="minorEastAsia" w:hAnsi="Times New Roman"/>
          <w:kern w:val="0"/>
          <w:sz w:val="20"/>
          <w:szCs w:val="20"/>
          <w:lang w:val="en-GB" w:eastAsia="ko-KR"/>
        </w:rPr>
        <w:tab/>
        <w:t>LS out</w:t>
      </w:r>
      <w:r w:rsidRPr="004E4510">
        <w:rPr>
          <w:rFonts w:ascii="Times New Roman" w:eastAsiaTheme="minorEastAsia" w:hAnsi="Times New Roman"/>
          <w:kern w:val="0"/>
          <w:sz w:val="20"/>
          <w:szCs w:val="20"/>
          <w:lang w:val="en-GB" w:eastAsia="ko-KR"/>
        </w:rPr>
        <w:tab/>
        <w:t>Rel-16</w:t>
      </w:r>
      <w:r w:rsidRPr="004E4510">
        <w:rPr>
          <w:rFonts w:ascii="Times New Roman" w:eastAsiaTheme="minorEastAsia" w:hAnsi="Times New Roman"/>
          <w:kern w:val="0"/>
          <w:sz w:val="20"/>
          <w:szCs w:val="20"/>
          <w:lang w:val="en-GB" w:eastAsia="ko-KR"/>
        </w:rPr>
        <w:tab/>
        <w:t>5G_V2X_NRSL-Core</w:t>
      </w:r>
      <w:r w:rsidRPr="004E4510">
        <w:rPr>
          <w:rFonts w:ascii="Times New Roman" w:eastAsiaTheme="minorEastAsia" w:hAnsi="Times New Roman"/>
          <w:kern w:val="0"/>
          <w:sz w:val="20"/>
          <w:szCs w:val="20"/>
          <w:lang w:val="en-GB" w:eastAsia="ko-KR"/>
        </w:rPr>
        <w:tab/>
        <w:t>To:SA3</w:t>
      </w:r>
      <w:r w:rsidRPr="004E4510">
        <w:rPr>
          <w:rFonts w:ascii="Times New Roman" w:eastAsiaTheme="minorEastAsia" w:hAnsi="Times New Roman"/>
          <w:kern w:val="0"/>
          <w:sz w:val="20"/>
          <w:szCs w:val="20"/>
          <w:lang w:val="en-GB" w:eastAsia="ko-KR"/>
        </w:rPr>
        <w:tab/>
        <w:t>Cc:SA2</w:t>
      </w:r>
    </w:p>
    <w:p w:rsidR="00183F70" w:rsidRPr="004E4510" w:rsidRDefault="00183F70" w:rsidP="00183F70">
      <w:pPr>
        <w:pStyle w:val="afd"/>
        <w:ind w:leftChars="0" w:left="420"/>
        <w:rPr>
          <w:rFonts w:ascii="Times New Roman" w:eastAsiaTheme="minorEastAsia" w:hAnsi="Times New Roman"/>
          <w:kern w:val="0"/>
          <w:sz w:val="20"/>
          <w:szCs w:val="20"/>
          <w:lang w:val="en-GB" w:eastAsia="ko-KR"/>
        </w:rPr>
      </w:pPr>
    </w:p>
    <w:p w:rsidR="00E45F41" w:rsidRDefault="00701410" w:rsidP="00E45F41">
      <w:pPr>
        <w:pStyle w:val="4"/>
        <w:rPr>
          <w:lang w:eastAsia="ja-JP"/>
        </w:rPr>
      </w:pPr>
      <w:r>
        <w:rPr>
          <w:lang w:eastAsia="ja-JP"/>
        </w:rPr>
        <w:t>2.2.2</w:t>
      </w:r>
      <w:r>
        <w:rPr>
          <w:lang w:eastAsia="ja-JP"/>
        </w:rPr>
        <w:tab/>
        <w:t xml:space="preserve">Remaining Open issues </w:t>
      </w:r>
    </w:p>
    <w:p w:rsidR="00E45F41" w:rsidRPr="00983EEC" w:rsidRDefault="00E45F41" w:rsidP="00E45F41">
      <w:pPr>
        <w:pStyle w:val="afd"/>
        <w:numPr>
          <w:ilvl w:val="0"/>
          <w:numId w:val="20"/>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hint="eastAsia"/>
          <w:kern w:val="0"/>
          <w:sz w:val="20"/>
          <w:szCs w:val="20"/>
          <w:lang w:val="en-GB" w:eastAsia="ko-KR"/>
        </w:rPr>
        <w:t xml:space="preserve">Open issues in </w:t>
      </w:r>
      <w:r w:rsidRPr="00983EEC">
        <w:rPr>
          <w:rFonts w:ascii="Times New Roman" w:eastAsiaTheme="minorEastAsia" w:hAnsi="Times New Roman"/>
          <w:kern w:val="0"/>
          <w:sz w:val="20"/>
          <w:szCs w:val="20"/>
          <w:lang w:val="en-GB" w:eastAsia="ko-KR"/>
        </w:rPr>
        <w:t xml:space="preserve">“resource allocation ” include </w:t>
      </w:r>
    </w:p>
    <w:p w:rsidR="00E45F41" w:rsidRPr="00983EEC" w:rsidRDefault="00E45F41" w:rsidP="00E45F41">
      <w:pPr>
        <w:pStyle w:val="afd"/>
        <w:numPr>
          <w:ilvl w:val="1"/>
          <w:numId w:val="20"/>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hint="eastAsia"/>
          <w:kern w:val="0"/>
          <w:sz w:val="20"/>
          <w:szCs w:val="20"/>
          <w:lang w:val="en-GB" w:eastAsia="ko-KR"/>
        </w:rPr>
        <w:t>De</w:t>
      </w:r>
      <w:r w:rsidRPr="00983EEC">
        <w:rPr>
          <w:rFonts w:ascii="Times New Roman" w:eastAsiaTheme="minorEastAsia" w:hAnsi="Times New Roman"/>
          <w:kern w:val="0"/>
          <w:sz w:val="20"/>
          <w:szCs w:val="20"/>
          <w:lang w:val="en-GB" w:eastAsia="ko-KR"/>
        </w:rPr>
        <w:t>tails of signalling and UE behaviour for retransmission scheduling in mode 1</w:t>
      </w:r>
    </w:p>
    <w:p w:rsidR="00E45F41" w:rsidRPr="00983EEC" w:rsidRDefault="00E45F41" w:rsidP="00E45F41">
      <w:pPr>
        <w:pStyle w:val="afd"/>
        <w:numPr>
          <w:ilvl w:val="1"/>
          <w:numId w:val="20"/>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hint="eastAsia"/>
          <w:kern w:val="0"/>
          <w:sz w:val="20"/>
          <w:szCs w:val="20"/>
          <w:lang w:val="en-GB" w:eastAsia="ko-KR"/>
        </w:rPr>
        <w:t>De</w:t>
      </w:r>
      <w:r w:rsidRPr="00983EEC">
        <w:rPr>
          <w:rFonts w:ascii="Times New Roman" w:eastAsiaTheme="minorEastAsia" w:hAnsi="Times New Roman"/>
          <w:kern w:val="0"/>
          <w:sz w:val="20"/>
          <w:szCs w:val="20"/>
          <w:lang w:val="en-GB" w:eastAsia="ko-KR"/>
        </w:rPr>
        <w:t>tails of signalling and UE behaviour for Resource pool configuration and selection in mode 2</w:t>
      </w:r>
    </w:p>
    <w:p w:rsidR="00E45F41" w:rsidRPr="00983EEC" w:rsidRDefault="00E45F41" w:rsidP="00E45F41">
      <w:pPr>
        <w:pStyle w:val="afd"/>
        <w:numPr>
          <w:ilvl w:val="1"/>
          <w:numId w:val="20"/>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hint="eastAsia"/>
          <w:kern w:val="0"/>
          <w:sz w:val="20"/>
          <w:szCs w:val="20"/>
          <w:lang w:val="en-GB" w:eastAsia="ko-KR"/>
        </w:rPr>
        <w:t xml:space="preserve">Transmitter UE </w:t>
      </w:r>
      <w:r w:rsidRPr="00983EEC">
        <w:rPr>
          <w:rFonts w:ascii="Times New Roman" w:eastAsiaTheme="minorEastAsia" w:hAnsi="Times New Roman"/>
          <w:kern w:val="0"/>
          <w:sz w:val="20"/>
          <w:szCs w:val="20"/>
          <w:lang w:val="en-GB" w:eastAsia="ko-KR"/>
        </w:rPr>
        <w:t>behaviour</w:t>
      </w:r>
      <w:r w:rsidRPr="00983EEC">
        <w:rPr>
          <w:rFonts w:ascii="Times New Roman" w:eastAsiaTheme="minorEastAsia" w:hAnsi="Times New Roman" w:hint="eastAsia"/>
          <w:kern w:val="0"/>
          <w:sz w:val="20"/>
          <w:szCs w:val="20"/>
          <w:lang w:val="en-GB" w:eastAsia="ko-KR"/>
        </w:rPr>
        <w:t xml:space="preserve"> </w:t>
      </w:r>
      <w:r w:rsidRPr="00983EEC">
        <w:rPr>
          <w:rFonts w:ascii="Times New Roman" w:eastAsiaTheme="minorEastAsia" w:hAnsi="Times New Roman"/>
          <w:kern w:val="0"/>
          <w:sz w:val="20"/>
          <w:szCs w:val="20"/>
          <w:lang w:val="en-GB" w:eastAsia="ko-KR"/>
        </w:rPr>
        <w:t>for simultaneous configuration of Mode 1 and Mode 2 for a UE (to be discussed after the design of mode 1 only and mode 2 only)</w:t>
      </w:r>
    </w:p>
    <w:p w:rsidR="00E45F41" w:rsidRPr="00983EEC" w:rsidRDefault="00E45F41" w:rsidP="00E45F41">
      <w:pPr>
        <w:pStyle w:val="afd"/>
        <w:widowControl/>
        <w:numPr>
          <w:ilvl w:val="0"/>
          <w:numId w:val="20"/>
        </w:numPr>
        <w:ind w:leftChars="0"/>
        <w:rPr>
          <w:rFonts w:ascii="Times New Roman" w:hAnsi="Times New Roman"/>
          <w:sz w:val="20"/>
          <w:szCs w:val="20"/>
          <w:lang w:val="en-GB" w:eastAsia="ko-KR"/>
        </w:rPr>
      </w:pPr>
      <w:r w:rsidRPr="00983EEC">
        <w:rPr>
          <w:rFonts w:ascii="Times New Roman" w:hAnsi="Times New Roman"/>
          <w:sz w:val="20"/>
          <w:szCs w:val="20"/>
          <w:lang w:val="en-GB"/>
        </w:rPr>
        <w:t>Open issues in “</w:t>
      </w:r>
      <w:proofErr w:type="spellStart"/>
      <w:r w:rsidRPr="00983EEC">
        <w:rPr>
          <w:rFonts w:ascii="Times New Roman" w:hAnsi="Times New Roman"/>
          <w:sz w:val="20"/>
          <w:szCs w:val="20"/>
          <w:lang w:val="en-GB"/>
        </w:rPr>
        <w:t>Sidelink</w:t>
      </w:r>
      <w:proofErr w:type="spellEnd"/>
      <w:r w:rsidRPr="00983EEC">
        <w:rPr>
          <w:rFonts w:ascii="Times New Roman" w:hAnsi="Times New Roman"/>
          <w:sz w:val="20"/>
          <w:szCs w:val="20"/>
          <w:lang w:val="en-GB"/>
        </w:rPr>
        <w:t xml:space="preserve"> synchronization mechanism” include </w:t>
      </w:r>
    </w:p>
    <w:p w:rsidR="00E45F41" w:rsidRPr="00983EEC" w:rsidRDefault="00E45F41" w:rsidP="00E45F41">
      <w:pPr>
        <w:pStyle w:val="afd"/>
        <w:widowControl/>
        <w:numPr>
          <w:ilvl w:val="1"/>
          <w:numId w:val="20"/>
        </w:numPr>
        <w:ind w:leftChars="0"/>
        <w:rPr>
          <w:rFonts w:ascii="Times New Roman" w:hAnsi="Times New Roman"/>
          <w:sz w:val="20"/>
          <w:szCs w:val="20"/>
          <w:lang w:val="en-GB"/>
        </w:rPr>
      </w:pPr>
      <w:r w:rsidRPr="00983EEC">
        <w:rPr>
          <w:rFonts w:ascii="Times New Roman" w:hAnsi="Times New Roman"/>
          <w:sz w:val="20"/>
          <w:szCs w:val="20"/>
          <w:lang w:val="en-GB"/>
        </w:rPr>
        <w:t>RRC support for SL synchronization</w:t>
      </w:r>
    </w:p>
    <w:p w:rsidR="00E45F41" w:rsidRPr="00983EEC" w:rsidRDefault="00E45F41" w:rsidP="00E45F41">
      <w:pPr>
        <w:pStyle w:val="afd"/>
        <w:widowControl/>
        <w:numPr>
          <w:ilvl w:val="0"/>
          <w:numId w:val="20"/>
        </w:numPr>
        <w:ind w:leftChars="0"/>
        <w:rPr>
          <w:rFonts w:ascii="Times New Roman" w:hAnsi="Times New Roman"/>
          <w:sz w:val="20"/>
          <w:szCs w:val="20"/>
          <w:lang w:val="en-GB"/>
        </w:rPr>
      </w:pPr>
      <w:r w:rsidRPr="00983EEC">
        <w:rPr>
          <w:rFonts w:ascii="Times New Roman" w:hAnsi="Times New Roman"/>
          <w:sz w:val="20"/>
          <w:szCs w:val="20"/>
          <w:lang w:val="en-GB"/>
        </w:rPr>
        <w:t>Open issues in “</w:t>
      </w:r>
      <w:proofErr w:type="spellStart"/>
      <w:r w:rsidRPr="00983EEC">
        <w:rPr>
          <w:rFonts w:ascii="Times New Roman" w:hAnsi="Times New Roman"/>
          <w:sz w:val="20"/>
          <w:szCs w:val="20"/>
          <w:lang w:val="en-GB"/>
        </w:rPr>
        <w:t>Sidelink</w:t>
      </w:r>
      <w:proofErr w:type="spellEnd"/>
      <w:r w:rsidRPr="00983EEC">
        <w:rPr>
          <w:rFonts w:ascii="Times New Roman" w:hAnsi="Times New Roman"/>
          <w:sz w:val="20"/>
          <w:szCs w:val="20"/>
          <w:lang w:val="en-GB"/>
        </w:rPr>
        <w:t xml:space="preserve"> L2/L3 protocols and signalling” include </w:t>
      </w:r>
    </w:p>
    <w:p w:rsidR="00E45F41" w:rsidRPr="00983EEC" w:rsidRDefault="00E45F41" w:rsidP="00E45F41">
      <w:pPr>
        <w:pStyle w:val="afd"/>
        <w:widowControl/>
        <w:numPr>
          <w:ilvl w:val="1"/>
          <w:numId w:val="20"/>
        </w:numPr>
        <w:ind w:leftChars="0"/>
        <w:rPr>
          <w:rFonts w:ascii="Times New Roman" w:hAnsi="Times New Roman"/>
          <w:sz w:val="20"/>
          <w:szCs w:val="20"/>
          <w:lang w:val="en-GB"/>
        </w:rPr>
      </w:pPr>
      <w:r w:rsidRPr="00983EEC">
        <w:rPr>
          <w:rFonts w:ascii="Times New Roman" w:hAnsi="Times New Roman"/>
          <w:sz w:val="20"/>
          <w:szCs w:val="20"/>
          <w:lang w:val="en-GB"/>
        </w:rPr>
        <w:t xml:space="preserve">Details of messages and procedures for </w:t>
      </w:r>
      <w:proofErr w:type="spellStart"/>
      <w:r w:rsidRPr="00983EEC">
        <w:rPr>
          <w:rFonts w:ascii="Times New Roman" w:hAnsi="Times New Roman"/>
          <w:sz w:val="20"/>
          <w:szCs w:val="20"/>
          <w:lang w:val="en-GB"/>
        </w:rPr>
        <w:t>Uu</w:t>
      </w:r>
      <w:proofErr w:type="spellEnd"/>
      <w:r w:rsidRPr="00983EEC">
        <w:rPr>
          <w:rFonts w:ascii="Times New Roman" w:hAnsi="Times New Roman"/>
          <w:sz w:val="20"/>
          <w:szCs w:val="20"/>
          <w:lang w:val="en-GB"/>
        </w:rPr>
        <w:t xml:space="preserve"> RRC and PC5-RRC</w:t>
      </w:r>
    </w:p>
    <w:p w:rsidR="00E45F41" w:rsidRPr="00983EEC" w:rsidRDefault="00E45F41" w:rsidP="00E45F41">
      <w:pPr>
        <w:pStyle w:val="afd"/>
        <w:widowControl/>
        <w:numPr>
          <w:ilvl w:val="1"/>
          <w:numId w:val="20"/>
        </w:numPr>
        <w:ind w:leftChars="0"/>
        <w:rPr>
          <w:rFonts w:ascii="Times New Roman" w:hAnsi="Times New Roman"/>
          <w:sz w:val="20"/>
          <w:szCs w:val="20"/>
          <w:lang w:val="en-GB"/>
        </w:rPr>
      </w:pPr>
      <w:r w:rsidRPr="00983EEC">
        <w:rPr>
          <w:rFonts w:ascii="Times New Roman" w:hAnsi="Times New Roman"/>
          <w:sz w:val="20"/>
          <w:szCs w:val="20"/>
          <w:lang w:val="en-GB"/>
        </w:rPr>
        <w:t>Details of Layer 2 procedures and PDU formats</w:t>
      </w:r>
    </w:p>
    <w:p w:rsidR="00E45F41" w:rsidRPr="00983EEC" w:rsidRDefault="00E45F41" w:rsidP="00E45F41">
      <w:pPr>
        <w:pStyle w:val="afd"/>
        <w:widowControl/>
        <w:numPr>
          <w:ilvl w:val="0"/>
          <w:numId w:val="20"/>
        </w:numPr>
        <w:ind w:leftChars="0"/>
        <w:rPr>
          <w:rFonts w:ascii="Times New Roman" w:hAnsi="Times New Roman"/>
          <w:sz w:val="20"/>
          <w:szCs w:val="20"/>
          <w:lang w:val="en-GB" w:eastAsia="ko-KR"/>
        </w:rPr>
      </w:pPr>
      <w:r w:rsidRPr="00983EEC">
        <w:rPr>
          <w:rFonts w:ascii="Times New Roman" w:hAnsi="Times New Roman"/>
          <w:sz w:val="20"/>
          <w:szCs w:val="20"/>
          <w:lang w:val="en-GB"/>
        </w:rPr>
        <w:t xml:space="preserve">Open issues in “congestion control” include </w:t>
      </w:r>
    </w:p>
    <w:p w:rsidR="00E45F41" w:rsidRPr="00983EEC" w:rsidRDefault="00E45F41" w:rsidP="00E45F41">
      <w:pPr>
        <w:pStyle w:val="afd"/>
        <w:widowControl/>
        <w:numPr>
          <w:ilvl w:val="1"/>
          <w:numId w:val="20"/>
        </w:numPr>
        <w:ind w:leftChars="0"/>
        <w:rPr>
          <w:rFonts w:ascii="Times New Roman" w:hAnsi="Times New Roman"/>
          <w:sz w:val="20"/>
          <w:szCs w:val="20"/>
          <w:lang w:val="en-GB"/>
        </w:rPr>
      </w:pPr>
      <w:r w:rsidRPr="00983EEC">
        <w:rPr>
          <w:rFonts w:ascii="Times New Roman" w:hAnsi="Times New Roman"/>
          <w:sz w:val="20"/>
          <w:szCs w:val="20"/>
          <w:lang w:val="en-GB"/>
        </w:rPr>
        <w:t>Details of CBR reporting for NR SL</w:t>
      </w:r>
    </w:p>
    <w:p w:rsidR="00E45F41" w:rsidRPr="006E34B1" w:rsidRDefault="00E45F41" w:rsidP="00E45F41">
      <w:pPr>
        <w:pStyle w:val="afd"/>
        <w:numPr>
          <w:ilvl w:val="1"/>
          <w:numId w:val="20"/>
        </w:numPr>
        <w:ind w:leftChars="0"/>
        <w:rPr>
          <w:rFonts w:ascii="Times New Roman" w:eastAsiaTheme="minorEastAsia" w:hAnsi="Times New Roman"/>
          <w:kern w:val="0"/>
          <w:sz w:val="20"/>
          <w:szCs w:val="20"/>
          <w:lang w:val="en-GB" w:eastAsia="ko-KR"/>
        </w:rPr>
      </w:pPr>
      <w:r w:rsidRPr="00983EEC">
        <w:rPr>
          <w:rFonts w:ascii="Times New Roman" w:hAnsi="Times New Roman"/>
          <w:sz w:val="20"/>
          <w:szCs w:val="20"/>
          <w:lang w:val="en-GB"/>
        </w:rPr>
        <w:t>Details of NR MAC procedures related to CBR for NR SL</w:t>
      </w:r>
    </w:p>
    <w:p w:rsidR="00E45F41" w:rsidRDefault="00E45F41" w:rsidP="00E45F41">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Open issues in “</w:t>
      </w:r>
      <w:r w:rsidRPr="006D7A86">
        <w:rPr>
          <w:rFonts w:ascii="Times New Roman" w:eastAsiaTheme="minorEastAsia" w:hAnsi="Times New Roman"/>
          <w:kern w:val="0"/>
          <w:sz w:val="20"/>
          <w:szCs w:val="20"/>
          <w:lang w:val="en-GB" w:eastAsia="ko-KR"/>
        </w:rPr>
        <w:t xml:space="preserve">support for NR </w:t>
      </w:r>
      <w:proofErr w:type="spellStart"/>
      <w:r w:rsidRPr="006D7A86">
        <w:rPr>
          <w:rFonts w:ascii="Times New Roman" w:eastAsiaTheme="minorEastAsia" w:hAnsi="Times New Roman"/>
          <w:kern w:val="0"/>
          <w:sz w:val="20"/>
          <w:szCs w:val="20"/>
          <w:lang w:val="en-GB" w:eastAsia="ko-KR"/>
        </w:rPr>
        <w:t>Uu</w:t>
      </w:r>
      <w:proofErr w:type="spellEnd"/>
      <w:r w:rsidRPr="006D7A86">
        <w:rPr>
          <w:rFonts w:ascii="Times New Roman" w:eastAsiaTheme="minorEastAsia" w:hAnsi="Times New Roman"/>
          <w:kern w:val="0"/>
          <w:sz w:val="20"/>
          <w:szCs w:val="20"/>
          <w:lang w:val="en-GB" w:eastAsia="ko-KR"/>
        </w:rPr>
        <w:t xml:space="preserve"> to provide control for LTE </w:t>
      </w:r>
      <w:proofErr w:type="spellStart"/>
      <w:r w:rsidRPr="006D7A86">
        <w:rPr>
          <w:rFonts w:ascii="Times New Roman" w:eastAsiaTheme="minorEastAsia" w:hAnsi="Times New Roman"/>
          <w:kern w:val="0"/>
          <w:sz w:val="20"/>
          <w:szCs w:val="20"/>
          <w:lang w:val="en-GB" w:eastAsia="ko-KR"/>
        </w:rPr>
        <w:t>sidelink</w:t>
      </w:r>
      <w:proofErr w:type="spellEnd"/>
      <w:r>
        <w:rPr>
          <w:rFonts w:ascii="Times New Roman" w:eastAsiaTheme="minorEastAsia" w:hAnsi="Times New Roman"/>
          <w:kern w:val="0"/>
          <w:sz w:val="20"/>
          <w:szCs w:val="20"/>
          <w:lang w:val="en-GB" w:eastAsia="ko-KR"/>
        </w:rPr>
        <w:t>” include</w:t>
      </w:r>
    </w:p>
    <w:p w:rsidR="00E45F41" w:rsidRDefault="00E45F41" w:rsidP="00E45F41">
      <w:pPr>
        <w:pStyle w:val="afd"/>
        <w:numPr>
          <w:ilvl w:val="1"/>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Definition of NR DL signalling to control LTE </w:t>
      </w:r>
      <w:proofErr w:type="spellStart"/>
      <w:r>
        <w:rPr>
          <w:rFonts w:ascii="Times New Roman" w:eastAsiaTheme="minorEastAsia" w:hAnsi="Times New Roman"/>
          <w:kern w:val="0"/>
          <w:sz w:val="20"/>
          <w:szCs w:val="20"/>
          <w:lang w:val="en-GB" w:eastAsia="ko-KR"/>
        </w:rPr>
        <w:t>sidelink</w:t>
      </w:r>
      <w:proofErr w:type="spellEnd"/>
      <w:r>
        <w:rPr>
          <w:rFonts w:ascii="Times New Roman" w:eastAsiaTheme="minorEastAsia" w:hAnsi="Times New Roman"/>
          <w:kern w:val="0"/>
          <w:sz w:val="20"/>
          <w:szCs w:val="20"/>
          <w:lang w:val="en-GB" w:eastAsia="ko-KR"/>
        </w:rPr>
        <w:t xml:space="preserve"> and the related UE behaviour</w:t>
      </w:r>
    </w:p>
    <w:p w:rsidR="00E45F41" w:rsidRPr="00812C2D" w:rsidRDefault="00E45F41" w:rsidP="00E45F41">
      <w:pPr>
        <w:pStyle w:val="afd"/>
        <w:numPr>
          <w:ilvl w:val="0"/>
          <w:numId w:val="20"/>
        </w:numPr>
        <w:ind w:leftChars="0"/>
        <w:rPr>
          <w:rFonts w:ascii="Times New Roman" w:eastAsiaTheme="minorEastAsia" w:hAnsi="Times New Roman"/>
          <w:kern w:val="0"/>
          <w:sz w:val="20"/>
          <w:szCs w:val="20"/>
          <w:lang w:val="en-GB" w:eastAsia="ko-KR"/>
        </w:rPr>
      </w:pPr>
      <w:r>
        <w:rPr>
          <w:rFonts w:ascii="Times New Roman" w:hAnsi="Times New Roman"/>
          <w:bCs/>
          <w:sz w:val="20"/>
          <w:szCs w:val="20"/>
          <w:lang w:eastAsia="ko-KR"/>
        </w:rPr>
        <w:lastRenderedPageBreak/>
        <w:t>Open issues in “</w:t>
      </w:r>
      <w:r w:rsidRPr="006D7A86">
        <w:rPr>
          <w:rFonts w:ascii="Times New Roman" w:hAnsi="Times New Roman"/>
          <w:bCs/>
          <w:sz w:val="20"/>
          <w:szCs w:val="20"/>
          <w:lang w:eastAsia="ko-KR"/>
        </w:rPr>
        <w:t xml:space="preserve">support for </w:t>
      </w:r>
      <w:proofErr w:type="spellStart"/>
      <w:r w:rsidRPr="006D7A86">
        <w:rPr>
          <w:rFonts w:ascii="Times New Roman" w:hAnsi="Times New Roman"/>
          <w:bCs/>
          <w:sz w:val="20"/>
          <w:szCs w:val="20"/>
          <w:lang w:eastAsia="ko-KR"/>
        </w:rPr>
        <w:t>QoS</w:t>
      </w:r>
      <w:proofErr w:type="spellEnd"/>
      <w:r w:rsidRPr="006D7A86">
        <w:rPr>
          <w:rFonts w:ascii="Times New Roman" w:hAnsi="Times New Roman"/>
          <w:bCs/>
          <w:sz w:val="20"/>
          <w:szCs w:val="20"/>
          <w:lang w:eastAsia="ko-KR"/>
        </w:rPr>
        <w:t xml:space="preserve"> management</w:t>
      </w:r>
      <w:r>
        <w:rPr>
          <w:rFonts w:ascii="Times New Roman" w:hAnsi="Times New Roman"/>
          <w:bCs/>
          <w:sz w:val="20"/>
          <w:szCs w:val="20"/>
          <w:lang w:eastAsia="ko-KR"/>
        </w:rPr>
        <w:t>” include</w:t>
      </w:r>
    </w:p>
    <w:p w:rsidR="00E45F41" w:rsidRDefault="00E45F41" w:rsidP="00E45F41">
      <w:pPr>
        <w:pStyle w:val="afd"/>
        <w:numPr>
          <w:ilvl w:val="1"/>
          <w:numId w:val="20"/>
        </w:numPr>
        <w:ind w:leftChars="0"/>
        <w:rPr>
          <w:rFonts w:ascii="Times New Roman" w:eastAsiaTheme="minorEastAsia" w:hAnsi="Times New Roman"/>
          <w:kern w:val="0"/>
          <w:sz w:val="20"/>
          <w:szCs w:val="20"/>
          <w:lang w:val="en-GB" w:eastAsia="ko-KR"/>
        </w:rPr>
      </w:pPr>
      <w:r w:rsidRPr="006E34B1">
        <w:rPr>
          <w:rFonts w:ascii="Times New Roman" w:eastAsiaTheme="minorEastAsia" w:hAnsi="Times New Roman"/>
          <w:kern w:val="0"/>
          <w:sz w:val="20"/>
          <w:szCs w:val="20"/>
          <w:lang w:val="en-GB" w:eastAsia="ko-KR"/>
        </w:rPr>
        <w:t>Detail</w:t>
      </w:r>
      <w:r>
        <w:rPr>
          <w:rFonts w:ascii="Times New Roman" w:eastAsiaTheme="minorEastAsia" w:hAnsi="Times New Roman"/>
          <w:kern w:val="0"/>
          <w:sz w:val="20"/>
          <w:szCs w:val="20"/>
          <w:lang w:val="en-GB" w:eastAsia="ko-KR"/>
        </w:rPr>
        <w:t>s of</w:t>
      </w:r>
      <w:r w:rsidRPr="006E34B1">
        <w:rPr>
          <w:rFonts w:ascii="Times New Roman" w:eastAsiaTheme="minorEastAsia" w:hAnsi="Times New Roman"/>
          <w:kern w:val="0"/>
          <w:sz w:val="20"/>
          <w:szCs w:val="20"/>
          <w:lang w:val="en-GB" w:eastAsia="ko-KR"/>
        </w:rPr>
        <w:t xml:space="preserve"> SL </w:t>
      </w:r>
      <w:proofErr w:type="spellStart"/>
      <w:r w:rsidRPr="006E34B1">
        <w:rPr>
          <w:rFonts w:ascii="Times New Roman" w:eastAsiaTheme="minorEastAsia" w:hAnsi="Times New Roman"/>
          <w:kern w:val="0"/>
          <w:sz w:val="20"/>
          <w:szCs w:val="20"/>
          <w:lang w:val="en-GB" w:eastAsia="ko-KR"/>
        </w:rPr>
        <w:t>QoS</w:t>
      </w:r>
      <w:proofErr w:type="spellEnd"/>
      <w:r w:rsidRPr="006E34B1">
        <w:rPr>
          <w:rFonts w:ascii="Times New Roman" w:eastAsiaTheme="minorEastAsia" w:hAnsi="Times New Roman"/>
          <w:kern w:val="0"/>
          <w:sz w:val="20"/>
          <w:szCs w:val="20"/>
          <w:lang w:val="en-GB" w:eastAsia="ko-KR"/>
        </w:rPr>
        <w:t xml:space="preserve"> </w:t>
      </w:r>
      <w:r>
        <w:rPr>
          <w:rFonts w:ascii="Times New Roman" w:eastAsiaTheme="minorEastAsia" w:hAnsi="Times New Roman"/>
          <w:kern w:val="0"/>
          <w:sz w:val="20"/>
          <w:szCs w:val="20"/>
          <w:lang w:val="en-GB" w:eastAsia="ko-KR"/>
        </w:rPr>
        <w:t xml:space="preserve">framework </w:t>
      </w:r>
      <w:r w:rsidRPr="006E34B1">
        <w:rPr>
          <w:rFonts w:ascii="Times New Roman" w:eastAsiaTheme="minorEastAsia" w:hAnsi="Times New Roman"/>
          <w:kern w:val="0"/>
          <w:sz w:val="20"/>
          <w:szCs w:val="20"/>
          <w:lang w:val="en-GB" w:eastAsia="ko-KR"/>
        </w:rPr>
        <w:t>and SLRB configuration</w:t>
      </w:r>
    </w:p>
    <w:p w:rsidR="00E45F41" w:rsidRPr="006E34B1" w:rsidRDefault="00E45F41" w:rsidP="00E45F41">
      <w:pPr>
        <w:pStyle w:val="afd"/>
        <w:numPr>
          <w:ilvl w:val="1"/>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Details of SDAP functions (e.g., establishment and release, </w:t>
      </w:r>
      <w:proofErr w:type="spellStart"/>
      <w:r>
        <w:rPr>
          <w:rFonts w:ascii="Times New Roman" w:eastAsiaTheme="minorEastAsia" w:hAnsi="Times New Roman"/>
          <w:kern w:val="0"/>
          <w:sz w:val="20"/>
          <w:szCs w:val="20"/>
          <w:lang w:val="en-GB" w:eastAsia="ko-KR"/>
        </w:rPr>
        <w:t>etc</w:t>
      </w:r>
      <w:proofErr w:type="spellEnd"/>
      <w:r>
        <w:rPr>
          <w:rFonts w:ascii="Times New Roman" w:eastAsiaTheme="minorEastAsia" w:hAnsi="Times New Roman"/>
          <w:kern w:val="0"/>
          <w:sz w:val="20"/>
          <w:szCs w:val="20"/>
          <w:lang w:val="en-GB" w:eastAsia="ko-KR"/>
        </w:rPr>
        <w:t>)</w:t>
      </w:r>
    </w:p>
    <w:p w:rsidR="00E45F41" w:rsidRPr="00E45F41" w:rsidRDefault="00E45F41" w:rsidP="00E45F41">
      <w:pPr>
        <w:rPr>
          <w:rFonts w:eastAsia="Yu Mincho"/>
          <w:lang w:eastAsia="ja-JP"/>
        </w:rPr>
      </w:pPr>
    </w:p>
    <w:p w:rsidR="00701410" w:rsidRDefault="00701410" w:rsidP="00701410">
      <w:pPr>
        <w:pStyle w:val="2"/>
        <w:rPr>
          <w:lang w:eastAsia="ja-JP"/>
        </w:rPr>
      </w:pPr>
      <w:r>
        <w:rPr>
          <w:lang w:eastAsia="ja-JP"/>
        </w:rPr>
        <w:t>2.3</w:t>
      </w:r>
      <w:r>
        <w:rPr>
          <w:lang w:eastAsia="ja-JP"/>
        </w:rPr>
        <w:tab/>
      </w:r>
      <w:r>
        <w:rPr>
          <w:rFonts w:hint="eastAsia"/>
          <w:lang w:eastAsia="ja-JP"/>
        </w:rPr>
        <w:t>RAN3</w:t>
      </w:r>
    </w:p>
    <w:p w:rsidR="009B186D" w:rsidRPr="009B186D" w:rsidRDefault="009B186D" w:rsidP="009B186D">
      <w:pPr>
        <w:rPr>
          <w:rFonts w:eastAsia="Yu Mincho"/>
          <w:lang w:eastAsia="ja-JP"/>
        </w:rPr>
      </w:pPr>
      <w:r>
        <w:rPr>
          <w:rFonts w:ascii="Arial" w:hAnsi="Arial" w:cs="Arial"/>
          <w:lang w:eastAsia="ko-KR"/>
        </w:rPr>
        <w:t>75</w:t>
      </w:r>
      <w:r w:rsidRPr="00082FA3">
        <w:rPr>
          <w:rFonts w:ascii="Arial" w:hAnsi="Arial" w:cs="Arial" w:hint="eastAsia"/>
          <w:lang w:eastAsia="ko-KR"/>
        </w:rPr>
        <w:t xml:space="preserve"> </w:t>
      </w:r>
      <w:r w:rsidRPr="00082FA3">
        <w:rPr>
          <w:rFonts w:ascii="Arial" w:hAnsi="Arial" w:cs="Arial"/>
          <w:lang w:eastAsia="ko-KR"/>
        </w:rPr>
        <w:t>contributions</w:t>
      </w:r>
      <w:r>
        <w:rPr>
          <w:rFonts w:ascii="Arial" w:hAnsi="Arial" w:cs="Arial" w:hint="eastAsia"/>
          <w:lang w:eastAsia="ko-KR"/>
        </w:rPr>
        <w:t xml:space="preserve"> were submitted to RAN3#</w:t>
      </w:r>
      <w:r>
        <w:rPr>
          <w:rFonts w:ascii="Arial" w:hAnsi="Arial" w:cs="Arial"/>
          <w:lang w:eastAsia="ko-KR"/>
        </w:rPr>
        <w:t>105</w:t>
      </w:r>
      <w:r w:rsidRPr="00082FA3">
        <w:rPr>
          <w:rFonts w:ascii="Arial" w:hAnsi="Arial" w:cs="Arial" w:hint="eastAsia"/>
          <w:lang w:eastAsia="ko-KR"/>
        </w:rPr>
        <w:t>.</w:t>
      </w:r>
      <w:r w:rsidRPr="00082FA3">
        <w:rPr>
          <w:rFonts w:ascii="Arial" w:hAnsi="Arial" w:cs="Arial"/>
          <w:lang w:eastAsia="ko-KR"/>
        </w:rPr>
        <w:t xml:space="preserve"> Good</w:t>
      </w:r>
      <w:r>
        <w:rPr>
          <w:rFonts w:ascii="Arial" w:hAnsi="Arial" w:cs="Arial"/>
          <w:lang w:eastAsia="ko-KR"/>
        </w:rPr>
        <w:t xml:space="preserve"> progress was achieved:</w:t>
      </w:r>
    </w:p>
    <w:p w:rsidR="00701410" w:rsidRDefault="00701410" w:rsidP="00701410">
      <w:pPr>
        <w:pStyle w:val="4"/>
        <w:rPr>
          <w:lang w:eastAsia="ja-JP"/>
        </w:rPr>
      </w:pPr>
      <w:r>
        <w:rPr>
          <w:lang w:eastAsia="ja-JP"/>
        </w:rPr>
        <w:t>2.3.1</w:t>
      </w:r>
      <w:r>
        <w:rPr>
          <w:lang w:eastAsia="ja-JP"/>
        </w:rPr>
        <w:tab/>
        <w:t>Agreements</w:t>
      </w:r>
    </w:p>
    <w:p w:rsidR="00815BEE" w:rsidRPr="007F630A" w:rsidRDefault="00815BEE" w:rsidP="00815BEE">
      <w:pPr>
        <w:overflowPunct/>
        <w:autoSpaceDE/>
        <w:autoSpaceDN/>
        <w:adjustRightInd/>
        <w:spacing w:after="0"/>
        <w:textAlignment w:val="auto"/>
        <w:rPr>
          <w:rFonts w:ascii="Arial" w:hAnsi="Arial" w:cs="Arial"/>
          <w:lang w:eastAsia="ko-KR"/>
        </w:rPr>
      </w:pPr>
    </w:p>
    <w:p w:rsidR="00815BEE" w:rsidRPr="007303D6" w:rsidRDefault="004028C4" w:rsidP="007303D6">
      <w:pPr>
        <w:pStyle w:val="afd"/>
        <w:numPr>
          <w:ilvl w:val="0"/>
          <w:numId w:val="20"/>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Issues on service authorization and </w:t>
      </w:r>
      <w:proofErr w:type="spellStart"/>
      <w:r w:rsidRPr="007303D6">
        <w:rPr>
          <w:rFonts w:ascii="Times New Roman" w:eastAsiaTheme="minorEastAsia" w:hAnsi="Times New Roman"/>
          <w:kern w:val="0"/>
          <w:sz w:val="20"/>
          <w:szCs w:val="20"/>
          <w:lang w:val="en-GB" w:eastAsia="ko-KR"/>
        </w:rPr>
        <w:t>sidelink</w:t>
      </w:r>
      <w:proofErr w:type="spellEnd"/>
      <w:r w:rsidRPr="007303D6">
        <w:rPr>
          <w:rFonts w:ascii="Times New Roman" w:eastAsiaTheme="minorEastAsia" w:hAnsi="Times New Roman"/>
          <w:kern w:val="0"/>
          <w:sz w:val="20"/>
          <w:szCs w:val="20"/>
          <w:lang w:val="en-GB" w:eastAsia="ko-KR"/>
        </w:rPr>
        <w:t xml:space="preserve"> AMBR</w:t>
      </w:r>
      <w:r w:rsidR="00EC17D3" w:rsidRPr="007303D6">
        <w:rPr>
          <w:rFonts w:ascii="Times New Roman" w:eastAsiaTheme="minorEastAsia" w:hAnsi="Times New Roman"/>
          <w:kern w:val="0"/>
          <w:sz w:val="20"/>
          <w:szCs w:val="20"/>
          <w:lang w:val="en-GB" w:eastAsia="ko-KR"/>
        </w:rPr>
        <w:t xml:space="preserve">: </w:t>
      </w:r>
    </w:p>
    <w:p w:rsidR="004028C4" w:rsidRPr="007303D6" w:rsidRDefault="004028C4" w:rsidP="007303D6">
      <w:pPr>
        <w:pStyle w:val="afd"/>
        <w:numPr>
          <w:ilvl w:val="1"/>
          <w:numId w:val="20"/>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The following agreements were achieved: </w:t>
      </w:r>
    </w:p>
    <w:p w:rsidR="004028C4" w:rsidRPr="007303D6" w:rsidRDefault="004028C4" w:rsidP="007303D6">
      <w:pPr>
        <w:pStyle w:val="afd"/>
        <w:numPr>
          <w:ilvl w:val="2"/>
          <w:numId w:val="20"/>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Two separate IEs on V2X Services Authorized (NR V2X Services Authorized IE and LTE V2X Services Authorized IE), for V2X Services Authorization, on NG, S1, </w:t>
      </w:r>
      <w:proofErr w:type="spellStart"/>
      <w:r w:rsidRPr="007303D6">
        <w:rPr>
          <w:rFonts w:ascii="Times New Roman" w:eastAsiaTheme="minorEastAsia" w:hAnsi="Times New Roman"/>
          <w:kern w:val="0"/>
          <w:sz w:val="20"/>
          <w:szCs w:val="20"/>
          <w:lang w:val="en-GB" w:eastAsia="ko-KR"/>
        </w:rPr>
        <w:t>Xn</w:t>
      </w:r>
      <w:proofErr w:type="spellEnd"/>
      <w:r w:rsidRPr="007303D6">
        <w:rPr>
          <w:rFonts w:ascii="Times New Roman" w:eastAsiaTheme="minorEastAsia" w:hAnsi="Times New Roman"/>
          <w:kern w:val="0"/>
          <w:sz w:val="20"/>
          <w:szCs w:val="20"/>
          <w:lang w:val="en-GB" w:eastAsia="ko-KR"/>
        </w:rPr>
        <w:t>, X2, and F1 (for mode 1, FFS for mode 2)</w:t>
      </w:r>
    </w:p>
    <w:p w:rsidR="00815BEE" w:rsidRPr="007303D6" w:rsidRDefault="004028C4" w:rsidP="007303D6">
      <w:pPr>
        <w:pStyle w:val="afd"/>
        <w:numPr>
          <w:ilvl w:val="2"/>
          <w:numId w:val="20"/>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Introduce two IEs, i.e., NR UE </w:t>
      </w:r>
      <w:proofErr w:type="spellStart"/>
      <w:r w:rsidRPr="007303D6">
        <w:rPr>
          <w:rFonts w:ascii="Times New Roman" w:eastAsiaTheme="minorEastAsia" w:hAnsi="Times New Roman"/>
          <w:kern w:val="0"/>
          <w:sz w:val="20"/>
          <w:szCs w:val="20"/>
          <w:lang w:val="en-GB" w:eastAsia="ko-KR"/>
        </w:rPr>
        <w:t>Sidelink</w:t>
      </w:r>
      <w:proofErr w:type="spellEnd"/>
      <w:r w:rsidRPr="007303D6">
        <w:rPr>
          <w:rFonts w:ascii="Times New Roman" w:eastAsiaTheme="minorEastAsia" w:hAnsi="Times New Roman"/>
          <w:kern w:val="0"/>
          <w:sz w:val="20"/>
          <w:szCs w:val="20"/>
          <w:lang w:val="en-GB" w:eastAsia="ko-KR"/>
        </w:rPr>
        <w:t xml:space="preserve"> Aggregate Maximum Bit Rate IE and LTE UE </w:t>
      </w:r>
      <w:proofErr w:type="spellStart"/>
      <w:r w:rsidRPr="007303D6">
        <w:rPr>
          <w:rFonts w:ascii="Times New Roman" w:eastAsiaTheme="minorEastAsia" w:hAnsi="Times New Roman"/>
          <w:kern w:val="0"/>
          <w:sz w:val="20"/>
          <w:szCs w:val="20"/>
          <w:lang w:val="en-GB" w:eastAsia="ko-KR"/>
        </w:rPr>
        <w:t>Sidelink</w:t>
      </w:r>
      <w:proofErr w:type="spellEnd"/>
      <w:r w:rsidRPr="007303D6">
        <w:rPr>
          <w:rFonts w:ascii="Times New Roman" w:eastAsiaTheme="minorEastAsia" w:hAnsi="Times New Roman"/>
          <w:kern w:val="0"/>
          <w:sz w:val="20"/>
          <w:szCs w:val="20"/>
          <w:lang w:val="en-GB" w:eastAsia="ko-KR"/>
        </w:rPr>
        <w:t xml:space="preserve"> Aggregate Maximum Bit Rate IE, for UE </w:t>
      </w:r>
      <w:proofErr w:type="spellStart"/>
      <w:r w:rsidRPr="007303D6">
        <w:rPr>
          <w:rFonts w:ascii="Times New Roman" w:eastAsiaTheme="minorEastAsia" w:hAnsi="Times New Roman"/>
          <w:kern w:val="0"/>
          <w:sz w:val="20"/>
          <w:szCs w:val="20"/>
          <w:lang w:val="en-GB" w:eastAsia="ko-KR"/>
        </w:rPr>
        <w:t>Sidelink</w:t>
      </w:r>
      <w:proofErr w:type="spellEnd"/>
      <w:r w:rsidRPr="007303D6">
        <w:rPr>
          <w:rFonts w:ascii="Times New Roman" w:eastAsiaTheme="minorEastAsia" w:hAnsi="Times New Roman"/>
          <w:kern w:val="0"/>
          <w:sz w:val="20"/>
          <w:szCs w:val="20"/>
          <w:lang w:val="en-GB" w:eastAsia="ko-KR"/>
        </w:rPr>
        <w:t xml:space="preserve"> AMBR</w:t>
      </w:r>
    </w:p>
    <w:p w:rsidR="004028C4" w:rsidRPr="007303D6" w:rsidRDefault="00EC17D3" w:rsidP="007303D6">
      <w:pPr>
        <w:pStyle w:val="afd"/>
        <w:numPr>
          <w:ilvl w:val="1"/>
          <w:numId w:val="20"/>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Five b</w:t>
      </w:r>
      <w:r w:rsidR="004028C4" w:rsidRPr="007303D6">
        <w:rPr>
          <w:rFonts w:ascii="Times New Roman" w:eastAsiaTheme="minorEastAsia" w:hAnsi="Times New Roman"/>
          <w:kern w:val="0"/>
          <w:sz w:val="20"/>
          <w:szCs w:val="20"/>
          <w:lang w:val="en-GB" w:eastAsia="ko-KR"/>
        </w:rPr>
        <w:t xml:space="preserve">aseline CRs </w:t>
      </w:r>
      <w:r w:rsidRPr="007303D6">
        <w:rPr>
          <w:rFonts w:ascii="Times New Roman" w:eastAsiaTheme="minorEastAsia" w:hAnsi="Times New Roman"/>
          <w:kern w:val="0"/>
          <w:sz w:val="20"/>
          <w:szCs w:val="20"/>
          <w:lang w:val="en-GB" w:eastAsia="ko-KR"/>
        </w:rPr>
        <w:t xml:space="preserve">for NG, </w:t>
      </w:r>
      <w:proofErr w:type="spellStart"/>
      <w:r w:rsidRPr="007303D6">
        <w:rPr>
          <w:rFonts w:ascii="Times New Roman" w:eastAsiaTheme="minorEastAsia" w:hAnsi="Times New Roman"/>
          <w:kern w:val="0"/>
          <w:sz w:val="20"/>
          <w:szCs w:val="20"/>
          <w:lang w:val="en-GB" w:eastAsia="ko-KR"/>
        </w:rPr>
        <w:t>Xn</w:t>
      </w:r>
      <w:proofErr w:type="spellEnd"/>
      <w:r w:rsidRPr="007303D6">
        <w:rPr>
          <w:rFonts w:ascii="Times New Roman" w:eastAsiaTheme="minorEastAsia" w:hAnsi="Times New Roman"/>
          <w:kern w:val="0"/>
          <w:sz w:val="20"/>
          <w:szCs w:val="20"/>
          <w:lang w:val="en-GB" w:eastAsia="ko-KR"/>
        </w:rPr>
        <w:t>, F1, S1 and X2 were endorsed</w:t>
      </w:r>
      <w:r w:rsidR="004028C4" w:rsidRPr="007303D6">
        <w:rPr>
          <w:rFonts w:ascii="Times New Roman" w:eastAsiaTheme="minorEastAsia" w:hAnsi="Times New Roman"/>
          <w:kern w:val="0"/>
          <w:sz w:val="20"/>
          <w:szCs w:val="20"/>
          <w:lang w:val="en-GB" w:eastAsia="ko-KR"/>
        </w:rPr>
        <w:t xml:space="preserve">: </w:t>
      </w:r>
    </w:p>
    <w:p w:rsidR="004028C4" w:rsidRPr="007303D6" w:rsidRDefault="00EC17D3" w:rsidP="007303D6">
      <w:pPr>
        <w:pStyle w:val="afd"/>
        <w:numPr>
          <w:ilvl w:val="2"/>
          <w:numId w:val="20"/>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R3-194740 (NG), R3-194741 (</w:t>
      </w:r>
      <w:proofErr w:type="spellStart"/>
      <w:r w:rsidRPr="007303D6">
        <w:rPr>
          <w:rFonts w:ascii="Times New Roman" w:eastAsiaTheme="minorEastAsia" w:hAnsi="Times New Roman"/>
          <w:kern w:val="0"/>
          <w:sz w:val="20"/>
          <w:szCs w:val="20"/>
          <w:lang w:val="en-GB" w:eastAsia="ko-KR"/>
        </w:rPr>
        <w:t>Xn</w:t>
      </w:r>
      <w:proofErr w:type="spellEnd"/>
      <w:r w:rsidRPr="007303D6">
        <w:rPr>
          <w:rFonts w:ascii="Times New Roman" w:eastAsiaTheme="minorEastAsia" w:hAnsi="Times New Roman"/>
          <w:kern w:val="0"/>
          <w:sz w:val="20"/>
          <w:szCs w:val="20"/>
          <w:lang w:val="en-GB" w:eastAsia="ko-KR"/>
        </w:rPr>
        <w:t>), R3-194742 (S1), R3-194743 (X2), R3-194782 (F1)</w:t>
      </w:r>
    </w:p>
    <w:p w:rsidR="00EA79CF" w:rsidRDefault="00EA79CF" w:rsidP="00EA79CF">
      <w:pPr>
        <w:pStyle w:val="afd"/>
        <w:ind w:leftChars="0" w:left="420"/>
        <w:rPr>
          <w:rFonts w:ascii="Times New Roman" w:eastAsiaTheme="minorEastAsia" w:hAnsi="Times New Roman"/>
          <w:kern w:val="0"/>
          <w:sz w:val="20"/>
          <w:szCs w:val="20"/>
          <w:lang w:val="en-GB" w:eastAsia="ko-KR"/>
        </w:rPr>
      </w:pPr>
    </w:p>
    <w:p w:rsidR="007F630A" w:rsidRPr="007303D6" w:rsidRDefault="007F630A" w:rsidP="007303D6">
      <w:pPr>
        <w:pStyle w:val="afd"/>
        <w:numPr>
          <w:ilvl w:val="0"/>
          <w:numId w:val="20"/>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I</w:t>
      </w:r>
      <w:r w:rsidR="00F71DCE" w:rsidRPr="007303D6">
        <w:rPr>
          <w:rFonts w:ascii="Times New Roman" w:eastAsiaTheme="minorEastAsia" w:hAnsi="Times New Roman"/>
          <w:kern w:val="0"/>
          <w:sz w:val="20"/>
          <w:szCs w:val="20"/>
          <w:lang w:val="en-GB" w:eastAsia="ko-KR"/>
        </w:rPr>
        <w:t>ssue</w:t>
      </w:r>
      <w:r w:rsidR="00ED4CB6" w:rsidRPr="007303D6">
        <w:rPr>
          <w:rFonts w:ascii="Times New Roman" w:eastAsiaTheme="minorEastAsia" w:hAnsi="Times New Roman"/>
          <w:kern w:val="0"/>
          <w:sz w:val="20"/>
          <w:szCs w:val="20"/>
          <w:lang w:val="en-GB" w:eastAsia="ko-KR"/>
        </w:rPr>
        <w:t>s</w:t>
      </w:r>
      <w:r w:rsidRPr="007303D6">
        <w:rPr>
          <w:rFonts w:ascii="Times New Roman" w:eastAsiaTheme="minorEastAsia" w:hAnsi="Times New Roman"/>
          <w:kern w:val="0"/>
          <w:sz w:val="20"/>
          <w:szCs w:val="20"/>
          <w:lang w:val="en-GB" w:eastAsia="ko-KR"/>
        </w:rPr>
        <w:t xml:space="preserve"> on </w:t>
      </w:r>
      <w:proofErr w:type="spellStart"/>
      <w:r w:rsidR="00F71DCE" w:rsidRPr="007303D6">
        <w:rPr>
          <w:rFonts w:ascii="Times New Roman" w:eastAsiaTheme="minorEastAsia" w:hAnsi="Times New Roman"/>
          <w:kern w:val="0"/>
          <w:sz w:val="20"/>
          <w:szCs w:val="20"/>
          <w:lang w:val="en-GB" w:eastAsia="ko-KR"/>
        </w:rPr>
        <w:t>QoS</w:t>
      </w:r>
      <w:proofErr w:type="spellEnd"/>
      <w:r w:rsidRPr="007303D6">
        <w:rPr>
          <w:rFonts w:ascii="Times New Roman" w:eastAsiaTheme="minorEastAsia" w:hAnsi="Times New Roman"/>
          <w:kern w:val="0"/>
          <w:sz w:val="20"/>
          <w:szCs w:val="20"/>
          <w:lang w:val="en-GB" w:eastAsia="ko-KR"/>
        </w:rPr>
        <w:t xml:space="preserve">: </w:t>
      </w:r>
    </w:p>
    <w:p w:rsidR="007F630A" w:rsidRPr="007303D6" w:rsidRDefault="007F630A" w:rsidP="007303D6">
      <w:pPr>
        <w:pStyle w:val="afd"/>
        <w:numPr>
          <w:ilvl w:val="1"/>
          <w:numId w:val="20"/>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The following </w:t>
      </w:r>
      <w:r w:rsidR="00F71DCE" w:rsidRPr="007303D6">
        <w:rPr>
          <w:rFonts w:ascii="Times New Roman" w:eastAsiaTheme="minorEastAsia" w:hAnsi="Times New Roman"/>
          <w:kern w:val="0"/>
          <w:sz w:val="20"/>
          <w:szCs w:val="20"/>
          <w:lang w:val="en-GB" w:eastAsia="ko-KR"/>
        </w:rPr>
        <w:t>agreement w</w:t>
      </w:r>
      <w:r w:rsidR="008578F0" w:rsidRPr="007303D6">
        <w:rPr>
          <w:rFonts w:ascii="Times New Roman" w:eastAsiaTheme="minorEastAsia" w:hAnsi="Times New Roman"/>
          <w:kern w:val="0"/>
          <w:sz w:val="20"/>
          <w:szCs w:val="20"/>
          <w:lang w:val="en-GB" w:eastAsia="ko-KR"/>
        </w:rPr>
        <w:t>as</w:t>
      </w:r>
      <w:r w:rsidR="00F71DCE" w:rsidRPr="007303D6">
        <w:rPr>
          <w:rFonts w:ascii="Times New Roman" w:eastAsiaTheme="minorEastAsia" w:hAnsi="Times New Roman"/>
          <w:kern w:val="0"/>
          <w:sz w:val="20"/>
          <w:szCs w:val="20"/>
          <w:lang w:val="en-GB" w:eastAsia="ko-KR"/>
        </w:rPr>
        <w:t xml:space="preserve"> achieved</w:t>
      </w:r>
      <w:r w:rsidRPr="007303D6">
        <w:rPr>
          <w:rFonts w:ascii="Times New Roman" w:eastAsiaTheme="minorEastAsia" w:hAnsi="Times New Roman"/>
          <w:kern w:val="0"/>
          <w:sz w:val="20"/>
          <w:szCs w:val="20"/>
          <w:lang w:val="en-GB" w:eastAsia="ko-KR"/>
        </w:rPr>
        <w:t xml:space="preserve">: </w:t>
      </w:r>
    </w:p>
    <w:p w:rsidR="007F630A" w:rsidRPr="007303D6" w:rsidRDefault="00F71DCE" w:rsidP="007303D6">
      <w:pPr>
        <w:pStyle w:val="afd"/>
        <w:numPr>
          <w:ilvl w:val="2"/>
          <w:numId w:val="20"/>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5GC provides alternative </w:t>
      </w:r>
      <w:proofErr w:type="spellStart"/>
      <w:r w:rsidRPr="007303D6">
        <w:rPr>
          <w:rFonts w:ascii="Times New Roman" w:eastAsiaTheme="minorEastAsia" w:hAnsi="Times New Roman"/>
          <w:kern w:val="0"/>
          <w:sz w:val="20"/>
          <w:szCs w:val="20"/>
          <w:lang w:val="en-GB" w:eastAsia="ko-KR"/>
        </w:rPr>
        <w:t>QoS</w:t>
      </w:r>
      <w:proofErr w:type="spellEnd"/>
      <w:r w:rsidRPr="007303D6">
        <w:rPr>
          <w:rFonts w:ascii="Times New Roman" w:eastAsiaTheme="minorEastAsia" w:hAnsi="Times New Roman"/>
          <w:kern w:val="0"/>
          <w:sz w:val="20"/>
          <w:szCs w:val="20"/>
          <w:lang w:val="en-GB" w:eastAsia="ko-KR"/>
        </w:rPr>
        <w:t xml:space="preserve"> profile to NG-RAN</w:t>
      </w:r>
    </w:p>
    <w:p w:rsidR="00F71DCE" w:rsidRDefault="00F71DCE" w:rsidP="007303D6">
      <w:pPr>
        <w:pStyle w:val="afd"/>
        <w:numPr>
          <w:ilvl w:val="1"/>
          <w:numId w:val="20"/>
        </w:numPr>
        <w:ind w:leftChars="0"/>
        <w:rPr>
          <w:rFonts w:ascii="Arial" w:hAnsi="Arial" w:cs="Arial"/>
          <w:lang w:eastAsia="ko-KR"/>
        </w:rPr>
      </w:pPr>
      <w:r w:rsidRPr="007303D6">
        <w:rPr>
          <w:rFonts w:ascii="Times New Roman" w:eastAsiaTheme="minorEastAsia" w:hAnsi="Times New Roman"/>
          <w:kern w:val="0"/>
          <w:sz w:val="20"/>
          <w:szCs w:val="20"/>
          <w:lang w:val="en-GB" w:eastAsia="ko-KR"/>
        </w:rPr>
        <w:t xml:space="preserve">Reply LS was sent to SA2 for further clarification on alternative </w:t>
      </w:r>
      <w:proofErr w:type="spellStart"/>
      <w:r w:rsidRPr="007303D6">
        <w:rPr>
          <w:rFonts w:ascii="Times New Roman" w:eastAsiaTheme="minorEastAsia" w:hAnsi="Times New Roman"/>
          <w:kern w:val="0"/>
          <w:sz w:val="20"/>
          <w:szCs w:val="20"/>
          <w:lang w:val="en-GB" w:eastAsia="ko-KR"/>
        </w:rPr>
        <w:t>QoS</w:t>
      </w:r>
      <w:proofErr w:type="spellEnd"/>
      <w:r w:rsidRPr="007303D6">
        <w:rPr>
          <w:rFonts w:ascii="Times New Roman" w:eastAsiaTheme="minorEastAsia" w:hAnsi="Times New Roman"/>
          <w:kern w:val="0"/>
          <w:sz w:val="20"/>
          <w:szCs w:val="20"/>
          <w:lang w:val="en-GB" w:eastAsia="ko-KR"/>
        </w:rPr>
        <w:t xml:space="preserve"> profiles</w:t>
      </w:r>
    </w:p>
    <w:p w:rsidR="00EA79CF" w:rsidRDefault="00EA79CF" w:rsidP="00EA79CF">
      <w:pPr>
        <w:pStyle w:val="afd"/>
        <w:ind w:leftChars="0" w:left="420"/>
        <w:rPr>
          <w:rFonts w:ascii="Times New Roman" w:eastAsiaTheme="minorEastAsia" w:hAnsi="Times New Roman"/>
          <w:kern w:val="0"/>
          <w:sz w:val="20"/>
          <w:szCs w:val="20"/>
          <w:lang w:val="en-GB" w:eastAsia="ko-KR"/>
        </w:rPr>
      </w:pPr>
    </w:p>
    <w:p w:rsidR="00EA79CF" w:rsidRDefault="00EA79CF" w:rsidP="00EA79CF">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Text proposal for TR 37.985 on LTE V2X was endorsed</w:t>
      </w:r>
    </w:p>
    <w:p w:rsidR="00815BEE" w:rsidRPr="00EA79CF" w:rsidRDefault="00815BEE" w:rsidP="00815BEE">
      <w:pPr>
        <w:rPr>
          <w:rFonts w:eastAsia="Yu Mincho"/>
          <w:lang w:eastAsia="ja-JP"/>
        </w:rPr>
      </w:pPr>
    </w:p>
    <w:p w:rsidR="00701410" w:rsidRDefault="00701410" w:rsidP="00701410">
      <w:pPr>
        <w:pStyle w:val="4"/>
        <w:rPr>
          <w:lang w:eastAsia="ja-JP"/>
        </w:rPr>
      </w:pPr>
      <w:r>
        <w:rPr>
          <w:lang w:eastAsia="ja-JP"/>
        </w:rPr>
        <w:t>2.3.2</w:t>
      </w:r>
      <w:r>
        <w:rPr>
          <w:lang w:eastAsia="ja-JP"/>
        </w:rPr>
        <w:tab/>
        <w:t>Remaining Open issues</w:t>
      </w:r>
    </w:p>
    <w:p w:rsidR="00584B34" w:rsidRPr="007303D6" w:rsidRDefault="00584B34" w:rsidP="007303D6">
      <w:pPr>
        <w:pStyle w:val="afd"/>
        <w:numPr>
          <w:ilvl w:val="0"/>
          <w:numId w:val="20"/>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Issues on F1 support for NR </w:t>
      </w:r>
      <w:proofErr w:type="spellStart"/>
      <w:r w:rsidRPr="007303D6">
        <w:rPr>
          <w:rFonts w:ascii="Times New Roman" w:eastAsiaTheme="minorEastAsia" w:hAnsi="Times New Roman"/>
          <w:kern w:val="0"/>
          <w:sz w:val="20"/>
          <w:szCs w:val="20"/>
          <w:lang w:val="en-GB" w:eastAsia="ko-KR"/>
        </w:rPr>
        <w:t>sidelink</w:t>
      </w:r>
      <w:proofErr w:type="spellEnd"/>
      <w:r w:rsidRPr="007303D6">
        <w:rPr>
          <w:rFonts w:ascii="Times New Roman" w:eastAsiaTheme="minorEastAsia" w:hAnsi="Times New Roman"/>
          <w:kern w:val="0"/>
          <w:sz w:val="20"/>
          <w:szCs w:val="20"/>
          <w:lang w:val="en-GB" w:eastAsia="ko-KR"/>
        </w:rPr>
        <w:t xml:space="preserve"> resource mode 1 and mode 2: </w:t>
      </w:r>
    </w:p>
    <w:p w:rsidR="00584B34" w:rsidRPr="007303D6" w:rsidRDefault="00584B34" w:rsidP="007303D6">
      <w:pPr>
        <w:pStyle w:val="afd"/>
        <w:numPr>
          <w:ilvl w:val="1"/>
          <w:numId w:val="20"/>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Whether the NR V2X resource pool for side link communication is configured in the </w:t>
      </w:r>
      <w:proofErr w:type="spellStart"/>
      <w:r w:rsidRPr="007303D6">
        <w:rPr>
          <w:rFonts w:ascii="Times New Roman" w:eastAsiaTheme="minorEastAsia" w:hAnsi="Times New Roman"/>
          <w:kern w:val="0"/>
          <w:sz w:val="20"/>
          <w:szCs w:val="20"/>
          <w:lang w:val="en-GB" w:eastAsia="ko-KR"/>
        </w:rPr>
        <w:t>gNB</w:t>
      </w:r>
      <w:proofErr w:type="spellEnd"/>
      <w:r w:rsidRPr="007303D6">
        <w:rPr>
          <w:rFonts w:ascii="Times New Roman" w:eastAsiaTheme="minorEastAsia" w:hAnsi="Times New Roman"/>
          <w:kern w:val="0"/>
          <w:sz w:val="20"/>
          <w:szCs w:val="20"/>
          <w:lang w:val="en-GB" w:eastAsia="ko-KR"/>
        </w:rPr>
        <w:t xml:space="preserve">-CU or </w:t>
      </w:r>
      <w:proofErr w:type="spellStart"/>
      <w:r w:rsidRPr="007303D6">
        <w:rPr>
          <w:rFonts w:ascii="Times New Roman" w:eastAsiaTheme="minorEastAsia" w:hAnsi="Times New Roman"/>
          <w:kern w:val="0"/>
          <w:sz w:val="20"/>
          <w:szCs w:val="20"/>
          <w:lang w:val="en-GB" w:eastAsia="ko-KR"/>
        </w:rPr>
        <w:t>gNB</w:t>
      </w:r>
      <w:proofErr w:type="spellEnd"/>
      <w:r w:rsidRPr="007303D6">
        <w:rPr>
          <w:rFonts w:ascii="Times New Roman" w:eastAsiaTheme="minorEastAsia" w:hAnsi="Times New Roman"/>
          <w:kern w:val="0"/>
          <w:sz w:val="20"/>
          <w:szCs w:val="20"/>
          <w:lang w:val="en-GB" w:eastAsia="ko-KR"/>
        </w:rPr>
        <w:t>-DU</w:t>
      </w:r>
    </w:p>
    <w:p w:rsidR="00584B34" w:rsidRPr="007303D6" w:rsidRDefault="00584B34" w:rsidP="007303D6">
      <w:pPr>
        <w:pStyle w:val="afd"/>
        <w:numPr>
          <w:ilvl w:val="1"/>
          <w:numId w:val="20"/>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How to support the resource allocation modes for connected mode UE</w:t>
      </w:r>
    </w:p>
    <w:p w:rsidR="00584B34" w:rsidRPr="007303D6" w:rsidRDefault="00584B34" w:rsidP="007303D6">
      <w:pPr>
        <w:pStyle w:val="afd"/>
        <w:numPr>
          <w:ilvl w:val="1"/>
          <w:numId w:val="20"/>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How to support on-demand broadcast (V2X SIB) for idle or inactive mode UE, e.g., the location of SIB and potential F1 </w:t>
      </w:r>
      <w:proofErr w:type="spellStart"/>
      <w:r w:rsidRPr="007303D6">
        <w:rPr>
          <w:rFonts w:ascii="Times New Roman" w:eastAsiaTheme="minorEastAsia" w:hAnsi="Times New Roman"/>
          <w:kern w:val="0"/>
          <w:sz w:val="20"/>
          <w:szCs w:val="20"/>
          <w:lang w:val="en-GB" w:eastAsia="ko-KR"/>
        </w:rPr>
        <w:t>signaling</w:t>
      </w:r>
      <w:proofErr w:type="spellEnd"/>
      <w:r w:rsidRPr="007303D6">
        <w:rPr>
          <w:rFonts w:ascii="Times New Roman" w:eastAsiaTheme="minorEastAsia" w:hAnsi="Times New Roman"/>
          <w:kern w:val="0"/>
          <w:sz w:val="20"/>
          <w:szCs w:val="20"/>
          <w:lang w:val="en-GB" w:eastAsia="ko-KR"/>
        </w:rPr>
        <w:t xml:space="preserve"> support for message 1 and message 3 based on demand broadcast? </w:t>
      </w:r>
    </w:p>
    <w:p w:rsidR="00584B34" w:rsidRPr="007303D6" w:rsidRDefault="00584B34" w:rsidP="007303D6">
      <w:pPr>
        <w:pStyle w:val="afd"/>
        <w:numPr>
          <w:ilvl w:val="1"/>
          <w:numId w:val="20"/>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Since in RAN1 it’s agreed that DCI-based activation/deactivation is supported instead of RRC-based, how to support NR </w:t>
      </w:r>
      <w:proofErr w:type="spellStart"/>
      <w:r w:rsidRPr="007303D6">
        <w:rPr>
          <w:rFonts w:ascii="Times New Roman" w:eastAsiaTheme="minorEastAsia" w:hAnsi="Times New Roman"/>
          <w:kern w:val="0"/>
          <w:sz w:val="20"/>
          <w:szCs w:val="20"/>
          <w:lang w:val="en-GB" w:eastAsia="ko-KR"/>
        </w:rPr>
        <w:t>Uu</w:t>
      </w:r>
      <w:proofErr w:type="spellEnd"/>
      <w:r w:rsidRPr="007303D6">
        <w:rPr>
          <w:rFonts w:ascii="Times New Roman" w:eastAsiaTheme="minorEastAsia" w:hAnsi="Times New Roman"/>
          <w:kern w:val="0"/>
          <w:sz w:val="20"/>
          <w:szCs w:val="20"/>
          <w:lang w:val="en-GB" w:eastAsia="ko-KR"/>
        </w:rPr>
        <w:t xml:space="preserve"> controlling LTE </w:t>
      </w:r>
      <w:proofErr w:type="spellStart"/>
      <w:r w:rsidRPr="007303D6">
        <w:rPr>
          <w:rFonts w:ascii="Times New Roman" w:eastAsiaTheme="minorEastAsia" w:hAnsi="Times New Roman"/>
          <w:kern w:val="0"/>
          <w:sz w:val="20"/>
          <w:szCs w:val="20"/>
          <w:lang w:val="en-GB" w:eastAsia="ko-KR"/>
        </w:rPr>
        <w:t>sidelink</w:t>
      </w:r>
      <w:proofErr w:type="spellEnd"/>
      <w:r w:rsidRPr="007303D6">
        <w:rPr>
          <w:rFonts w:ascii="Times New Roman" w:eastAsiaTheme="minorEastAsia" w:hAnsi="Times New Roman"/>
          <w:kern w:val="0"/>
          <w:sz w:val="20"/>
          <w:szCs w:val="20"/>
          <w:lang w:val="en-GB" w:eastAsia="ko-KR"/>
        </w:rPr>
        <w:t xml:space="preserve"> in the scenario of NR CU/DU Split? e.g., whether CU needs to notify to DU on whether the request is for LTE resource or NR resource for mode 1.</w:t>
      </w:r>
    </w:p>
    <w:p w:rsidR="00C95A86" w:rsidRPr="007303D6" w:rsidRDefault="00C95A86" w:rsidP="007303D6">
      <w:pPr>
        <w:pStyle w:val="afd"/>
        <w:numPr>
          <w:ilvl w:val="0"/>
          <w:numId w:val="20"/>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Resource Coordination between NG-RAN Nodes for V2X </w:t>
      </w:r>
      <w:proofErr w:type="spellStart"/>
      <w:r w:rsidRPr="007303D6">
        <w:rPr>
          <w:rFonts w:ascii="Times New Roman" w:eastAsiaTheme="minorEastAsia" w:hAnsi="Times New Roman"/>
          <w:kern w:val="0"/>
          <w:sz w:val="20"/>
          <w:szCs w:val="20"/>
          <w:lang w:val="en-GB" w:eastAsia="ko-KR"/>
        </w:rPr>
        <w:t>Sidelink</w:t>
      </w:r>
      <w:proofErr w:type="spellEnd"/>
    </w:p>
    <w:p w:rsidR="00C95A86" w:rsidRPr="007303D6" w:rsidRDefault="00C95A86" w:rsidP="007303D6">
      <w:pPr>
        <w:pStyle w:val="afd"/>
        <w:numPr>
          <w:ilvl w:val="0"/>
          <w:numId w:val="20"/>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hint="eastAsia"/>
          <w:kern w:val="0"/>
          <w:sz w:val="20"/>
          <w:szCs w:val="20"/>
          <w:lang w:val="en-GB" w:eastAsia="ko-KR"/>
        </w:rPr>
        <w:t>S</w:t>
      </w:r>
      <w:r w:rsidRPr="007303D6">
        <w:rPr>
          <w:rFonts w:ascii="Times New Roman" w:eastAsiaTheme="minorEastAsia" w:hAnsi="Times New Roman"/>
          <w:kern w:val="0"/>
          <w:sz w:val="20"/>
          <w:szCs w:val="20"/>
          <w:lang w:val="en-GB" w:eastAsia="ko-KR"/>
        </w:rPr>
        <w:t xml:space="preserve">upport for </w:t>
      </w:r>
      <w:proofErr w:type="spellStart"/>
      <w:r w:rsidRPr="007303D6">
        <w:rPr>
          <w:rFonts w:ascii="Times New Roman" w:eastAsiaTheme="minorEastAsia" w:hAnsi="Times New Roman"/>
          <w:kern w:val="0"/>
          <w:sz w:val="20"/>
          <w:szCs w:val="20"/>
          <w:lang w:val="en-GB" w:eastAsia="ko-KR"/>
        </w:rPr>
        <w:t>QoS</w:t>
      </w:r>
      <w:proofErr w:type="spellEnd"/>
      <w:r w:rsidRPr="007303D6">
        <w:rPr>
          <w:rFonts w:ascii="Times New Roman" w:eastAsiaTheme="minorEastAsia" w:hAnsi="Times New Roman"/>
          <w:kern w:val="0"/>
          <w:sz w:val="20"/>
          <w:szCs w:val="20"/>
          <w:lang w:val="en-GB" w:eastAsia="ko-KR"/>
        </w:rPr>
        <w:t xml:space="preserve">: </w:t>
      </w:r>
    </w:p>
    <w:p w:rsidR="00C95A86" w:rsidRPr="007303D6" w:rsidRDefault="008578F0" w:rsidP="007303D6">
      <w:pPr>
        <w:pStyle w:val="afd"/>
        <w:numPr>
          <w:ilvl w:val="1"/>
          <w:numId w:val="20"/>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How to s</w:t>
      </w:r>
      <w:r w:rsidR="00C95A86" w:rsidRPr="007303D6">
        <w:rPr>
          <w:rFonts w:ascii="Times New Roman" w:eastAsiaTheme="minorEastAsia" w:hAnsi="Times New Roman"/>
          <w:kern w:val="0"/>
          <w:sz w:val="20"/>
          <w:szCs w:val="20"/>
          <w:lang w:val="en-GB" w:eastAsia="ko-KR"/>
        </w:rPr>
        <w:t xml:space="preserve">upport alternative </w:t>
      </w:r>
      <w:proofErr w:type="spellStart"/>
      <w:r w:rsidR="00C95A86" w:rsidRPr="007303D6">
        <w:rPr>
          <w:rFonts w:ascii="Times New Roman" w:eastAsiaTheme="minorEastAsia" w:hAnsi="Times New Roman"/>
          <w:kern w:val="0"/>
          <w:sz w:val="20"/>
          <w:szCs w:val="20"/>
          <w:lang w:val="en-GB" w:eastAsia="ko-KR"/>
        </w:rPr>
        <w:t>QoS</w:t>
      </w:r>
      <w:proofErr w:type="spellEnd"/>
      <w:r w:rsidR="00C95A86" w:rsidRPr="007303D6">
        <w:rPr>
          <w:rFonts w:ascii="Times New Roman" w:eastAsiaTheme="minorEastAsia" w:hAnsi="Times New Roman"/>
          <w:kern w:val="0"/>
          <w:sz w:val="20"/>
          <w:szCs w:val="20"/>
          <w:lang w:val="en-GB" w:eastAsia="ko-KR"/>
        </w:rPr>
        <w:t xml:space="preserve"> profiles</w:t>
      </w:r>
    </w:p>
    <w:p w:rsidR="00C95A86" w:rsidRPr="00C95A86" w:rsidRDefault="00C95A86" w:rsidP="00C95A86">
      <w:pPr>
        <w:overflowPunct/>
        <w:autoSpaceDE/>
        <w:autoSpaceDN/>
        <w:adjustRightInd/>
        <w:spacing w:after="0"/>
        <w:ind w:left="1440"/>
        <w:textAlignment w:val="auto"/>
        <w:rPr>
          <w:rFonts w:ascii="Arial" w:hAnsi="Arial" w:cs="Arial"/>
          <w:lang w:eastAsia="ko-KR"/>
        </w:rPr>
      </w:pPr>
    </w:p>
    <w:p w:rsidR="00584B34" w:rsidRPr="00584B34" w:rsidRDefault="00584B34" w:rsidP="00584B34">
      <w:pPr>
        <w:overflowPunct/>
        <w:autoSpaceDE/>
        <w:autoSpaceDN/>
        <w:adjustRightInd/>
        <w:spacing w:after="0"/>
        <w:ind w:left="1440"/>
        <w:textAlignment w:val="auto"/>
        <w:rPr>
          <w:rFonts w:ascii="Arial" w:hAnsi="Arial" w:cs="Arial"/>
          <w:lang w:eastAsia="ko-KR"/>
        </w:rPr>
      </w:pPr>
    </w:p>
    <w:p w:rsidR="00701410" w:rsidRDefault="00701410" w:rsidP="00701410">
      <w:pPr>
        <w:pStyle w:val="2"/>
        <w:rPr>
          <w:lang w:eastAsia="ja-JP"/>
        </w:rPr>
      </w:pPr>
      <w:r>
        <w:rPr>
          <w:lang w:eastAsia="ja-JP"/>
        </w:rPr>
        <w:t>2.4</w:t>
      </w:r>
      <w:r>
        <w:rPr>
          <w:lang w:eastAsia="ja-JP"/>
        </w:rPr>
        <w:tab/>
      </w:r>
      <w:r>
        <w:rPr>
          <w:rFonts w:hint="eastAsia"/>
          <w:lang w:eastAsia="ja-JP"/>
        </w:rPr>
        <w:t>RAN4</w:t>
      </w:r>
    </w:p>
    <w:p w:rsidR="00EE29A9" w:rsidRPr="00A418E1" w:rsidRDefault="00EE29A9" w:rsidP="00EE29A9">
      <w:pPr>
        <w:rPr>
          <w:rFonts w:eastAsiaTheme="minorEastAsia"/>
          <w:lang w:eastAsia="ko-KR"/>
        </w:rPr>
      </w:pPr>
      <w:r>
        <w:rPr>
          <w:rFonts w:eastAsiaTheme="minorEastAsia"/>
          <w:lang w:eastAsia="ko-KR"/>
        </w:rPr>
        <w:t>51</w:t>
      </w:r>
      <w:r>
        <w:rPr>
          <w:rFonts w:eastAsiaTheme="minorEastAsia" w:hint="eastAsia"/>
          <w:lang w:eastAsia="ko-KR"/>
        </w:rPr>
        <w:t xml:space="preserve"> </w:t>
      </w:r>
      <w:r w:rsidRPr="00A418E1">
        <w:rPr>
          <w:rFonts w:eastAsiaTheme="minorEastAsia"/>
          <w:lang w:eastAsia="ko-KR"/>
        </w:rPr>
        <w:t>contributions were submitted to RAN4#9</w:t>
      </w:r>
      <w:r>
        <w:rPr>
          <w:rFonts w:eastAsiaTheme="minorEastAsia" w:hint="eastAsia"/>
          <w:lang w:eastAsia="ko-KR"/>
        </w:rPr>
        <w:t>2.</w:t>
      </w:r>
    </w:p>
    <w:p w:rsidR="00EE29A9" w:rsidRDefault="00EE29A9" w:rsidP="00EE29A9">
      <w:pPr>
        <w:pStyle w:val="4"/>
        <w:rPr>
          <w:rFonts w:eastAsiaTheme="minorEastAsia"/>
          <w:lang w:eastAsia="ko-KR"/>
        </w:rPr>
      </w:pPr>
      <w:r>
        <w:rPr>
          <w:lang w:eastAsia="ja-JP"/>
        </w:rPr>
        <w:t>2.4.1</w:t>
      </w:r>
      <w:r>
        <w:rPr>
          <w:lang w:eastAsia="ja-JP"/>
        </w:rPr>
        <w:tab/>
        <w:t>Agreements</w:t>
      </w:r>
    </w:p>
    <w:p w:rsidR="00EE29A9" w:rsidRPr="006168E2" w:rsidRDefault="00EE29A9" w:rsidP="00EE29A9">
      <w:pPr>
        <w:rPr>
          <w:rFonts w:eastAsiaTheme="minorEastAsia"/>
          <w:b/>
          <w:u w:val="single"/>
          <w:lang w:eastAsia="ko-KR"/>
        </w:rPr>
      </w:pPr>
      <w:r w:rsidRPr="006168E2">
        <w:rPr>
          <w:rFonts w:eastAsiaTheme="minorEastAsia"/>
          <w:b/>
          <w:u w:val="single"/>
          <w:lang w:eastAsia="ko-KR"/>
        </w:rPr>
        <w:t>RAN4#9</w:t>
      </w:r>
      <w:r>
        <w:rPr>
          <w:rFonts w:eastAsiaTheme="minorEastAsia" w:hint="eastAsia"/>
          <w:b/>
          <w:u w:val="single"/>
          <w:lang w:eastAsia="ko-KR"/>
        </w:rPr>
        <w:t>2</w:t>
      </w:r>
      <w:r w:rsidRPr="006168E2">
        <w:rPr>
          <w:rFonts w:eastAsiaTheme="minorEastAsia"/>
          <w:b/>
          <w:u w:val="single"/>
          <w:lang w:eastAsia="ko-KR"/>
        </w:rPr>
        <w:t xml:space="preserve"> RF</w:t>
      </w:r>
    </w:p>
    <w:p w:rsidR="00EE29A9" w:rsidRPr="00F36F71" w:rsidRDefault="00EE29A9" w:rsidP="00EE29A9">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SimSun" w:hAnsi="Times New Roman"/>
          <w:sz w:val="20"/>
          <w:szCs w:val="20"/>
          <w:lang w:eastAsia="zh-CN"/>
        </w:rPr>
        <w:t>Agreement</w:t>
      </w:r>
    </w:p>
    <w:p w:rsidR="00EE29A9" w:rsidRPr="00F36F71" w:rsidRDefault="00EE29A9" w:rsidP="00EE29A9">
      <w:pPr>
        <w:pStyle w:val="afd"/>
        <w:numPr>
          <w:ilvl w:val="1"/>
          <w:numId w:val="20"/>
        </w:numPr>
        <w:ind w:leftChars="0"/>
        <w:rPr>
          <w:rFonts w:ascii="Times New Roman" w:eastAsiaTheme="minorEastAsia" w:hAnsi="Times New Roman"/>
          <w:kern w:val="0"/>
          <w:sz w:val="20"/>
          <w:szCs w:val="20"/>
          <w:lang w:val="en-GB" w:eastAsia="ko-KR"/>
        </w:rPr>
      </w:pPr>
      <w:r>
        <w:rPr>
          <w:rFonts w:ascii="Times New Roman" w:eastAsia="SimSun" w:hAnsi="Times New Roman"/>
          <w:sz w:val="20"/>
          <w:szCs w:val="20"/>
          <w:lang w:eastAsia="zh-CN"/>
        </w:rPr>
        <w:t>Coexistence study</w:t>
      </w:r>
    </w:p>
    <w:p w:rsidR="00EE29A9" w:rsidRPr="00F466FD" w:rsidRDefault="00EE29A9" w:rsidP="003F18D0">
      <w:pPr>
        <w:pStyle w:val="afd"/>
        <w:numPr>
          <w:ilvl w:val="2"/>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TP for </w:t>
      </w:r>
      <w:r>
        <w:rPr>
          <w:rFonts w:ascii="Times New Roman" w:eastAsiaTheme="minorEastAsia" w:hAnsi="Times New Roman" w:hint="eastAsia"/>
          <w:kern w:val="0"/>
          <w:sz w:val="20"/>
          <w:szCs w:val="20"/>
          <w:lang w:val="en-GB" w:eastAsia="ko-KR"/>
        </w:rPr>
        <w:t>Coexistence scenario</w:t>
      </w:r>
      <w:r>
        <w:rPr>
          <w:rFonts w:ascii="Times New Roman" w:eastAsiaTheme="minorEastAsia" w:hAnsi="Times New Roman"/>
          <w:kern w:val="0"/>
          <w:sz w:val="20"/>
          <w:szCs w:val="20"/>
          <w:lang w:val="en-GB" w:eastAsia="ko-KR"/>
        </w:rPr>
        <w:t xml:space="preserve"> was approved </w:t>
      </w:r>
      <w:r w:rsidR="003F18D0">
        <w:rPr>
          <w:rFonts w:ascii="Times New Roman" w:eastAsiaTheme="minorEastAsia" w:hAnsi="Times New Roman" w:hint="eastAsia"/>
          <w:kern w:val="0"/>
          <w:sz w:val="20"/>
          <w:szCs w:val="20"/>
          <w:lang w:val="en-GB" w:eastAsia="ko-KR"/>
        </w:rPr>
        <w:t xml:space="preserve">in </w:t>
      </w:r>
      <w:r w:rsidR="003F18D0" w:rsidRPr="003F18D0">
        <w:rPr>
          <w:rFonts w:ascii="Times New Roman" w:eastAsiaTheme="minorEastAsia" w:hAnsi="Times New Roman"/>
          <w:kern w:val="0"/>
          <w:sz w:val="20"/>
          <w:szCs w:val="20"/>
          <w:lang w:val="en-GB" w:eastAsia="ko-KR"/>
        </w:rPr>
        <w:t>R4-1908351</w:t>
      </w:r>
      <w:r w:rsidR="003F18D0">
        <w:rPr>
          <w:rFonts w:ascii="Times New Roman" w:eastAsiaTheme="minorEastAsia" w:hAnsi="Times New Roman"/>
          <w:kern w:val="0"/>
          <w:sz w:val="20"/>
          <w:szCs w:val="20"/>
          <w:lang w:val="en-GB" w:eastAsia="ko-KR"/>
        </w:rPr>
        <w:t>.</w:t>
      </w:r>
    </w:p>
    <w:p w:rsidR="00EE29A9" w:rsidRPr="00F36F71" w:rsidRDefault="00EE29A9" w:rsidP="003F18D0">
      <w:pPr>
        <w:pStyle w:val="afd"/>
        <w:numPr>
          <w:ilvl w:val="2"/>
          <w:numId w:val="20"/>
        </w:numPr>
        <w:ind w:leftChars="0"/>
        <w:rPr>
          <w:rFonts w:ascii="Times New Roman" w:eastAsiaTheme="minorEastAsia" w:hAnsi="Times New Roman"/>
          <w:kern w:val="0"/>
          <w:sz w:val="20"/>
          <w:szCs w:val="20"/>
          <w:lang w:val="en-GB" w:eastAsia="ko-KR"/>
        </w:rPr>
      </w:pPr>
      <w:r>
        <w:rPr>
          <w:rFonts w:ascii="Times New Roman" w:eastAsia="SimSun" w:hAnsi="Times New Roman"/>
          <w:sz w:val="20"/>
          <w:szCs w:val="20"/>
          <w:lang w:eastAsia="zh-CN"/>
        </w:rPr>
        <w:t xml:space="preserve">TP for Simulation assumption was approved </w:t>
      </w:r>
      <w:r w:rsidR="003F18D0">
        <w:rPr>
          <w:rFonts w:ascii="Times New Roman" w:eastAsia="SimSun" w:hAnsi="Times New Roman"/>
          <w:sz w:val="20"/>
          <w:szCs w:val="20"/>
          <w:lang w:eastAsia="zh-CN"/>
        </w:rPr>
        <w:t xml:space="preserve">in </w:t>
      </w:r>
      <w:r w:rsidR="003F18D0" w:rsidRPr="003F18D0">
        <w:rPr>
          <w:rFonts w:ascii="Times New Roman" w:eastAsia="SimSun" w:hAnsi="Times New Roman"/>
          <w:sz w:val="20"/>
          <w:szCs w:val="20"/>
          <w:lang w:eastAsia="zh-CN"/>
        </w:rPr>
        <w:t>R4-1910400</w:t>
      </w:r>
      <w:r w:rsidR="003F18D0">
        <w:rPr>
          <w:rFonts w:ascii="Times New Roman" w:eastAsia="SimSun" w:hAnsi="Times New Roman"/>
          <w:sz w:val="20"/>
          <w:szCs w:val="20"/>
          <w:lang w:eastAsia="zh-CN"/>
        </w:rPr>
        <w:t>.</w:t>
      </w:r>
    </w:p>
    <w:p w:rsidR="00EE29A9" w:rsidRPr="00F36F71" w:rsidRDefault="00EE29A9" w:rsidP="003F18D0">
      <w:pPr>
        <w:pStyle w:val="afd"/>
        <w:numPr>
          <w:ilvl w:val="2"/>
          <w:numId w:val="20"/>
        </w:numPr>
        <w:ind w:leftChars="0"/>
        <w:rPr>
          <w:rFonts w:ascii="Times New Roman" w:eastAsiaTheme="minorEastAsia" w:hAnsi="Times New Roman"/>
          <w:kern w:val="0"/>
          <w:sz w:val="20"/>
          <w:szCs w:val="20"/>
          <w:lang w:val="en-GB" w:eastAsia="ko-KR"/>
        </w:rPr>
      </w:pPr>
      <w:r>
        <w:rPr>
          <w:rFonts w:ascii="Times New Roman" w:eastAsia="SimSun" w:hAnsi="Times New Roman"/>
          <w:sz w:val="20"/>
          <w:szCs w:val="20"/>
          <w:lang w:eastAsia="zh-CN"/>
        </w:rPr>
        <w:t>Based on submitted results, following agreement wa</w:t>
      </w:r>
      <w:r w:rsidR="003F18D0">
        <w:rPr>
          <w:rFonts w:ascii="Times New Roman" w:eastAsia="SimSun" w:hAnsi="Times New Roman"/>
          <w:sz w:val="20"/>
          <w:szCs w:val="20"/>
          <w:lang w:eastAsia="zh-CN"/>
        </w:rPr>
        <w:t xml:space="preserve">s made during ad-hoc meeting in </w:t>
      </w:r>
      <w:r w:rsidR="003F18D0" w:rsidRPr="003F18D0">
        <w:rPr>
          <w:rFonts w:ascii="Times New Roman" w:eastAsia="SimSun" w:hAnsi="Times New Roman"/>
          <w:sz w:val="20"/>
          <w:szCs w:val="20"/>
          <w:lang w:eastAsia="zh-CN"/>
        </w:rPr>
        <w:t>R4-1910534</w:t>
      </w:r>
      <w:r w:rsidR="003F18D0">
        <w:rPr>
          <w:rFonts w:ascii="Times New Roman" w:eastAsia="SimSun" w:hAnsi="Times New Roman"/>
          <w:sz w:val="20"/>
          <w:szCs w:val="20"/>
          <w:lang w:eastAsia="zh-CN"/>
        </w:rPr>
        <w:t>.</w:t>
      </w:r>
    </w:p>
    <w:p w:rsidR="00EE29A9" w:rsidRPr="00F36F71" w:rsidRDefault="00EE29A9" w:rsidP="00EE29A9">
      <w:pPr>
        <w:pStyle w:val="afd"/>
        <w:numPr>
          <w:ilvl w:val="3"/>
          <w:numId w:val="20"/>
        </w:numPr>
        <w:ind w:leftChars="0"/>
        <w:rPr>
          <w:rFonts w:ascii="Times New Roman" w:eastAsiaTheme="minorEastAsia" w:hAnsi="Times New Roman"/>
          <w:kern w:val="0"/>
          <w:sz w:val="20"/>
          <w:szCs w:val="20"/>
          <w:lang w:val="en-GB" w:eastAsia="ko-KR"/>
        </w:rPr>
      </w:pPr>
      <w:r>
        <w:rPr>
          <w:rFonts w:ascii="Times New Roman" w:eastAsia="SimSun" w:hAnsi="Times New Roman"/>
          <w:sz w:val="20"/>
          <w:szCs w:val="20"/>
          <w:lang w:val="en-GB" w:eastAsia="zh-CN"/>
        </w:rPr>
        <w:t>“</w:t>
      </w:r>
      <w:r>
        <w:rPr>
          <w:rFonts w:ascii="Times New Roman" w:eastAsia="SimSun" w:hAnsi="Times New Roman"/>
          <w:sz w:val="20"/>
          <w:szCs w:val="20"/>
          <w:lang w:eastAsia="zh-CN"/>
        </w:rPr>
        <w:t>NR V2X can coexist with LTE V2X or DSRC in ITS spectrum (n47)”</w:t>
      </w:r>
    </w:p>
    <w:p w:rsidR="00EE29A9" w:rsidRPr="00F36F71" w:rsidRDefault="00EE29A9" w:rsidP="00EE29A9">
      <w:pPr>
        <w:pStyle w:val="afd"/>
        <w:numPr>
          <w:ilvl w:val="1"/>
          <w:numId w:val="20"/>
        </w:numPr>
        <w:ind w:leftChars="0"/>
        <w:rPr>
          <w:rFonts w:ascii="Times New Roman" w:eastAsiaTheme="minorEastAsia" w:hAnsi="Times New Roman"/>
          <w:kern w:val="0"/>
          <w:sz w:val="20"/>
          <w:szCs w:val="20"/>
          <w:lang w:val="en-GB" w:eastAsia="ko-KR"/>
        </w:rPr>
      </w:pPr>
      <w:r>
        <w:rPr>
          <w:rFonts w:ascii="Times New Roman" w:eastAsia="SimSun" w:hAnsi="Times New Roman"/>
          <w:sz w:val="20"/>
          <w:szCs w:val="20"/>
          <w:lang w:eastAsia="zh-CN"/>
        </w:rPr>
        <w:t>UE RF</w:t>
      </w:r>
    </w:p>
    <w:p w:rsidR="00EE29A9" w:rsidRPr="00F36F71"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For band n47, 10/20/40MHz CBW was approved.</w:t>
      </w:r>
    </w:p>
    <w:p w:rsidR="00EE29A9" w:rsidRPr="00F466FD" w:rsidRDefault="00EE29A9" w:rsidP="003F18D0">
      <w:pPr>
        <w:pStyle w:val="afd"/>
        <w:numPr>
          <w:ilvl w:val="2"/>
          <w:numId w:val="20"/>
        </w:numPr>
        <w:ind w:leftChars="0"/>
        <w:rPr>
          <w:rFonts w:ascii="Times New Roman" w:eastAsiaTheme="minorEastAsia" w:hAnsi="Times New Roman"/>
          <w:kern w:val="0"/>
          <w:sz w:val="20"/>
          <w:szCs w:val="20"/>
          <w:lang w:val="en-GB" w:eastAsia="ko-KR"/>
        </w:rPr>
      </w:pPr>
      <w:r>
        <w:rPr>
          <w:rFonts w:ascii="Times New Roman" w:eastAsia="SimSun" w:hAnsi="Times New Roman"/>
          <w:sz w:val="20"/>
          <w:szCs w:val="20"/>
          <w:lang w:eastAsia="zh-CN"/>
        </w:rPr>
        <w:t>WF on UE RF requirements for NR V2X was approved</w:t>
      </w:r>
      <w:r w:rsidR="003F18D0">
        <w:rPr>
          <w:rFonts w:ascii="Times New Roman" w:eastAsia="SimSun" w:hAnsi="Times New Roman"/>
          <w:sz w:val="20"/>
          <w:szCs w:val="20"/>
          <w:lang w:eastAsia="zh-CN"/>
        </w:rPr>
        <w:t xml:space="preserve"> in </w:t>
      </w:r>
      <w:r w:rsidR="003F18D0" w:rsidRPr="003F18D0">
        <w:rPr>
          <w:rFonts w:ascii="Times New Roman" w:eastAsia="SimSun" w:hAnsi="Times New Roman"/>
          <w:sz w:val="20"/>
          <w:szCs w:val="20"/>
          <w:lang w:eastAsia="zh-CN"/>
        </w:rPr>
        <w:t>R4-1910403</w:t>
      </w:r>
      <w:r>
        <w:rPr>
          <w:rFonts w:ascii="Times New Roman" w:eastAsia="SimSun" w:hAnsi="Times New Roman"/>
          <w:sz w:val="20"/>
          <w:szCs w:val="20"/>
          <w:lang w:eastAsia="zh-CN"/>
        </w:rPr>
        <w:t>.</w:t>
      </w:r>
    </w:p>
    <w:p w:rsidR="00EE29A9" w:rsidRPr="00F466FD" w:rsidRDefault="00EE29A9" w:rsidP="00EE29A9">
      <w:pPr>
        <w:pStyle w:val="afd"/>
        <w:numPr>
          <w:ilvl w:val="3"/>
          <w:numId w:val="20"/>
        </w:numPr>
        <w:ind w:leftChars="0"/>
        <w:rPr>
          <w:rFonts w:ascii="Times New Roman" w:eastAsiaTheme="minorEastAsia" w:hAnsi="Times New Roman"/>
          <w:kern w:val="0"/>
          <w:sz w:val="20"/>
          <w:szCs w:val="20"/>
          <w:lang w:val="en-GB" w:eastAsia="ko-KR"/>
        </w:rPr>
      </w:pPr>
      <w:r w:rsidRPr="00F466FD">
        <w:rPr>
          <w:rFonts w:ascii="Times New Roman" w:eastAsiaTheme="minorEastAsia" w:hAnsi="Times New Roman" w:hint="eastAsia"/>
          <w:kern w:val="0"/>
          <w:sz w:val="20"/>
          <w:szCs w:val="20"/>
          <w:lang w:val="en-GB" w:eastAsia="ko-KR"/>
        </w:rPr>
        <w:t xml:space="preserve">For spec structure, </w:t>
      </w:r>
      <w:r>
        <w:rPr>
          <w:rFonts w:ascii="Times New Roman" w:eastAsiaTheme="minorEastAsia" w:hAnsi="Times New Roman"/>
          <w:kern w:val="0"/>
          <w:sz w:val="20"/>
          <w:szCs w:val="20"/>
          <w:lang w:val="en-GB" w:eastAsia="ko-KR"/>
        </w:rPr>
        <w:t xml:space="preserve">agreed to use </w:t>
      </w:r>
      <w:r w:rsidRPr="00F466FD">
        <w:rPr>
          <w:rFonts w:ascii="Times New Roman" w:eastAsiaTheme="minorEastAsia" w:hAnsi="Times New Roman"/>
          <w:kern w:val="0"/>
          <w:sz w:val="20"/>
          <w:szCs w:val="20"/>
          <w:lang w:val="en-GB" w:eastAsia="ko-KR"/>
        </w:rPr>
        <w:t xml:space="preserve">suffix ‘E’ to specify NR V2X specific UE RF requirements for cases a </w:t>
      </w:r>
      <w:r w:rsidRPr="00F466FD">
        <w:rPr>
          <w:rFonts w:ascii="Times New Roman" w:eastAsiaTheme="minorEastAsia" w:hAnsi="Times New Roman"/>
          <w:kern w:val="0"/>
          <w:sz w:val="20"/>
          <w:szCs w:val="20"/>
          <w:lang w:val="en-GB" w:eastAsia="ko-KR"/>
        </w:rPr>
        <w:lastRenderedPageBreak/>
        <w:t>new section needs to be added.</w:t>
      </w:r>
    </w:p>
    <w:p w:rsidR="00EE29A9" w:rsidRPr="00C37004" w:rsidRDefault="00EE29A9" w:rsidP="00EE29A9">
      <w:pPr>
        <w:pStyle w:val="afd"/>
        <w:numPr>
          <w:ilvl w:val="3"/>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General principle and considerations for operating band and channel arrangement, </w:t>
      </w:r>
      <w:proofErr w:type="spellStart"/>
      <w:proofErr w:type="gramStart"/>
      <w:r>
        <w:rPr>
          <w:rFonts w:ascii="Times New Roman" w:eastAsiaTheme="minorEastAsia" w:hAnsi="Times New Roman"/>
          <w:kern w:val="0"/>
          <w:sz w:val="20"/>
          <w:szCs w:val="20"/>
          <w:lang w:val="en-GB" w:eastAsia="ko-KR"/>
        </w:rPr>
        <w:t>Tx</w:t>
      </w:r>
      <w:proofErr w:type="spellEnd"/>
      <w:proofErr w:type="gramEnd"/>
      <w:r>
        <w:rPr>
          <w:rFonts w:ascii="Times New Roman" w:eastAsiaTheme="minorEastAsia" w:hAnsi="Times New Roman"/>
          <w:kern w:val="0"/>
          <w:sz w:val="20"/>
          <w:szCs w:val="20"/>
          <w:lang w:val="en-GB" w:eastAsia="ko-KR"/>
        </w:rPr>
        <w:t xml:space="preserve"> requirements, and Rx requirements were agreed.</w:t>
      </w:r>
    </w:p>
    <w:p w:rsidR="00EE29A9" w:rsidRPr="00C37004" w:rsidRDefault="00EE29A9" w:rsidP="00EE29A9">
      <w:pPr>
        <w:ind w:left="840"/>
        <w:rPr>
          <w:rFonts w:eastAsiaTheme="minorEastAsia"/>
          <w:lang w:eastAsia="ko-KR"/>
        </w:rPr>
      </w:pPr>
      <w:r w:rsidRPr="00C37004">
        <w:rPr>
          <w:rFonts w:eastAsiaTheme="minorEastAsia"/>
          <w:lang w:eastAsia="ko-KR"/>
        </w:rPr>
        <w:t xml:space="preserve"> </w:t>
      </w:r>
    </w:p>
    <w:p w:rsidR="00EE29A9" w:rsidRPr="006168E2" w:rsidRDefault="00EE29A9" w:rsidP="00EE29A9">
      <w:pPr>
        <w:rPr>
          <w:rFonts w:eastAsiaTheme="minorEastAsia"/>
          <w:b/>
          <w:u w:val="single"/>
          <w:lang w:eastAsia="ko-KR"/>
        </w:rPr>
      </w:pPr>
      <w:r w:rsidRPr="006168E2">
        <w:rPr>
          <w:rFonts w:eastAsiaTheme="minorEastAsia"/>
          <w:b/>
          <w:u w:val="single"/>
          <w:lang w:eastAsia="ko-KR"/>
        </w:rPr>
        <w:t>RAN4#9</w:t>
      </w:r>
      <w:r>
        <w:rPr>
          <w:rFonts w:eastAsiaTheme="minorEastAsia" w:hint="eastAsia"/>
          <w:b/>
          <w:u w:val="single"/>
          <w:lang w:eastAsia="ko-KR"/>
        </w:rPr>
        <w:t>2</w:t>
      </w:r>
      <w:r w:rsidRPr="006168E2">
        <w:rPr>
          <w:rFonts w:eastAsiaTheme="minorEastAsia"/>
          <w:b/>
          <w:u w:val="single"/>
          <w:lang w:eastAsia="ko-KR"/>
        </w:rPr>
        <w:t xml:space="preserve"> R</w:t>
      </w:r>
      <w:r>
        <w:rPr>
          <w:rFonts w:eastAsiaTheme="minorEastAsia" w:hint="eastAsia"/>
          <w:b/>
          <w:u w:val="single"/>
          <w:lang w:eastAsia="ko-KR"/>
        </w:rPr>
        <w:t>RM</w:t>
      </w:r>
    </w:p>
    <w:p w:rsidR="00EE29A9" w:rsidRDefault="00EE29A9" w:rsidP="00EE29A9">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 </w:t>
      </w:r>
    </w:p>
    <w:p w:rsidR="00EE29A9" w:rsidRPr="006D17AE" w:rsidRDefault="00EE29A9" w:rsidP="00EE29A9">
      <w:pPr>
        <w:pStyle w:val="afd"/>
        <w:numPr>
          <w:ilvl w:val="1"/>
          <w:numId w:val="20"/>
        </w:numPr>
        <w:ind w:leftChars="0"/>
        <w:rPr>
          <w:rFonts w:ascii="Times New Roman" w:eastAsiaTheme="minorEastAsia" w:hAnsi="Times New Roman"/>
          <w:kern w:val="0"/>
          <w:sz w:val="20"/>
          <w:szCs w:val="20"/>
          <w:lang w:val="en-GB" w:eastAsia="ko-KR"/>
        </w:rPr>
      </w:pPr>
      <w:r w:rsidRPr="006D17AE">
        <w:rPr>
          <w:rFonts w:ascii="Times New Roman" w:eastAsiaTheme="minorEastAsia" w:hAnsi="Times New Roman"/>
          <w:kern w:val="0"/>
          <w:sz w:val="20"/>
          <w:szCs w:val="20"/>
          <w:lang w:val="en-GB" w:eastAsia="ko-KR"/>
        </w:rPr>
        <w:t>Synchronization related</w:t>
      </w:r>
    </w:p>
    <w:p w:rsidR="00EE29A9" w:rsidRPr="006D17AE"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sidRPr="006D17AE">
        <w:rPr>
          <w:rFonts w:ascii="Times New Roman" w:eastAsiaTheme="minorEastAsia" w:hAnsi="Times New Roman"/>
          <w:kern w:val="0"/>
          <w:sz w:val="20"/>
          <w:szCs w:val="20"/>
          <w:lang w:val="en-GB" w:eastAsia="ko-KR"/>
        </w:rPr>
        <w:t>Use band n47 (5.9GHz) as the frequency carrier to define the RRM requirements for NR V2X</w:t>
      </w:r>
    </w:p>
    <w:p w:rsidR="00EE29A9" w:rsidRPr="006D17AE" w:rsidRDefault="00EE29A9" w:rsidP="00EE29A9">
      <w:pPr>
        <w:pStyle w:val="afd"/>
        <w:numPr>
          <w:ilvl w:val="3"/>
          <w:numId w:val="20"/>
        </w:numPr>
        <w:ind w:leftChars="0"/>
        <w:rPr>
          <w:rFonts w:ascii="Times New Roman" w:eastAsiaTheme="minorEastAsia" w:hAnsi="Times New Roman"/>
          <w:kern w:val="0"/>
          <w:sz w:val="20"/>
          <w:szCs w:val="20"/>
          <w:lang w:val="en-GB" w:eastAsia="ko-KR"/>
        </w:rPr>
      </w:pPr>
      <w:r w:rsidRPr="006D17AE">
        <w:rPr>
          <w:rFonts w:ascii="Times New Roman" w:eastAsiaTheme="minorEastAsia" w:hAnsi="Times New Roman"/>
          <w:kern w:val="0"/>
          <w:sz w:val="20"/>
          <w:szCs w:val="20"/>
          <w:lang w:val="en-GB" w:eastAsia="ko-KR"/>
        </w:rPr>
        <w:t>The simulation for other frequency bands will depend on the conclusion of RF session</w:t>
      </w:r>
    </w:p>
    <w:p w:rsidR="00EE29A9" w:rsidRPr="006D17AE"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sidRPr="006D17AE">
        <w:rPr>
          <w:rFonts w:ascii="Times New Roman" w:eastAsiaTheme="minorEastAsia" w:hAnsi="Times New Roman"/>
          <w:kern w:val="0"/>
          <w:sz w:val="20"/>
          <w:szCs w:val="20"/>
          <w:lang w:val="en-GB" w:eastAsia="ko-KR"/>
        </w:rPr>
        <w:t>For the evaluation of detection time, the maximum relative velocity is assumed to be 260km/h</w:t>
      </w:r>
    </w:p>
    <w:p w:rsidR="00EE29A9" w:rsidRPr="006D17AE"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sidRPr="006D17AE">
        <w:rPr>
          <w:rFonts w:ascii="Times New Roman" w:eastAsiaTheme="minorEastAsia" w:hAnsi="Times New Roman"/>
          <w:kern w:val="0"/>
          <w:sz w:val="20"/>
          <w:szCs w:val="20"/>
          <w:lang w:val="en-GB" w:eastAsia="ko-KR"/>
        </w:rPr>
        <w:t xml:space="preserve">For evaluation, </w:t>
      </w:r>
      <w:proofErr w:type="gramStart"/>
      <w:r w:rsidRPr="006D17AE">
        <w:rPr>
          <w:rFonts w:ascii="Times New Roman" w:eastAsiaTheme="minorEastAsia" w:hAnsi="Times New Roman"/>
          <w:kern w:val="0"/>
          <w:sz w:val="20"/>
          <w:szCs w:val="20"/>
          <w:lang w:val="en-GB" w:eastAsia="ko-KR"/>
        </w:rPr>
        <w:t>15kHz/30kHz/</w:t>
      </w:r>
      <w:proofErr w:type="gramEnd"/>
      <w:r w:rsidRPr="006D17AE">
        <w:rPr>
          <w:rFonts w:ascii="Times New Roman" w:eastAsiaTheme="minorEastAsia" w:hAnsi="Times New Roman"/>
          <w:kern w:val="0"/>
          <w:sz w:val="20"/>
          <w:szCs w:val="20"/>
          <w:lang w:val="en-GB" w:eastAsia="ko-KR"/>
        </w:rPr>
        <w:t>60kHz will be considered.</w:t>
      </w:r>
    </w:p>
    <w:p w:rsidR="00EE29A9" w:rsidRPr="006D17AE" w:rsidRDefault="00EE29A9" w:rsidP="00EE29A9">
      <w:pPr>
        <w:pStyle w:val="afd"/>
        <w:numPr>
          <w:ilvl w:val="3"/>
          <w:numId w:val="20"/>
        </w:numPr>
        <w:ind w:leftChars="0"/>
        <w:rPr>
          <w:rFonts w:ascii="Times New Roman" w:eastAsiaTheme="minorEastAsia" w:hAnsi="Times New Roman"/>
          <w:kern w:val="0"/>
          <w:sz w:val="20"/>
          <w:szCs w:val="20"/>
          <w:lang w:val="en-GB" w:eastAsia="ko-KR"/>
        </w:rPr>
      </w:pPr>
      <w:r w:rsidRPr="006D17AE">
        <w:rPr>
          <w:rFonts w:ascii="Times New Roman" w:eastAsiaTheme="minorEastAsia" w:hAnsi="Times New Roman"/>
          <w:kern w:val="0"/>
          <w:sz w:val="20"/>
          <w:szCs w:val="20"/>
          <w:lang w:val="en-GB" w:eastAsia="ko-KR"/>
        </w:rPr>
        <w:t>No need to define the requirements for all the SCS-</w:t>
      </w:r>
      <w:proofErr w:type="spellStart"/>
      <w:r w:rsidRPr="006D17AE">
        <w:rPr>
          <w:rFonts w:ascii="Times New Roman" w:eastAsiaTheme="minorEastAsia" w:hAnsi="Times New Roman"/>
          <w:kern w:val="0"/>
          <w:sz w:val="20"/>
          <w:szCs w:val="20"/>
          <w:lang w:val="en-GB" w:eastAsia="ko-KR"/>
        </w:rPr>
        <w:t>es</w:t>
      </w:r>
      <w:proofErr w:type="spellEnd"/>
    </w:p>
    <w:p w:rsidR="00EE29A9" w:rsidRPr="006D17AE" w:rsidRDefault="00EE29A9" w:rsidP="00EE29A9">
      <w:pPr>
        <w:pStyle w:val="afd"/>
        <w:numPr>
          <w:ilvl w:val="1"/>
          <w:numId w:val="20"/>
        </w:numPr>
        <w:ind w:leftChars="0"/>
        <w:rPr>
          <w:rFonts w:ascii="Times New Roman" w:eastAsiaTheme="minorEastAsia" w:hAnsi="Times New Roman"/>
          <w:kern w:val="0"/>
          <w:sz w:val="20"/>
          <w:szCs w:val="20"/>
          <w:lang w:val="en-GB" w:eastAsia="ko-KR"/>
        </w:rPr>
      </w:pPr>
      <w:r w:rsidRPr="006D17AE">
        <w:rPr>
          <w:rFonts w:ascii="Times New Roman" w:eastAsiaTheme="minorEastAsia" w:hAnsi="Times New Roman"/>
          <w:kern w:val="0"/>
          <w:sz w:val="20"/>
          <w:szCs w:val="20"/>
          <w:lang w:val="en-GB" w:eastAsia="ko-KR"/>
        </w:rPr>
        <w:t>Measurement related</w:t>
      </w:r>
    </w:p>
    <w:p w:rsidR="00EE29A9" w:rsidRPr="006D17AE"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sidRPr="006D17AE">
        <w:rPr>
          <w:rFonts w:ascii="Times New Roman" w:eastAsiaTheme="minorEastAsia" w:hAnsi="Times New Roman"/>
          <w:kern w:val="0"/>
          <w:sz w:val="20"/>
          <w:szCs w:val="20"/>
          <w:lang w:val="en-GB" w:eastAsia="ko-KR"/>
        </w:rPr>
        <w:t>Derive the S-RSRP accuracy requirements for NR V2X based on one symbol SSSS</w:t>
      </w:r>
    </w:p>
    <w:p w:rsidR="00EE29A9" w:rsidRPr="00A418E1" w:rsidRDefault="00EE29A9" w:rsidP="00EE29A9">
      <w:pPr>
        <w:pStyle w:val="afd"/>
        <w:numPr>
          <w:ilvl w:val="0"/>
          <w:numId w:val="20"/>
        </w:numPr>
        <w:ind w:leftChars="0"/>
        <w:rPr>
          <w:rFonts w:ascii="Times New Roman" w:eastAsiaTheme="minorEastAsia" w:hAnsi="Times New Roman"/>
          <w:kern w:val="0"/>
          <w:sz w:val="20"/>
          <w:szCs w:val="20"/>
          <w:lang w:val="en-GB" w:eastAsia="ko-KR"/>
        </w:rPr>
      </w:pPr>
      <w:r w:rsidRPr="006168E2">
        <w:rPr>
          <w:rFonts w:ascii="Times New Roman" w:eastAsia="SimSun" w:hAnsi="Times New Roman"/>
          <w:sz w:val="20"/>
          <w:szCs w:val="20"/>
          <w:lang w:eastAsia="zh-CN"/>
        </w:rPr>
        <w:t xml:space="preserve">Agreed to </w:t>
      </w:r>
      <w:r>
        <w:rPr>
          <w:rFonts w:ascii="Times New Roman" w:eastAsiaTheme="minorEastAsia" w:hAnsi="Times New Roman" w:hint="eastAsia"/>
          <w:sz w:val="20"/>
          <w:szCs w:val="20"/>
          <w:lang w:eastAsia="ko-KR"/>
        </w:rPr>
        <w:t>WF on UE SL timing requirements (</w:t>
      </w:r>
      <w:proofErr w:type="spellStart"/>
      <w:r>
        <w:rPr>
          <w:rFonts w:ascii="Times New Roman" w:eastAsiaTheme="minorEastAsia" w:hAnsi="Times New Roman" w:hint="eastAsia"/>
          <w:sz w:val="20"/>
          <w:szCs w:val="20"/>
          <w:lang w:eastAsia="ko-KR"/>
        </w:rPr>
        <w:t>Te</w:t>
      </w:r>
      <w:proofErr w:type="spellEnd"/>
      <w:r>
        <w:rPr>
          <w:rFonts w:ascii="Times New Roman" w:eastAsiaTheme="minorEastAsia" w:hAnsi="Times New Roman" w:hint="eastAsia"/>
          <w:sz w:val="20"/>
          <w:szCs w:val="20"/>
          <w:lang w:eastAsia="ko-KR"/>
        </w:rPr>
        <w:t xml:space="preserve">) for different synchronization reference sources, such as GNSS, </w:t>
      </w:r>
      <w:proofErr w:type="spellStart"/>
      <w:r>
        <w:rPr>
          <w:rFonts w:ascii="Times New Roman" w:eastAsiaTheme="minorEastAsia" w:hAnsi="Times New Roman" w:hint="eastAsia"/>
          <w:sz w:val="20"/>
          <w:szCs w:val="20"/>
          <w:lang w:eastAsia="ko-KR"/>
        </w:rPr>
        <w:t>gNB</w:t>
      </w:r>
      <w:proofErr w:type="spellEnd"/>
      <w:r>
        <w:rPr>
          <w:rFonts w:ascii="Times New Roman" w:eastAsiaTheme="minorEastAsia" w:hAnsi="Times New Roman" w:hint="eastAsia"/>
          <w:sz w:val="20"/>
          <w:szCs w:val="20"/>
          <w:lang w:eastAsia="ko-KR"/>
        </w:rPr>
        <w:t xml:space="preserve">, </w:t>
      </w:r>
      <w:proofErr w:type="spellStart"/>
      <w:r>
        <w:rPr>
          <w:rFonts w:ascii="Times New Roman" w:eastAsiaTheme="minorEastAsia" w:hAnsi="Times New Roman" w:hint="eastAsia"/>
          <w:sz w:val="20"/>
          <w:szCs w:val="20"/>
          <w:lang w:eastAsia="ko-KR"/>
        </w:rPr>
        <w:t>eNB</w:t>
      </w:r>
      <w:proofErr w:type="spellEnd"/>
      <w:r>
        <w:rPr>
          <w:rFonts w:ascii="Times New Roman" w:eastAsiaTheme="minorEastAsia" w:hAnsi="Times New Roman" w:hint="eastAsia"/>
          <w:sz w:val="20"/>
          <w:szCs w:val="20"/>
          <w:lang w:eastAsia="ko-KR"/>
        </w:rPr>
        <w:t xml:space="preserve"> and </w:t>
      </w:r>
      <w:proofErr w:type="spellStart"/>
      <w:r>
        <w:rPr>
          <w:rFonts w:ascii="Times New Roman" w:eastAsiaTheme="minorEastAsia" w:hAnsi="Times New Roman" w:hint="eastAsia"/>
          <w:sz w:val="20"/>
          <w:szCs w:val="20"/>
          <w:lang w:eastAsia="ko-KR"/>
        </w:rPr>
        <w:t>SyncRefUE</w:t>
      </w:r>
      <w:proofErr w:type="spellEnd"/>
      <w:r>
        <w:rPr>
          <w:rFonts w:ascii="Times New Roman" w:eastAsiaTheme="minorEastAsia" w:hAnsi="Times New Roman" w:hint="eastAsia"/>
          <w:sz w:val="20"/>
          <w:szCs w:val="20"/>
          <w:lang w:eastAsia="ko-KR"/>
        </w:rPr>
        <w:t>.</w:t>
      </w:r>
    </w:p>
    <w:p w:rsidR="00EE29A9" w:rsidRPr="00A418E1" w:rsidRDefault="00EE29A9" w:rsidP="00EE29A9">
      <w:pPr>
        <w:pStyle w:val="afd"/>
        <w:numPr>
          <w:ilvl w:val="1"/>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FFS in NR SL FR2</w:t>
      </w:r>
    </w:p>
    <w:p w:rsidR="00EE29A9" w:rsidRPr="00A418E1" w:rsidRDefault="00EE29A9" w:rsidP="00EE29A9">
      <w:pPr>
        <w:pStyle w:val="afd"/>
        <w:numPr>
          <w:ilvl w:val="1"/>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sz w:val="20"/>
          <w:szCs w:val="20"/>
          <w:lang w:eastAsia="ko-KR"/>
        </w:rPr>
        <w:t>GNSS</w:t>
      </w:r>
    </w:p>
    <w:p w:rsidR="00EE29A9" w:rsidRPr="00A418E1"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sz w:val="20"/>
          <w:szCs w:val="20"/>
          <w:lang w:eastAsia="ko-KR"/>
        </w:rPr>
        <w:t xml:space="preserve">12*64*Tc in </w:t>
      </w:r>
      <w:r>
        <w:rPr>
          <w:rFonts w:ascii="Times New Roman" w:eastAsiaTheme="minorEastAsia" w:hAnsi="Times New Roman" w:hint="eastAsia"/>
          <w:kern w:val="0"/>
          <w:sz w:val="20"/>
          <w:szCs w:val="20"/>
          <w:lang w:val="en-GB" w:eastAsia="ko-KR"/>
        </w:rPr>
        <w:t xml:space="preserve">NR SL </w:t>
      </w:r>
      <w:r>
        <w:rPr>
          <w:rFonts w:ascii="Times New Roman" w:eastAsiaTheme="minorEastAsia" w:hAnsi="Times New Roman" w:hint="eastAsia"/>
          <w:sz w:val="20"/>
          <w:szCs w:val="20"/>
          <w:lang w:eastAsia="ko-KR"/>
        </w:rPr>
        <w:t>FR1</w:t>
      </w:r>
    </w:p>
    <w:p w:rsidR="00EE29A9" w:rsidRDefault="00EE29A9" w:rsidP="00EE29A9">
      <w:pPr>
        <w:pStyle w:val="afd"/>
        <w:numPr>
          <w:ilvl w:val="1"/>
          <w:numId w:val="20"/>
        </w:numPr>
        <w:ind w:leftChars="0"/>
        <w:rPr>
          <w:rFonts w:ascii="Times New Roman" w:eastAsiaTheme="minorEastAsia" w:hAnsi="Times New Roman"/>
          <w:kern w:val="0"/>
          <w:sz w:val="20"/>
          <w:szCs w:val="20"/>
          <w:lang w:val="en-GB" w:eastAsia="ko-KR"/>
        </w:rPr>
      </w:pPr>
      <w:proofErr w:type="spellStart"/>
      <w:r>
        <w:rPr>
          <w:rFonts w:ascii="Times New Roman" w:eastAsiaTheme="minorEastAsia" w:hAnsi="Times New Roman" w:hint="eastAsia"/>
          <w:kern w:val="0"/>
          <w:sz w:val="20"/>
          <w:szCs w:val="20"/>
          <w:lang w:val="en-GB" w:eastAsia="ko-KR"/>
        </w:rPr>
        <w:t>SyncRef</w:t>
      </w:r>
      <w:proofErr w:type="spellEnd"/>
      <w:r>
        <w:rPr>
          <w:rFonts w:ascii="Times New Roman" w:eastAsiaTheme="minorEastAsia" w:hAnsi="Times New Roman" w:hint="eastAsia"/>
          <w:kern w:val="0"/>
          <w:sz w:val="20"/>
          <w:szCs w:val="20"/>
          <w:lang w:val="en-GB" w:eastAsia="ko-KR"/>
        </w:rPr>
        <w:t xml:space="preserve"> UE</w:t>
      </w:r>
    </w:p>
    <w:p w:rsidR="00EE29A9"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12*64*Tc for SL SCS of 15kHz in NR SL FR1</w:t>
      </w:r>
    </w:p>
    <w:p w:rsidR="00EE29A9"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  8*64*Tc for SL SCS of 30kHz in NR SL FR1</w:t>
      </w:r>
    </w:p>
    <w:p w:rsidR="00EE29A9"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  5*64*Tc for SL SCS of 60kHz in NR SL FR1</w:t>
      </w:r>
    </w:p>
    <w:p w:rsidR="00EE29A9" w:rsidRDefault="00EE29A9" w:rsidP="00EE29A9">
      <w:pPr>
        <w:pStyle w:val="afd"/>
        <w:numPr>
          <w:ilvl w:val="1"/>
          <w:numId w:val="20"/>
        </w:numPr>
        <w:ind w:leftChars="0"/>
        <w:rPr>
          <w:rFonts w:ascii="Times New Roman" w:eastAsiaTheme="minorEastAsia" w:hAnsi="Times New Roman"/>
          <w:kern w:val="0"/>
          <w:sz w:val="20"/>
          <w:szCs w:val="20"/>
          <w:lang w:val="en-GB" w:eastAsia="ko-KR"/>
        </w:rPr>
      </w:pPr>
      <w:proofErr w:type="spellStart"/>
      <w:r>
        <w:rPr>
          <w:rFonts w:ascii="Times New Roman" w:eastAsiaTheme="minorEastAsia" w:hAnsi="Times New Roman" w:hint="eastAsia"/>
          <w:kern w:val="0"/>
          <w:sz w:val="20"/>
          <w:szCs w:val="20"/>
          <w:lang w:val="en-GB" w:eastAsia="ko-KR"/>
        </w:rPr>
        <w:t>gNB</w:t>
      </w:r>
      <w:proofErr w:type="spellEnd"/>
    </w:p>
    <w:p w:rsidR="00EE29A9"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14*64*Tc for {DL SSB SCS of 15kHz &amp; SL SCS of 15kHz} in NR SL FR1</w:t>
      </w:r>
    </w:p>
    <w:p w:rsidR="00EE29A9"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12*64*Tc for {DL SSB SCS of 15kHz &amp; SL SCS of 30kHz} in NR SL FR1</w:t>
      </w:r>
    </w:p>
    <w:p w:rsidR="00EE29A9"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12*64*Tc for {DL SSB SCS of 15kHz &amp; SL SCS of 60kHz} in NR SL FR1</w:t>
      </w:r>
    </w:p>
    <w:p w:rsidR="00EE29A9"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10*64*Tc for {DL SSB SCS of 30kHz &amp; SL SCS of 15kHz} in NR SL FR1</w:t>
      </w:r>
    </w:p>
    <w:p w:rsidR="00EE29A9"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10*64*Tc for {DL SSB SCS of 30kHz &amp; SL SCS of 30kHz} in NR SL FR1</w:t>
      </w:r>
    </w:p>
    <w:p w:rsidR="00EE29A9" w:rsidRPr="006168E2"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  9*64*Tc for {DL SSB SCS of 30kHz &amp; SL SCS of 60kHz} in NR SL FR1</w:t>
      </w:r>
    </w:p>
    <w:p w:rsidR="00EE29A9" w:rsidRDefault="00EE29A9" w:rsidP="00EE29A9">
      <w:pPr>
        <w:pStyle w:val="afd"/>
        <w:numPr>
          <w:ilvl w:val="1"/>
          <w:numId w:val="20"/>
        </w:numPr>
        <w:ind w:leftChars="0"/>
        <w:rPr>
          <w:rFonts w:ascii="Times New Roman" w:eastAsiaTheme="minorEastAsia" w:hAnsi="Times New Roman"/>
          <w:kern w:val="0"/>
          <w:sz w:val="20"/>
          <w:szCs w:val="20"/>
          <w:lang w:val="en-GB" w:eastAsia="ko-KR"/>
        </w:rPr>
      </w:pPr>
      <w:proofErr w:type="spellStart"/>
      <w:r>
        <w:rPr>
          <w:rFonts w:ascii="Times New Roman" w:eastAsiaTheme="minorEastAsia" w:hAnsi="Times New Roman" w:hint="eastAsia"/>
          <w:kern w:val="0"/>
          <w:sz w:val="20"/>
          <w:szCs w:val="20"/>
          <w:lang w:val="en-GB" w:eastAsia="ko-KR"/>
        </w:rPr>
        <w:t>eNB</w:t>
      </w:r>
      <w:proofErr w:type="spellEnd"/>
    </w:p>
    <w:p w:rsidR="00EE29A9"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14*64*Tc </w:t>
      </w:r>
      <w:proofErr w:type="gramStart"/>
      <w:r>
        <w:rPr>
          <w:rFonts w:ascii="Times New Roman" w:eastAsiaTheme="minorEastAsia" w:hAnsi="Times New Roman" w:hint="eastAsia"/>
          <w:kern w:val="0"/>
          <w:sz w:val="20"/>
          <w:szCs w:val="20"/>
          <w:lang w:val="en-GB" w:eastAsia="ko-KR"/>
        </w:rPr>
        <w:t>for  LTE</w:t>
      </w:r>
      <w:proofErr w:type="gramEnd"/>
      <w:r>
        <w:rPr>
          <w:rFonts w:ascii="Times New Roman" w:eastAsiaTheme="minorEastAsia" w:hAnsi="Times New Roman" w:hint="eastAsia"/>
          <w:kern w:val="0"/>
          <w:sz w:val="20"/>
          <w:szCs w:val="20"/>
          <w:lang w:val="en-GB" w:eastAsia="ko-KR"/>
        </w:rPr>
        <w:t xml:space="preserve"> DL Channel Bandwidth </w:t>
      </w:r>
      <w:r>
        <w:rPr>
          <w:rFonts w:ascii="맑은 고딕" w:eastAsia="맑은 고딕" w:hAnsi="맑은 고딕" w:hint="eastAsia"/>
          <w:kern w:val="0"/>
          <w:sz w:val="20"/>
          <w:szCs w:val="20"/>
          <w:lang w:val="en-GB" w:eastAsia="ko-KR"/>
        </w:rPr>
        <w:t>≥</w:t>
      </w:r>
      <w:r>
        <w:rPr>
          <w:rFonts w:ascii="Times New Roman" w:eastAsiaTheme="minorEastAsia" w:hAnsi="Times New Roman" w:hint="eastAsia"/>
          <w:kern w:val="0"/>
          <w:sz w:val="20"/>
          <w:szCs w:val="20"/>
          <w:lang w:val="en-GB" w:eastAsia="ko-KR"/>
        </w:rPr>
        <w:t xml:space="preserve"> 3MHz in NR SL FR1</w:t>
      </w:r>
    </w:p>
    <w:p w:rsidR="00EE29A9" w:rsidRPr="00A418E1" w:rsidRDefault="00EE29A9" w:rsidP="00EE29A9">
      <w:pPr>
        <w:pStyle w:val="afd"/>
        <w:numPr>
          <w:ilvl w:val="0"/>
          <w:numId w:val="20"/>
        </w:numPr>
        <w:ind w:leftChars="0"/>
        <w:rPr>
          <w:rFonts w:ascii="Times New Roman" w:eastAsiaTheme="minorEastAsia" w:hAnsi="Times New Roman"/>
          <w:kern w:val="0"/>
          <w:sz w:val="20"/>
          <w:szCs w:val="20"/>
          <w:lang w:val="en-GB" w:eastAsia="ko-KR"/>
        </w:rPr>
      </w:pPr>
      <w:r w:rsidRPr="006168E2">
        <w:rPr>
          <w:rFonts w:ascii="Times New Roman" w:eastAsia="SimSun" w:hAnsi="Times New Roman"/>
          <w:sz w:val="20"/>
          <w:szCs w:val="20"/>
          <w:lang w:eastAsia="zh-CN"/>
        </w:rPr>
        <w:t xml:space="preserve">Agreed to </w:t>
      </w:r>
      <w:r w:rsidRPr="006D17AE">
        <w:rPr>
          <w:rFonts w:ascii="Times New Roman" w:eastAsiaTheme="minorEastAsia" w:hAnsi="Times New Roman"/>
          <w:sz w:val="20"/>
          <w:szCs w:val="20"/>
          <w:lang w:val="en-GB" w:eastAsia="ko-KR"/>
        </w:rPr>
        <w:t>WF on NR V2X RRM requirement scope</w:t>
      </w:r>
      <w:r>
        <w:rPr>
          <w:rFonts w:ascii="Times New Roman" w:eastAsiaTheme="minorEastAsia" w:hAnsi="Times New Roman" w:hint="eastAsia"/>
          <w:sz w:val="20"/>
          <w:szCs w:val="20"/>
          <w:lang w:eastAsia="ko-KR"/>
        </w:rPr>
        <w:t>.</w:t>
      </w:r>
    </w:p>
    <w:p w:rsidR="00EE29A9" w:rsidRDefault="00EE29A9" w:rsidP="00EE29A9">
      <w:pPr>
        <w:pStyle w:val="afd"/>
        <w:numPr>
          <w:ilvl w:val="1"/>
          <w:numId w:val="20"/>
        </w:numPr>
        <w:ind w:leftChars="0"/>
        <w:rPr>
          <w:rFonts w:ascii="Times New Roman" w:eastAsiaTheme="minorEastAsia" w:hAnsi="Times New Roman"/>
          <w:kern w:val="0"/>
          <w:sz w:val="20"/>
          <w:szCs w:val="20"/>
          <w:lang w:val="en-GB" w:eastAsia="ko-KR"/>
        </w:rPr>
      </w:pPr>
      <w:r w:rsidRPr="00636D62">
        <w:rPr>
          <w:rFonts w:ascii="Times New Roman" w:eastAsiaTheme="minorEastAsia" w:hAnsi="Times New Roman"/>
          <w:kern w:val="0"/>
          <w:sz w:val="20"/>
          <w:szCs w:val="20"/>
          <w:lang w:val="en-GB" w:eastAsia="ko-KR"/>
        </w:rPr>
        <w:t>Synchronization</w:t>
      </w:r>
    </w:p>
    <w:p w:rsidR="00EE29A9"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sidRPr="00636D62">
        <w:rPr>
          <w:rFonts w:ascii="Times New Roman" w:eastAsiaTheme="minorEastAsia" w:hAnsi="Times New Roman"/>
          <w:kern w:val="0"/>
          <w:sz w:val="20"/>
          <w:szCs w:val="20"/>
          <w:lang w:val="en-GB" w:eastAsia="ko-KR"/>
        </w:rPr>
        <w:t xml:space="preserve">Selection/Reselection to </w:t>
      </w:r>
      <w:proofErr w:type="spellStart"/>
      <w:r w:rsidRPr="00636D62">
        <w:rPr>
          <w:rFonts w:ascii="Times New Roman" w:eastAsiaTheme="minorEastAsia" w:hAnsi="Times New Roman"/>
          <w:kern w:val="0"/>
          <w:sz w:val="20"/>
          <w:szCs w:val="20"/>
          <w:lang w:val="en-GB" w:eastAsia="ko-KR"/>
        </w:rPr>
        <w:t>SyncRef</w:t>
      </w:r>
      <w:proofErr w:type="spellEnd"/>
      <w:r w:rsidRPr="00636D62">
        <w:rPr>
          <w:rFonts w:ascii="Times New Roman" w:eastAsiaTheme="minorEastAsia" w:hAnsi="Times New Roman"/>
          <w:kern w:val="0"/>
          <w:sz w:val="20"/>
          <w:szCs w:val="20"/>
          <w:lang w:val="en-GB" w:eastAsia="ko-KR"/>
        </w:rPr>
        <w:t xml:space="preserve"> UE</w:t>
      </w:r>
    </w:p>
    <w:p w:rsidR="00EE29A9" w:rsidRDefault="00EE29A9" w:rsidP="00EE29A9">
      <w:pPr>
        <w:pStyle w:val="afd"/>
        <w:numPr>
          <w:ilvl w:val="3"/>
          <w:numId w:val="20"/>
        </w:numPr>
        <w:ind w:leftChars="0"/>
        <w:rPr>
          <w:rFonts w:ascii="Times New Roman" w:eastAsiaTheme="minorEastAsia" w:hAnsi="Times New Roman"/>
          <w:kern w:val="0"/>
          <w:sz w:val="20"/>
          <w:szCs w:val="20"/>
          <w:lang w:val="en-GB" w:eastAsia="ko-KR"/>
        </w:rPr>
      </w:pPr>
      <w:r w:rsidRPr="00636D62">
        <w:rPr>
          <w:rFonts w:ascii="Times New Roman" w:eastAsiaTheme="minorEastAsia" w:hAnsi="Times New Roman"/>
          <w:kern w:val="0"/>
          <w:sz w:val="20"/>
          <w:szCs w:val="20"/>
          <w:lang w:val="en-GB" w:eastAsia="ko-KR"/>
        </w:rPr>
        <w:t xml:space="preserve">Study detection time of </w:t>
      </w:r>
      <w:proofErr w:type="spellStart"/>
      <w:r w:rsidRPr="00636D62">
        <w:rPr>
          <w:rFonts w:ascii="Times New Roman" w:eastAsiaTheme="minorEastAsia" w:hAnsi="Times New Roman"/>
          <w:kern w:val="0"/>
          <w:sz w:val="20"/>
          <w:szCs w:val="20"/>
          <w:lang w:val="en-GB" w:eastAsia="ko-KR"/>
        </w:rPr>
        <w:t>SyncRef</w:t>
      </w:r>
      <w:proofErr w:type="spellEnd"/>
      <w:r w:rsidRPr="00636D62">
        <w:rPr>
          <w:rFonts w:ascii="Times New Roman" w:eastAsiaTheme="minorEastAsia" w:hAnsi="Times New Roman"/>
          <w:kern w:val="0"/>
          <w:sz w:val="20"/>
          <w:szCs w:val="20"/>
          <w:lang w:val="en-GB" w:eastAsia="ko-KR"/>
        </w:rPr>
        <w:t xml:space="preserve"> UE</w:t>
      </w:r>
    </w:p>
    <w:p w:rsidR="00EE29A9" w:rsidRPr="00636D62" w:rsidRDefault="00EE29A9" w:rsidP="00EE29A9">
      <w:pPr>
        <w:pStyle w:val="afd"/>
        <w:numPr>
          <w:ilvl w:val="3"/>
          <w:numId w:val="20"/>
        </w:numPr>
        <w:ind w:leftChars="0"/>
        <w:rPr>
          <w:rFonts w:ascii="Times New Roman" w:eastAsiaTheme="minorEastAsia" w:hAnsi="Times New Roman"/>
          <w:kern w:val="0"/>
          <w:sz w:val="20"/>
          <w:szCs w:val="20"/>
          <w:lang w:val="en-GB" w:eastAsia="ko-KR"/>
        </w:rPr>
      </w:pPr>
      <w:r w:rsidRPr="00636D62">
        <w:rPr>
          <w:rFonts w:ascii="Times New Roman" w:eastAsiaTheme="minorEastAsia" w:hAnsi="Times New Roman"/>
          <w:kern w:val="0"/>
          <w:sz w:val="20"/>
          <w:szCs w:val="20"/>
          <w:lang w:val="en-GB" w:eastAsia="ko-KR"/>
        </w:rPr>
        <w:t>Study dropping rate of SL for selection/reselection</w:t>
      </w:r>
    </w:p>
    <w:p w:rsidR="00EE29A9" w:rsidRPr="00636D62" w:rsidRDefault="00EE29A9" w:rsidP="00EE29A9">
      <w:pPr>
        <w:pStyle w:val="afd"/>
        <w:numPr>
          <w:ilvl w:val="2"/>
          <w:numId w:val="20"/>
        </w:numPr>
        <w:ind w:left="1220"/>
        <w:rPr>
          <w:rFonts w:eastAsiaTheme="minorEastAsia"/>
          <w:lang w:eastAsia="ko-KR"/>
        </w:rPr>
      </w:pPr>
      <w:r w:rsidRPr="00636D62">
        <w:rPr>
          <w:rFonts w:eastAsiaTheme="minorEastAsia"/>
          <w:lang w:eastAsia="ko-KR"/>
        </w:rPr>
        <w:t>Selection/Reselection to</w:t>
      </w:r>
      <w:r w:rsidRPr="00636D62">
        <w:rPr>
          <w:rFonts w:eastAsiaTheme="minorEastAsia"/>
          <w:lang w:val="en-GB" w:eastAsia="ko-KR"/>
        </w:rPr>
        <w:t xml:space="preserve"> </w:t>
      </w:r>
      <w:proofErr w:type="spellStart"/>
      <w:r w:rsidRPr="00636D62">
        <w:rPr>
          <w:rFonts w:eastAsiaTheme="minorEastAsia"/>
          <w:lang w:val="en-GB" w:eastAsia="ko-KR"/>
        </w:rPr>
        <w:t>gNB</w:t>
      </w:r>
      <w:proofErr w:type="spellEnd"/>
      <w:r w:rsidRPr="00636D62">
        <w:rPr>
          <w:rFonts w:eastAsiaTheme="minorEastAsia"/>
          <w:lang w:val="en-GB" w:eastAsia="ko-KR"/>
        </w:rPr>
        <w:t xml:space="preserve"> or </w:t>
      </w:r>
      <w:proofErr w:type="spellStart"/>
      <w:r w:rsidRPr="00636D62">
        <w:rPr>
          <w:rFonts w:eastAsiaTheme="minorEastAsia"/>
          <w:lang w:val="en-GB" w:eastAsia="ko-KR"/>
        </w:rPr>
        <w:t>eNB</w:t>
      </w:r>
      <w:proofErr w:type="spellEnd"/>
      <w:r w:rsidRPr="00636D62">
        <w:rPr>
          <w:rFonts w:eastAsiaTheme="minorEastAsia"/>
          <w:lang w:val="en-GB" w:eastAsia="ko-KR"/>
        </w:rPr>
        <w:t xml:space="preserve"> in EN-DC or NE-DC</w:t>
      </w:r>
    </w:p>
    <w:p w:rsidR="00EE29A9" w:rsidRPr="00636D62" w:rsidRDefault="00EE29A9" w:rsidP="00EE29A9">
      <w:pPr>
        <w:pStyle w:val="afd"/>
        <w:numPr>
          <w:ilvl w:val="3"/>
          <w:numId w:val="20"/>
        </w:numPr>
        <w:ind w:leftChars="0"/>
        <w:rPr>
          <w:rFonts w:ascii="Times New Roman" w:eastAsiaTheme="minorEastAsia" w:hAnsi="Times New Roman"/>
          <w:kern w:val="0"/>
          <w:sz w:val="20"/>
          <w:szCs w:val="20"/>
          <w:lang w:val="en-GB" w:eastAsia="ko-KR"/>
        </w:rPr>
      </w:pPr>
      <w:r w:rsidRPr="00636D62">
        <w:rPr>
          <w:rFonts w:ascii="Times New Roman" w:eastAsiaTheme="minorEastAsia" w:hAnsi="Times New Roman"/>
          <w:kern w:val="0"/>
          <w:sz w:val="20"/>
          <w:szCs w:val="20"/>
          <w:lang w:val="en-GB" w:eastAsia="ko-KR"/>
        </w:rPr>
        <w:t xml:space="preserve">Study potential RRM impact for following sub-bullets from RAN4 perspective </w:t>
      </w:r>
    </w:p>
    <w:p w:rsidR="00EE29A9" w:rsidRPr="00636D62" w:rsidRDefault="00EE29A9" w:rsidP="00EE29A9">
      <w:pPr>
        <w:pStyle w:val="afd"/>
        <w:numPr>
          <w:ilvl w:val="4"/>
          <w:numId w:val="20"/>
        </w:numPr>
        <w:ind w:leftChars="0"/>
        <w:rPr>
          <w:rFonts w:ascii="Times New Roman" w:eastAsiaTheme="minorEastAsia" w:hAnsi="Times New Roman"/>
          <w:kern w:val="0"/>
          <w:sz w:val="20"/>
          <w:szCs w:val="20"/>
          <w:lang w:val="en-GB" w:eastAsia="ko-KR"/>
        </w:rPr>
      </w:pPr>
      <w:r w:rsidRPr="00636D62">
        <w:rPr>
          <w:rFonts w:ascii="Times New Roman" w:eastAsiaTheme="minorEastAsia" w:hAnsi="Times New Roman"/>
          <w:kern w:val="0"/>
          <w:sz w:val="20"/>
          <w:szCs w:val="20"/>
          <w:lang w:val="en-GB" w:eastAsia="ko-KR"/>
        </w:rPr>
        <w:t xml:space="preserve">how to choose </w:t>
      </w:r>
      <w:proofErr w:type="spellStart"/>
      <w:r w:rsidRPr="00636D62">
        <w:rPr>
          <w:rFonts w:ascii="Times New Roman" w:eastAsiaTheme="minorEastAsia" w:hAnsi="Times New Roman"/>
          <w:kern w:val="0"/>
          <w:sz w:val="20"/>
          <w:szCs w:val="20"/>
          <w:lang w:val="en-GB" w:eastAsia="ko-KR"/>
        </w:rPr>
        <w:t>gNB</w:t>
      </w:r>
      <w:proofErr w:type="spellEnd"/>
      <w:r w:rsidRPr="00636D62">
        <w:rPr>
          <w:rFonts w:ascii="Times New Roman" w:eastAsiaTheme="minorEastAsia" w:hAnsi="Times New Roman"/>
          <w:kern w:val="0"/>
          <w:sz w:val="20"/>
          <w:szCs w:val="20"/>
          <w:lang w:val="en-GB" w:eastAsia="ko-KR"/>
        </w:rPr>
        <w:t xml:space="preserve"> or </w:t>
      </w:r>
      <w:proofErr w:type="spellStart"/>
      <w:r w:rsidRPr="00636D62">
        <w:rPr>
          <w:rFonts w:ascii="Times New Roman" w:eastAsiaTheme="minorEastAsia" w:hAnsi="Times New Roman"/>
          <w:kern w:val="0"/>
          <w:sz w:val="20"/>
          <w:szCs w:val="20"/>
          <w:lang w:val="en-GB" w:eastAsia="ko-KR"/>
        </w:rPr>
        <w:t>eNB</w:t>
      </w:r>
      <w:proofErr w:type="spellEnd"/>
      <w:r w:rsidRPr="00636D62">
        <w:rPr>
          <w:rFonts w:ascii="Times New Roman" w:eastAsiaTheme="minorEastAsia" w:hAnsi="Times New Roman"/>
          <w:kern w:val="0"/>
          <w:sz w:val="20"/>
          <w:szCs w:val="20"/>
          <w:lang w:val="en-GB" w:eastAsia="ko-KR"/>
        </w:rPr>
        <w:t xml:space="preserve"> as synchronization reference source when they’re in the same priority, and </w:t>
      </w:r>
    </w:p>
    <w:p w:rsidR="00EE29A9" w:rsidRPr="00636D62" w:rsidRDefault="00EE29A9" w:rsidP="00EE29A9">
      <w:pPr>
        <w:pStyle w:val="afd"/>
        <w:numPr>
          <w:ilvl w:val="4"/>
          <w:numId w:val="20"/>
        </w:numPr>
        <w:ind w:leftChars="0"/>
        <w:rPr>
          <w:rFonts w:ascii="Times New Roman" w:eastAsiaTheme="minorEastAsia" w:hAnsi="Times New Roman"/>
          <w:kern w:val="0"/>
          <w:sz w:val="20"/>
          <w:szCs w:val="20"/>
          <w:lang w:val="en-GB" w:eastAsia="ko-KR"/>
        </w:rPr>
      </w:pPr>
      <w:r w:rsidRPr="00636D62">
        <w:rPr>
          <w:rFonts w:ascii="Times New Roman" w:eastAsiaTheme="minorEastAsia" w:hAnsi="Times New Roman"/>
          <w:kern w:val="0"/>
          <w:sz w:val="20"/>
          <w:szCs w:val="20"/>
          <w:lang w:val="en-GB" w:eastAsia="ko-KR"/>
        </w:rPr>
        <w:t>how to choose serving cell as synchronization reference source when multiple active serving cells under the same RAT(NR or LTE) are configured as candidate synchronization reference sources</w:t>
      </w:r>
    </w:p>
    <w:p w:rsidR="00EE29A9" w:rsidRDefault="00EE29A9" w:rsidP="00EE29A9">
      <w:pPr>
        <w:pStyle w:val="afd"/>
        <w:numPr>
          <w:ilvl w:val="4"/>
          <w:numId w:val="20"/>
        </w:numPr>
        <w:ind w:leftChars="0"/>
        <w:rPr>
          <w:rFonts w:ascii="Times New Roman" w:eastAsiaTheme="minorEastAsia" w:hAnsi="Times New Roman"/>
          <w:kern w:val="0"/>
          <w:sz w:val="20"/>
          <w:szCs w:val="20"/>
          <w:lang w:val="en-GB" w:eastAsia="ko-KR"/>
        </w:rPr>
      </w:pPr>
      <w:r w:rsidRPr="00636D62">
        <w:rPr>
          <w:rFonts w:ascii="Times New Roman" w:eastAsiaTheme="minorEastAsia" w:hAnsi="Times New Roman"/>
          <w:kern w:val="0"/>
          <w:sz w:val="20"/>
          <w:szCs w:val="20"/>
          <w:lang w:val="en-GB" w:eastAsia="ko-KR"/>
        </w:rPr>
        <w:t xml:space="preserve">how to facilitate the communication between UEs that synchronized to </w:t>
      </w:r>
      <w:proofErr w:type="spellStart"/>
      <w:r w:rsidRPr="00636D62">
        <w:rPr>
          <w:rFonts w:ascii="Times New Roman" w:eastAsiaTheme="minorEastAsia" w:hAnsi="Times New Roman"/>
          <w:kern w:val="0"/>
          <w:sz w:val="20"/>
          <w:szCs w:val="20"/>
          <w:lang w:val="en-GB" w:eastAsia="ko-KR"/>
        </w:rPr>
        <w:t>asynchronized</w:t>
      </w:r>
      <w:proofErr w:type="spellEnd"/>
      <w:r w:rsidRPr="00636D62">
        <w:rPr>
          <w:rFonts w:ascii="Times New Roman" w:eastAsiaTheme="minorEastAsia" w:hAnsi="Times New Roman"/>
          <w:kern w:val="0"/>
          <w:sz w:val="20"/>
          <w:szCs w:val="20"/>
          <w:lang w:val="en-GB" w:eastAsia="ko-KR"/>
        </w:rPr>
        <w:t xml:space="preserve"> synchronization reference sources</w:t>
      </w:r>
    </w:p>
    <w:p w:rsidR="00EE29A9" w:rsidRDefault="00EE29A9" w:rsidP="00EE29A9">
      <w:pPr>
        <w:pStyle w:val="afd"/>
        <w:numPr>
          <w:ilvl w:val="3"/>
          <w:numId w:val="20"/>
        </w:numPr>
        <w:ind w:leftChars="0"/>
        <w:rPr>
          <w:rFonts w:ascii="Times New Roman" w:eastAsiaTheme="minorEastAsia" w:hAnsi="Times New Roman"/>
          <w:kern w:val="0"/>
          <w:sz w:val="20"/>
          <w:szCs w:val="20"/>
          <w:lang w:val="en-GB" w:eastAsia="ko-KR"/>
        </w:rPr>
      </w:pPr>
      <w:r w:rsidRPr="00636D62">
        <w:rPr>
          <w:rFonts w:ascii="Times New Roman" w:eastAsiaTheme="minorEastAsia" w:hAnsi="Times New Roman"/>
          <w:kern w:val="0"/>
          <w:sz w:val="20"/>
          <w:szCs w:val="20"/>
          <w:lang w:val="en-GB" w:eastAsia="ko-KR"/>
        </w:rPr>
        <w:t>Depending on RAN4 conclusions, RAN4 will inform other WGs if spec. impact to other WGs is identified</w:t>
      </w:r>
    </w:p>
    <w:p w:rsidR="00EE29A9" w:rsidRPr="00636D62"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sidRPr="00636D62">
        <w:rPr>
          <w:rFonts w:ascii="Times New Roman" w:eastAsiaTheme="minorEastAsia" w:hAnsi="Times New Roman"/>
          <w:kern w:val="0"/>
          <w:sz w:val="20"/>
          <w:szCs w:val="20"/>
          <w:lang w:val="en-GB" w:eastAsia="ko-KR"/>
        </w:rPr>
        <w:t>Initiation/cease of SLSS transmission</w:t>
      </w:r>
    </w:p>
    <w:p w:rsidR="00EE29A9" w:rsidRDefault="00EE29A9" w:rsidP="00EE29A9">
      <w:pPr>
        <w:pStyle w:val="afd"/>
        <w:numPr>
          <w:ilvl w:val="3"/>
          <w:numId w:val="20"/>
        </w:numPr>
        <w:ind w:leftChars="0"/>
        <w:rPr>
          <w:rFonts w:ascii="Times New Roman" w:eastAsiaTheme="minorEastAsia" w:hAnsi="Times New Roman"/>
          <w:kern w:val="0"/>
          <w:sz w:val="20"/>
          <w:szCs w:val="20"/>
          <w:lang w:val="en-GB" w:eastAsia="ko-KR"/>
        </w:rPr>
      </w:pPr>
      <w:r w:rsidRPr="00636D62">
        <w:rPr>
          <w:rFonts w:ascii="Times New Roman" w:eastAsiaTheme="minorEastAsia" w:hAnsi="Times New Roman"/>
          <w:kern w:val="0"/>
          <w:sz w:val="20"/>
          <w:szCs w:val="20"/>
          <w:lang w:val="en-GB" w:eastAsia="ko-KR"/>
        </w:rPr>
        <w:t>When NR serving cell is used as synchronization reference source, evaluation time is [X] times of NR intra-frequency measurement time</w:t>
      </w:r>
    </w:p>
    <w:p w:rsidR="00EE29A9" w:rsidRPr="00636D62"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sidRPr="00636D62">
        <w:rPr>
          <w:rFonts w:ascii="Times New Roman" w:eastAsiaTheme="minorEastAsia" w:hAnsi="Times New Roman"/>
          <w:kern w:val="0"/>
          <w:sz w:val="20"/>
          <w:szCs w:val="20"/>
          <w:lang w:val="en-GB" w:eastAsia="ko-KR"/>
        </w:rPr>
        <w:t xml:space="preserve">Study RRM impact due to timing misalignment between GNSS &amp; </w:t>
      </w:r>
      <w:proofErr w:type="spellStart"/>
      <w:r w:rsidRPr="00636D62">
        <w:rPr>
          <w:rFonts w:ascii="Times New Roman" w:eastAsiaTheme="minorEastAsia" w:hAnsi="Times New Roman"/>
          <w:kern w:val="0"/>
          <w:sz w:val="20"/>
          <w:szCs w:val="20"/>
          <w:lang w:val="en-GB" w:eastAsia="ko-KR"/>
        </w:rPr>
        <w:t>gNB</w:t>
      </w:r>
      <w:proofErr w:type="spellEnd"/>
      <w:r w:rsidRPr="00636D62">
        <w:rPr>
          <w:rFonts w:ascii="Times New Roman" w:eastAsiaTheme="minorEastAsia" w:hAnsi="Times New Roman"/>
          <w:kern w:val="0"/>
          <w:sz w:val="20"/>
          <w:szCs w:val="20"/>
          <w:lang w:val="en-GB" w:eastAsia="ko-KR"/>
        </w:rPr>
        <w:t>/</w:t>
      </w:r>
      <w:proofErr w:type="spellStart"/>
      <w:r w:rsidRPr="00636D62">
        <w:rPr>
          <w:rFonts w:ascii="Times New Roman" w:eastAsiaTheme="minorEastAsia" w:hAnsi="Times New Roman"/>
          <w:kern w:val="0"/>
          <w:sz w:val="20"/>
          <w:szCs w:val="20"/>
          <w:lang w:val="en-GB" w:eastAsia="ko-KR"/>
        </w:rPr>
        <w:t>eNB</w:t>
      </w:r>
      <w:proofErr w:type="spellEnd"/>
    </w:p>
    <w:p w:rsidR="00EE29A9" w:rsidRDefault="00EE29A9" w:rsidP="00EE29A9">
      <w:pPr>
        <w:pStyle w:val="afd"/>
        <w:numPr>
          <w:ilvl w:val="1"/>
          <w:numId w:val="20"/>
        </w:numPr>
        <w:ind w:leftChars="0"/>
        <w:rPr>
          <w:rFonts w:ascii="Times New Roman" w:eastAsiaTheme="minorEastAsia" w:hAnsi="Times New Roman"/>
          <w:kern w:val="0"/>
          <w:sz w:val="20"/>
          <w:szCs w:val="20"/>
          <w:lang w:val="en-GB" w:eastAsia="ko-KR"/>
        </w:rPr>
      </w:pPr>
      <w:r w:rsidRPr="00636D62">
        <w:rPr>
          <w:rFonts w:ascii="Times New Roman" w:eastAsiaTheme="minorEastAsia" w:hAnsi="Times New Roman"/>
          <w:kern w:val="0"/>
          <w:sz w:val="20"/>
          <w:szCs w:val="20"/>
          <w:lang w:val="en-GB" w:eastAsia="ko-KR"/>
        </w:rPr>
        <w:t>Measurement</w:t>
      </w:r>
    </w:p>
    <w:p w:rsidR="00EE29A9" w:rsidRPr="00636D62"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sidRPr="00636D62">
        <w:rPr>
          <w:rFonts w:ascii="Times New Roman" w:eastAsiaTheme="minorEastAsia" w:hAnsi="Times New Roman"/>
          <w:kern w:val="0"/>
          <w:sz w:val="20"/>
          <w:szCs w:val="20"/>
          <w:lang w:val="en-GB" w:eastAsia="ko-KR"/>
        </w:rPr>
        <w:t>Autonomous Resource Reselection measurement</w:t>
      </w:r>
    </w:p>
    <w:p w:rsidR="00EE29A9" w:rsidRDefault="00EE29A9" w:rsidP="00EE29A9">
      <w:pPr>
        <w:pStyle w:val="afd"/>
        <w:numPr>
          <w:ilvl w:val="3"/>
          <w:numId w:val="20"/>
        </w:numPr>
        <w:ind w:leftChars="0"/>
        <w:rPr>
          <w:rFonts w:ascii="Times New Roman" w:eastAsiaTheme="minorEastAsia" w:hAnsi="Times New Roman"/>
          <w:kern w:val="0"/>
          <w:sz w:val="20"/>
          <w:szCs w:val="20"/>
          <w:lang w:val="en-GB" w:eastAsia="ko-KR"/>
        </w:rPr>
      </w:pPr>
      <w:r w:rsidRPr="00636D62">
        <w:rPr>
          <w:rFonts w:ascii="Times New Roman" w:eastAsiaTheme="minorEastAsia" w:hAnsi="Times New Roman"/>
          <w:kern w:val="0"/>
          <w:sz w:val="20"/>
          <w:szCs w:val="20"/>
          <w:lang w:val="en-GB" w:eastAsia="ko-KR"/>
        </w:rPr>
        <w:t>Study based on RAN1 decision</w:t>
      </w:r>
    </w:p>
    <w:p w:rsidR="00EE29A9" w:rsidRPr="00636D62" w:rsidRDefault="00EE29A9" w:rsidP="00EE29A9">
      <w:pPr>
        <w:pStyle w:val="afd"/>
        <w:numPr>
          <w:ilvl w:val="2"/>
          <w:numId w:val="20"/>
        </w:numPr>
        <w:ind w:left="1220"/>
        <w:rPr>
          <w:rFonts w:eastAsiaTheme="minorEastAsia"/>
          <w:lang w:eastAsia="ko-KR"/>
        </w:rPr>
      </w:pPr>
      <w:r w:rsidRPr="00636D62">
        <w:rPr>
          <w:rFonts w:eastAsiaTheme="minorEastAsia"/>
          <w:lang w:eastAsia="ko-KR"/>
        </w:rPr>
        <w:t>Congestion Control measurement</w:t>
      </w:r>
    </w:p>
    <w:p w:rsidR="00EE29A9" w:rsidRPr="00A418E1" w:rsidRDefault="00EE29A9" w:rsidP="00EE29A9">
      <w:pPr>
        <w:pStyle w:val="afd"/>
        <w:numPr>
          <w:ilvl w:val="3"/>
          <w:numId w:val="20"/>
        </w:numPr>
        <w:ind w:leftChars="0"/>
        <w:rPr>
          <w:rFonts w:ascii="Times New Roman" w:eastAsiaTheme="minorEastAsia" w:hAnsi="Times New Roman"/>
          <w:kern w:val="0"/>
          <w:sz w:val="20"/>
          <w:szCs w:val="20"/>
          <w:lang w:val="en-GB" w:eastAsia="ko-KR"/>
        </w:rPr>
      </w:pPr>
      <w:r w:rsidRPr="00636D62">
        <w:rPr>
          <w:rFonts w:ascii="Times New Roman" w:eastAsiaTheme="minorEastAsia" w:hAnsi="Times New Roman"/>
          <w:kern w:val="0"/>
          <w:sz w:val="20"/>
          <w:szCs w:val="20"/>
          <w:lang w:val="en-GB" w:eastAsia="ko-KR"/>
        </w:rPr>
        <w:t>Study based on RAN1 decision</w:t>
      </w:r>
    </w:p>
    <w:p w:rsidR="00EE29A9" w:rsidRDefault="00EE29A9" w:rsidP="00EE29A9">
      <w:pPr>
        <w:pStyle w:val="afd"/>
        <w:numPr>
          <w:ilvl w:val="1"/>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Interruption</w:t>
      </w:r>
    </w:p>
    <w:p w:rsidR="00EE29A9" w:rsidRPr="00E30FC1"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sidRPr="00E30FC1">
        <w:rPr>
          <w:rFonts w:ascii="Times New Roman" w:eastAsiaTheme="minorEastAsia" w:hAnsi="Times New Roman"/>
          <w:kern w:val="0"/>
          <w:sz w:val="20"/>
          <w:szCs w:val="20"/>
          <w:lang w:val="en-GB" w:eastAsia="ko-KR"/>
        </w:rPr>
        <w:t xml:space="preserve">Interruption to SL due to NR </w:t>
      </w:r>
      <w:proofErr w:type="spellStart"/>
      <w:r w:rsidRPr="00E30FC1">
        <w:rPr>
          <w:rFonts w:ascii="Times New Roman" w:eastAsiaTheme="minorEastAsia" w:hAnsi="Times New Roman"/>
          <w:kern w:val="0"/>
          <w:sz w:val="20"/>
          <w:szCs w:val="20"/>
          <w:lang w:val="en-GB" w:eastAsia="ko-KR"/>
        </w:rPr>
        <w:t>Uu</w:t>
      </w:r>
      <w:proofErr w:type="spellEnd"/>
      <w:r w:rsidRPr="00E30FC1">
        <w:rPr>
          <w:rFonts w:ascii="Times New Roman" w:eastAsiaTheme="minorEastAsia" w:hAnsi="Times New Roman"/>
          <w:kern w:val="0"/>
          <w:sz w:val="20"/>
          <w:szCs w:val="20"/>
          <w:lang w:val="en-GB" w:eastAsia="ko-KR"/>
        </w:rPr>
        <w:t xml:space="preserve"> BWP switching</w:t>
      </w:r>
    </w:p>
    <w:p w:rsidR="00EE29A9" w:rsidRPr="00E30FC1" w:rsidRDefault="00EE29A9" w:rsidP="00EE29A9">
      <w:pPr>
        <w:pStyle w:val="afd"/>
        <w:numPr>
          <w:ilvl w:val="3"/>
          <w:numId w:val="20"/>
        </w:numPr>
        <w:ind w:leftChars="0"/>
        <w:rPr>
          <w:rFonts w:ascii="Times New Roman" w:eastAsiaTheme="minorEastAsia" w:hAnsi="Times New Roman"/>
          <w:kern w:val="0"/>
          <w:sz w:val="20"/>
          <w:szCs w:val="20"/>
          <w:lang w:val="en-GB" w:eastAsia="ko-KR"/>
        </w:rPr>
      </w:pPr>
      <w:r w:rsidRPr="00E30FC1">
        <w:rPr>
          <w:rFonts w:ascii="Times New Roman" w:eastAsiaTheme="minorEastAsia" w:hAnsi="Times New Roman"/>
          <w:kern w:val="0"/>
          <w:sz w:val="20"/>
          <w:szCs w:val="20"/>
          <w:lang w:val="en-GB" w:eastAsia="ko-KR"/>
        </w:rPr>
        <w:t xml:space="preserve">For case of NR V2X in ITS and concurrently supporting NR </w:t>
      </w:r>
      <w:proofErr w:type="spellStart"/>
      <w:r w:rsidRPr="00E30FC1">
        <w:rPr>
          <w:rFonts w:ascii="Times New Roman" w:eastAsiaTheme="minorEastAsia" w:hAnsi="Times New Roman"/>
          <w:kern w:val="0"/>
          <w:sz w:val="20"/>
          <w:szCs w:val="20"/>
          <w:lang w:val="en-GB" w:eastAsia="ko-KR"/>
        </w:rPr>
        <w:t>Uu</w:t>
      </w:r>
      <w:proofErr w:type="spellEnd"/>
    </w:p>
    <w:p w:rsidR="00EE29A9" w:rsidRPr="00E30FC1" w:rsidRDefault="00EE29A9" w:rsidP="00EE29A9">
      <w:pPr>
        <w:pStyle w:val="afd"/>
        <w:numPr>
          <w:ilvl w:val="4"/>
          <w:numId w:val="20"/>
        </w:numPr>
        <w:ind w:leftChars="0"/>
        <w:rPr>
          <w:rFonts w:ascii="Times New Roman" w:eastAsiaTheme="minorEastAsia" w:hAnsi="Times New Roman"/>
          <w:kern w:val="0"/>
          <w:sz w:val="20"/>
          <w:szCs w:val="20"/>
          <w:lang w:val="en-GB" w:eastAsia="ko-KR"/>
        </w:rPr>
      </w:pPr>
      <w:r w:rsidRPr="00E30FC1">
        <w:rPr>
          <w:rFonts w:ascii="Times New Roman" w:eastAsiaTheme="minorEastAsia" w:hAnsi="Times New Roman"/>
          <w:kern w:val="0"/>
          <w:sz w:val="20"/>
          <w:szCs w:val="20"/>
          <w:lang w:val="en-GB" w:eastAsia="ko-KR"/>
        </w:rPr>
        <w:t>Define interruption requirements based on what operation is prioritized</w:t>
      </w:r>
    </w:p>
    <w:p w:rsidR="00EE29A9" w:rsidRPr="00E30FC1" w:rsidRDefault="00EE29A9" w:rsidP="00EE29A9">
      <w:pPr>
        <w:pStyle w:val="afd"/>
        <w:numPr>
          <w:ilvl w:val="3"/>
          <w:numId w:val="20"/>
        </w:numPr>
        <w:ind w:leftChars="0"/>
        <w:rPr>
          <w:rFonts w:ascii="Times New Roman" w:eastAsiaTheme="minorEastAsia" w:hAnsi="Times New Roman"/>
          <w:kern w:val="0"/>
          <w:sz w:val="20"/>
          <w:szCs w:val="20"/>
          <w:lang w:val="en-GB" w:eastAsia="ko-KR"/>
        </w:rPr>
      </w:pPr>
      <w:r w:rsidRPr="00E30FC1">
        <w:rPr>
          <w:rFonts w:ascii="Times New Roman" w:eastAsiaTheme="minorEastAsia" w:hAnsi="Times New Roman"/>
          <w:kern w:val="0"/>
          <w:sz w:val="20"/>
          <w:szCs w:val="20"/>
          <w:lang w:val="en-GB" w:eastAsia="ko-KR"/>
        </w:rPr>
        <w:t>For case of NR V2X in licensed band</w:t>
      </w:r>
    </w:p>
    <w:p w:rsidR="00EE29A9" w:rsidRDefault="00EE29A9" w:rsidP="00EE29A9">
      <w:pPr>
        <w:pStyle w:val="afd"/>
        <w:numPr>
          <w:ilvl w:val="4"/>
          <w:numId w:val="20"/>
        </w:numPr>
        <w:ind w:leftChars="0"/>
        <w:rPr>
          <w:rFonts w:ascii="Times New Roman" w:eastAsiaTheme="minorEastAsia" w:hAnsi="Times New Roman"/>
          <w:kern w:val="0"/>
          <w:sz w:val="20"/>
          <w:szCs w:val="20"/>
          <w:lang w:val="en-GB" w:eastAsia="ko-KR"/>
        </w:rPr>
      </w:pPr>
      <w:r w:rsidRPr="00E30FC1">
        <w:rPr>
          <w:rFonts w:ascii="Times New Roman" w:eastAsiaTheme="minorEastAsia" w:hAnsi="Times New Roman"/>
          <w:kern w:val="0"/>
          <w:sz w:val="20"/>
          <w:szCs w:val="20"/>
          <w:lang w:val="en-GB" w:eastAsia="ko-KR"/>
        </w:rPr>
        <w:t>Study interruption requirement based on what operation is prioritized, if the scenario is agreed in RF session</w:t>
      </w:r>
    </w:p>
    <w:p w:rsidR="00EE29A9" w:rsidRPr="00E30FC1"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sidRPr="00E30FC1">
        <w:rPr>
          <w:rFonts w:ascii="Times New Roman" w:eastAsiaTheme="minorEastAsia" w:hAnsi="Times New Roman"/>
          <w:kern w:val="0"/>
          <w:sz w:val="20"/>
          <w:szCs w:val="20"/>
          <w:lang w:val="en-GB" w:eastAsia="ko-KR"/>
        </w:rPr>
        <w:t xml:space="preserve">Interruption to </w:t>
      </w:r>
      <w:proofErr w:type="spellStart"/>
      <w:r w:rsidRPr="00E30FC1">
        <w:rPr>
          <w:rFonts w:ascii="Times New Roman" w:eastAsiaTheme="minorEastAsia" w:hAnsi="Times New Roman"/>
          <w:kern w:val="0"/>
          <w:sz w:val="20"/>
          <w:szCs w:val="20"/>
          <w:lang w:val="en-GB" w:eastAsia="ko-KR"/>
        </w:rPr>
        <w:t>Uu</w:t>
      </w:r>
      <w:proofErr w:type="spellEnd"/>
      <w:r w:rsidRPr="00E30FC1">
        <w:rPr>
          <w:rFonts w:ascii="Times New Roman" w:eastAsiaTheme="minorEastAsia" w:hAnsi="Times New Roman"/>
          <w:kern w:val="0"/>
          <w:sz w:val="20"/>
          <w:szCs w:val="20"/>
          <w:lang w:val="en-GB" w:eastAsia="ko-KR"/>
        </w:rPr>
        <w:t xml:space="preserve"> due to SL BWP configuration/reconfiguration</w:t>
      </w:r>
    </w:p>
    <w:p w:rsidR="00EE29A9" w:rsidRPr="00E30FC1" w:rsidRDefault="00EE29A9" w:rsidP="00EE29A9">
      <w:pPr>
        <w:pStyle w:val="afd"/>
        <w:numPr>
          <w:ilvl w:val="3"/>
          <w:numId w:val="20"/>
        </w:numPr>
        <w:ind w:leftChars="0"/>
        <w:rPr>
          <w:rFonts w:ascii="Times New Roman" w:eastAsiaTheme="minorEastAsia" w:hAnsi="Times New Roman"/>
          <w:kern w:val="0"/>
          <w:sz w:val="20"/>
          <w:szCs w:val="20"/>
          <w:lang w:val="en-GB" w:eastAsia="ko-KR"/>
        </w:rPr>
      </w:pPr>
      <w:r w:rsidRPr="00E30FC1">
        <w:rPr>
          <w:rFonts w:ascii="Times New Roman" w:eastAsiaTheme="minorEastAsia" w:hAnsi="Times New Roman"/>
          <w:kern w:val="0"/>
          <w:sz w:val="20"/>
          <w:szCs w:val="20"/>
          <w:lang w:val="en-GB" w:eastAsia="ko-KR"/>
        </w:rPr>
        <w:lastRenderedPageBreak/>
        <w:t xml:space="preserve">The SCS/BWP change on NR SL on ITS band is not a practical case in R16, and RAN4 will not define any requirement for this impractical SCS/BWP change on NR SL on ITS band in R16. </w:t>
      </w:r>
    </w:p>
    <w:p w:rsidR="00EE29A9" w:rsidRPr="00E30FC1" w:rsidRDefault="00EE29A9" w:rsidP="00EE29A9">
      <w:pPr>
        <w:pStyle w:val="afd"/>
        <w:numPr>
          <w:ilvl w:val="4"/>
          <w:numId w:val="20"/>
        </w:numPr>
        <w:ind w:leftChars="0"/>
        <w:rPr>
          <w:rFonts w:ascii="Times New Roman" w:eastAsiaTheme="minorEastAsia" w:hAnsi="Times New Roman"/>
          <w:kern w:val="0"/>
          <w:sz w:val="20"/>
          <w:szCs w:val="20"/>
          <w:lang w:val="en-GB" w:eastAsia="ko-KR"/>
        </w:rPr>
      </w:pPr>
      <w:r w:rsidRPr="00E30FC1">
        <w:rPr>
          <w:rFonts w:ascii="Times New Roman" w:eastAsiaTheme="minorEastAsia" w:hAnsi="Times New Roman"/>
          <w:kern w:val="0"/>
          <w:sz w:val="20"/>
          <w:szCs w:val="20"/>
          <w:lang w:val="en-GB" w:eastAsia="ko-KR"/>
        </w:rPr>
        <w:t>RAN4 send LS to inform RAN1</w:t>
      </w:r>
    </w:p>
    <w:p w:rsidR="00EE29A9" w:rsidRPr="00E30FC1"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sidRPr="00E30FC1">
        <w:rPr>
          <w:rFonts w:ascii="Times New Roman" w:eastAsiaTheme="minorEastAsia" w:hAnsi="Times New Roman"/>
          <w:kern w:val="0"/>
          <w:sz w:val="20"/>
          <w:szCs w:val="20"/>
          <w:lang w:val="en-GB" w:eastAsia="ko-KR"/>
        </w:rPr>
        <w:t xml:space="preserve">Study interruption when </w:t>
      </w:r>
      <w:proofErr w:type="spellStart"/>
      <w:r w:rsidRPr="00E30FC1">
        <w:rPr>
          <w:rFonts w:ascii="Times New Roman" w:eastAsiaTheme="minorEastAsia" w:hAnsi="Times New Roman"/>
          <w:kern w:val="0"/>
          <w:sz w:val="20"/>
          <w:szCs w:val="20"/>
          <w:lang w:val="en-GB" w:eastAsia="ko-KR"/>
        </w:rPr>
        <w:t>Uu</w:t>
      </w:r>
      <w:proofErr w:type="spellEnd"/>
      <w:r w:rsidRPr="00E30FC1">
        <w:rPr>
          <w:rFonts w:ascii="Times New Roman" w:eastAsiaTheme="minorEastAsia" w:hAnsi="Times New Roman"/>
          <w:kern w:val="0"/>
          <w:sz w:val="20"/>
          <w:szCs w:val="20"/>
          <w:lang w:val="en-GB" w:eastAsia="ko-KR"/>
        </w:rPr>
        <w:t xml:space="preserve"> BWP is different from SL BWP for NR V2X in shared licensed band if the scenario is agreed in RF session</w:t>
      </w:r>
    </w:p>
    <w:p w:rsidR="00EE29A9" w:rsidRPr="00E30FC1"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sidRPr="00E30FC1">
        <w:rPr>
          <w:rFonts w:ascii="Times New Roman" w:eastAsiaTheme="minorEastAsia" w:hAnsi="Times New Roman"/>
          <w:kern w:val="0"/>
          <w:sz w:val="20"/>
          <w:szCs w:val="20"/>
          <w:lang w:val="en-GB" w:eastAsia="ko-KR"/>
        </w:rPr>
        <w:t xml:space="preserve">When NR </w:t>
      </w:r>
      <w:proofErr w:type="spellStart"/>
      <w:r w:rsidRPr="00E30FC1">
        <w:rPr>
          <w:rFonts w:ascii="Times New Roman" w:eastAsiaTheme="minorEastAsia" w:hAnsi="Times New Roman"/>
          <w:kern w:val="0"/>
          <w:sz w:val="20"/>
          <w:szCs w:val="20"/>
          <w:lang w:val="en-GB" w:eastAsia="ko-KR"/>
        </w:rPr>
        <w:t>Uu</w:t>
      </w:r>
      <w:proofErr w:type="spellEnd"/>
      <w:r w:rsidRPr="00E30FC1">
        <w:rPr>
          <w:rFonts w:ascii="Times New Roman" w:eastAsiaTheme="minorEastAsia" w:hAnsi="Times New Roman"/>
          <w:kern w:val="0"/>
          <w:sz w:val="20"/>
          <w:szCs w:val="20"/>
          <w:lang w:val="en-GB" w:eastAsia="ko-KR"/>
        </w:rPr>
        <w:t xml:space="preserve"> BWP switching, and NR V2X SL BWP configuration/reconfiguration (if supported) are performed simultaneously </w:t>
      </w:r>
    </w:p>
    <w:p w:rsidR="00EE29A9" w:rsidRPr="00E30FC1" w:rsidRDefault="00EE29A9" w:rsidP="00EE29A9">
      <w:pPr>
        <w:pStyle w:val="afd"/>
        <w:numPr>
          <w:ilvl w:val="3"/>
          <w:numId w:val="20"/>
        </w:numPr>
        <w:ind w:leftChars="0"/>
        <w:rPr>
          <w:rFonts w:ascii="Times New Roman" w:eastAsiaTheme="minorEastAsia" w:hAnsi="Times New Roman"/>
          <w:kern w:val="0"/>
          <w:sz w:val="20"/>
          <w:szCs w:val="20"/>
          <w:lang w:val="en-GB" w:eastAsia="ko-KR"/>
        </w:rPr>
      </w:pPr>
      <w:r w:rsidRPr="00E30FC1">
        <w:rPr>
          <w:rFonts w:ascii="Times New Roman" w:eastAsiaTheme="minorEastAsia" w:hAnsi="Times New Roman"/>
          <w:kern w:val="0"/>
          <w:sz w:val="20"/>
          <w:szCs w:val="20"/>
          <w:lang w:val="en-GB" w:eastAsia="ko-KR"/>
        </w:rPr>
        <w:t>Study related RRM impact and UE behaviour</w:t>
      </w:r>
    </w:p>
    <w:p w:rsidR="00EE29A9" w:rsidRPr="00E30FC1"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sidRPr="00E30FC1">
        <w:rPr>
          <w:rFonts w:ascii="Times New Roman" w:eastAsiaTheme="minorEastAsia" w:hAnsi="Times New Roman"/>
          <w:kern w:val="0"/>
          <w:sz w:val="20"/>
          <w:szCs w:val="20"/>
          <w:lang w:val="en-GB" w:eastAsia="ko-KR"/>
        </w:rPr>
        <w:t xml:space="preserve">Not preclude other possible interruption scenario in next meeting, such as </w:t>
      </w:r>
    </w:p>
    <w:p w:rsidR="00EE29A9" w:rsidRPr="00E30FC1" w:rsidRDefault="00EE29A9" w:rsidP="00EE29A9">
      <w:pPr>
        <w:pStyle w:val="afd"/>
        <w:numPr>
          <w:ilvl w:val="3"/>
          <w:numId w:val="20"/>
        </w:numPr>
        <w:ind w:leftChars="0"/>
        <w:rPr>
          <w:rFonts w:ascii="Times New Roman" w:eastAsiaTheme="minorEastAsia" w:hAnsi="Times New Roman"/>
          <w:kern w:val="0"/>
          <w:sz w:val="20"/>
          <w:szCs w:val="20"/>
          <w:lang w:val="en-GB" w:eastAsia="ko-KR"/>
        </w:rPr>
      </w:pPr>
      <w:r w:rsidRPr="00E30FC1">
        <w:rPr>
          <w:rFonts w:ascii="Times New Roman" w:eastAsiaTheme="minorEastAsia" w:hAnsi="Times New Roman"/>
          <w:kern w:val="0"/>
          <w:sz w:val="20"/>
          <w:szCs w:val="20"/>
          <w:lang w:val="en-GB" w:eastAsia="ko-KR"/>
        </w:rPr>
        <w:t>SL UE communication initiation and termination.</w:t>
      </w:r>
    </w:p>
    <w:p w:rsidR="00EE29A9" w:rsidRPr="00E30FC1" w:rsidRDefault="00EE29A9" w:rsidP="00EE29A9">
      <w:pPr>
        <w:pStyle w:val="afd"/>
        <w:numPr>
          <w:ilvl w:val="3"/>
          <w:numId w:val="20"/>
        </w:numPr>
        <w:ind w:leftChars="0"/>
        <w:rPr>
          <w:rFonts w:ascii="Times New Roman" w:eastAsiaTheme="minorEastAsia" w:hAnsi="Times New Roman"/>
          <w:kern w:val="0"/>
          <w:sz w:val="20"/>
          <w:szCs w:val="20"/>
          <w:lang w:val="en-GB" w:eastAsia="ko-KR"/>
        </w:rPr>
      </w:pPr>
      <w:r w:rsidRPr="00E30FC1">
        <w:rPr>
          <w:rFonts w:ascii="Times New Roman" w:eastAsiaTheme="minorEastAsia" w:hAnsi="Times New Roman"/>
          <w:kern w:val="0"/>
          <w:sz w:val="20"/>
          <w:szCs w:val="20"/>
          <w:lang w:val="en-GB" w:eastAsia="ko-KR"/>
        </w:rPr>
        <w:t>SL-</w:t>
      </w:r>
      <w:proofErr w:type="spellStart"/>
      <w:r w:rsidRPr="00E30FC1">
        <w:rPr>
          <w:rFonts w:ascii="Times New Roman" w:eastAsiaTheme="minorEastAsia" w:hAnsi="Times New Roman"/>
          <w:kern w:val="0"/>
          <w:sz w:val="20"/>
          <w:szCs w:val="20"/>
          <w:lang w:val="en-GB" w:eastAsia="ko-KR"/>
        </w:rPr>
        <w:t>Uu</w:t>
      </w:r>
      <w:proofErr w:type="spellEnd"/>
      <w:r w:rsidRPr="00E30FC1">
        <w:rPr>
          <w:rFonts w:ascii="Times New Roman" w:eastAsiaTheme="minorEastAsia" w:hAnsi="Times New Roman"/>
          <w:kern w:val="0"/>
          <w:sz w:val="20"/>
          <w:szCs w:val="20"/>
          <w:lang w:val="en-GB" w:eastAsia="ko-KR"/>
        </w:rPr>
        <w:t xml:space="preserve"> inter-band or intra-band  cases based on RAN1 and RAN4 RF group agreement</w:t>
      </w:r>
    </w:p>
    <w:p w:rsidR="00EE29A9" w:rsidRDefault="00EE29A9" w:rsidP="00EE29A9">
      <w:pPr>
        <w:pStyle w:val="afd"/>
        <w:numPr>
          <w:ilvl w:val="1"/>
          <w:numId w:val="20"/>
        </w:numPr>
        <w:ind w:leftChars="0"/>
        <w:rPr>
          <w:rFonts w:ascii="Times New Roman" w:eastAsiaTheme="minorEastAsia" w:hAnsi="Times New Roman"/>
          <w:kern w:val="0"/>
          <w:sz w:val="20"/>
          <w:szCs w:val="20"/>
          <w:lang w:val="en-GB" w:eastAsia="ko-KR"/>
        </w:rPr>
      </w:pPr>
      <w:r w:rsidRPr="00E30FC1">
        <w:rPr>
          <w:rFonts w:ascii="Times New Roman" w:eastAsiaTheme="minorEastAsia" w:hAnsi="Times New Roman"/>
          <w:kern w:val="0"/>
          <w:sz w:val="20"/>
          <w:szCs w:val="20"/>
          <w:lang w:val="en-GB" w:eastAsia="ko-KR"/>
        </w:rPr>
        <w:t xml:space="preserve">Unicast, </w:t>
      </w:r>
      <w:proofErr w:type="spellStart"/>
      <w:r w:rsidRPr="00E30FC1">
        <w:rPr>
          <w:rFonts w:ascii="Times New Roman" w:eastAsiaTheme="minorEastAsia" w:hAnsi="Times New Roman"/>
          <w:kern w:val="0"/>
          <w:sz w:val="20"/>
          <w:szCs w:val="20"/>
          <w:lang w:val="en-GB" w:eastAsia="ko-KR"/>
        </w:rPr>
        <w:t>groupcast</w:t>
      </w:r>
      <w:proofErr w:type="spellEnd"/>
    </w:p>
    <w:p w:rsidR="00EE29A9" w:rsidRPr="00E30FC1"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sidRPr="00E30FC1">
        <w:rPr>
          <w:rFonts w:ascii="Times New Roman" w:eastAsiaTheme="minorEastAsia" w:hAnsi="Times New Roman"/>
          <w:kern w:val="0"/>
          <w:sz w:val="20"/>
          <w:szCs w:val="20"/>
          <w:lang w:val="en-GB" w:eastAsia="ko-KR"/>
        </w:rPr>
        <w:t>SL RLM</w:t>
      </w:r>
    </w:p>
    <w:p w:rsidR="00EE29A9" w:rsidRPr="00E30FC1" w:rsidRDefault="00EE29A9" w:rsidP="00EE29A9">
      <w:pPr>
        <w:pStyle w:val="afd"/>
        <w:numPr>
          <w:ilvl w:val="3"/>
          <w:numId w:val="20"/>
        </w:numPr>
        <w:ind w:leftChars="0"/>
        <w:rPr>
          <w:rFonts w:ascii="Times New Roman" w:eastAsiaTheme="minorEastAsia" w:hAnsi="Times New Roman"/>
          <w:kern w:val="0"/>
          <w:sz w:val="20"/>
          <w:szCs w:val="20"/>
          <w:lang w:val="en-GB" w:eastAsia="ko-KR"/>
        </w:rPr>
      </w:pPr>
      <w:r w:rsidRPr="00E30FC1">
        <w:rPr>
          <w:rFonts w:ascii="Times New Roman" w:eastAsiaTheme="minorEastAsia" w:hAnsi="Times New Roman"/>
          <w:kern w:val="0"/>
          <w:sz w:val="20"/>
          <w:szCs w:val="20"/>
          <w:lang w:val="en-GB" w:eastAsia="ko-KR"/>
        </w:rPr>
        <w:t xml:space="preserve">Study SL V2X RLM requirements in NR V2X for unicast based on RAN1/2 agreements on RLM metrics. </w:t>
      </w:r>
    </w:p>
    <w:p w:rsidR="00EE29A9" w:rsidRPr="00E30FC1"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sidRPr="00E30FC1">
        <w:rPr>
          <w:rFonts w:ascii="Times New Roman" w:eastAsiaTheme="minorEastAsia" w:hAnsi="Times New Roman"/>
          <w:kern w:val="0"/>
          <w:sz w:val="20"/>
          <w:szCs w:val="20"/>
          <w:lang w:val="en-GB" w:eastAsia="ko-KR"/>
        </w:rPr>
        <w:t>HARQ</w:t>
      </w:r>
    </w:p>
    <w:p w:rsidR="00EE29A9" w:rsidRPr="00E30FC1" w:rsidRDefault="00EE29A9" w:rsidP="00EE29A9">
      <w:pPr>
        <w:pStyle w:val="afd"/>
        <w:numPr>
          <w:ilvl w:val="3"/>
          <w:numId w:val="20"/>
        </w:numPr>
        <w:ind w:leftChars="0"/>
        <w:rPr>
          <w:rFonts w:ascii="Times New Roman" w:eastAsiaTheme="minorEastAsia" w:hAnsi="Times New Roman"/>
          <w:kern w:val="0"/>
          <w:sz w:val="20"/>
          <w:szCs w:val="20"/>
          <w:lang w:val="en-GB" w:eastAsia="ko-KR"/>
        </w:rPr>
      </w:pPr>
      <w:r w:rsidRPr="00E30FC1">
        <w:rPr>
          <w:rFonts w:ascii="Times New Roman" w:eastAsiaTheme="minorEastAsia" w:hAnsi="Times New Roman"/>
          <w:kern w:val="0"/>
          <w:sz w:val="20"/>
          <w:szCs w:val="20"/>
          <w:lang w:val="en-GB" w:eastAsia="ko-KR"/>
        </w:rPr>
        <w:t>Study potential RRM impact based RAN1 decision</w:t>
      </w:r>
    </w:p>
    <w:p w:rsidR="00EE29A9" w:rsidRPr="00E30FC1" w:rsidRDefault="00EE29A9" w:rsidP="00EE29A9">
      <w:pPr>
        <w:pStyle w:val="afd"/>
        <w:numPr>
          <w:ilvl w:val="0"/>
          <w:numId w:val="20"/>
        </w:numPr>
        <w:ind w:leftChars="0"/>
        <w:rPr>
          <w:rFonts w:ascii="Times New Roman" w:eastAsiaTheme="minorEastAsia" w:hAnsi="Times New Roman"/>
          <w:kern w:val="0"/>
          <w:sz w:val="20"/>
          <w:szCs w:val="20"/>
          <w:lang w:val="en-GB" w:eastAsia="ko-KR"/>
        </w:rPr>
      </w:pPr>
      <w:r w:rsidRPr="00E30FC1">
        <w:rPr>
          <w:rFonts w:ascii="Times New Roman" w:eastAsiaTheme="minorEastAsia" w:hAnsi="Times New Roman"/>
          <w:kern w:val="0"/>
          <w:sz w:val="20"/>
          <w:szCs w:val="20"/>
          <w:lang w:val="en-GB" w:eastAsia="ko-KR"/>
        </w:rPr>
        <w:t xml:space="preserve">Agreed to </w:t>
      </w:r>
      <w:r>
        <w:rPr>
          <w:rFonts w:ascii="Times New Roman" w:eastAsiaTheme="minorEastAsia" w:hAnsi="Times New Roman" w:hint="eastAsia"/>
          <w:kern w:val="0"/>
          <w:sz w:val="20"/>
          <w:szCs w:val="20"/>
          <w:lang w:val="en-GB" w:eastAsia="ko-KR"/>
        </w:rPr>
        <w:t xml:space="preserve">LS on </w:t>
      </w:r>
      <w:r w:rsidRPr="00E30FC1">
        <w:rPr>
          <w:rFonts w:ascii="Times New Roman" w:eastAsiaTheme="minorEastAsia" w:hAnsi="Times New Roman"/>
          <w:kern w:val="0"/>
          <w:sz w:val="20"/>
          <w:szCs w:val="20"/>
          <w:lang w:val="en-GB" w:eastAsia="ko-KR"/>
        </w:rPr>
        <w:t>V2X RRM BWP reconfiguration.</w:t>
      </w:r>
    </w:p>
    <w:p w:rsidR="00EE29A9" w:rsidRPr="00E30FC1" w:rsidRDefault="00EE29A9" w:rsidP="00EE29A9">
      <w:pPr>
        <w:pStyle w:val="afd"/>
        <w:numPr>
          <w:ilvl w:val="1"/>
          <w:numId w:val="20"/>
        </w:numPr>
        <w:ind w:leftChars="0"/>
        <w:rPr>
          <w:rFonts w:ascii="Times New Roman" w:eastAsiaTheme="minorEastAsia" w:hAnsi="Times New Roman"/>
          <w:kern w:val="0"/>
          <w:sz w:val="20"/>
          <w:szCs w:val="20"/>
          <w:lang w:val="en-GB" w:eastAsia="ko-KR"/>
        </w:rPr>
      </w:pPr>
      <w:r w:rsidRPr="00E30FC1">
        <w:rPr>
          <w:rFonts w:ascii="Times New Roman" w:eastAsiaTheme="minorEastAsia" w:hAnsi="Times New Roman"/>
          <w:kern w:val="0"/>
          <w:sz w:val="20"/>
          <w:szCs w:val="20"/>
          <w:lang w:val="en-GB" w:eastAsia="ko-KR"/>
        </w:rPr>
        <w:t xml:space="preserve">RAN4 would like to inform RAN1 that the RRC-based BWP reconfiguration (e.g., involving SCS, location and/or bandwidth BWP change) of NR </w:t>
      </w:r>
      <w:proofErr w:type="spellStart"/>
      <w:r w:rsidRPr="00E30FC1">
        <w:rPr>
          <w:rFonts w:ascii="Times New Roman" w:eastAsiaTheme="minorEastAsia" w:hAnsi="Times New Roman"/>
          <w:kern w:val="0"/>
          <w:sz w:val="20"/>
          <w:szCs w:val="20"/>
          <w:lang w:val="en-GB" w:eastAsia="ko-KR"/>
        </w:rPr>
        <w:t>sidelink</w:t>
      </w:r>
      <w:proofErr w:type="spellEnd"/>
      <w:r w:rsidRPr="00E30FC1">
        <w:rPr>
          <w:rFonts w:ascii="Times New Roman" w:eastAsiaTheme="minorEastAsia" w:hAnsi="Times New Roman"/>
          <w:kern w:val="0"/>
          <w:sz w:val="20"/>
          <w:szCs w:val="20"/>
          <w:lang w:val="en-GB" w:eastAsia="ko-KR"/>
        </w:rPr>
        <w:t xml:space="preserve"> on ITS band is not a practical use case in R16. RAN4 decided not define any requirement for this use case in R16</w:t>
      </w:r>
    </w:p>
    <w:p w:rsidR="00EE29A9" w:rsidRPr="00A418E1" w:rsidRDefault="00EE29A9" w:rsidP="00EE29A9">
      <w:pPr>
        <w:rPr>
          <w:rFonts w:eastAsiaTheme="minorEastAsia"/>
          <w:lang w:eastAsia="ko-KR"/>
        </w:rPr>
      </w:pPr>
    </w:p>
    <w:p w:rsidR="00EE29A9" w:rsidRDefault="00EE29A9" w:rsidP="00EE29A9">
      <w:pPr>
        <w:pStyle w:val="4"/>
        <w:rPr>
          <w:rFonts w:eastAsiaTheme="minorEastAsia"/>
          <w:lang w:eastAsia="ko-KR"/>
        </w:rPr>
      </w:pPr>
      <w:r>
        <w:rPr>
          <w:lang w:eastAsia="ja-JP"/>
        </w:rPr>
        <w:t>2.4.2</w:t>
      </w:r>
      <w:r>
        <w:rPr>
          <w:lang w:eastAsia="ja-JP"/>
        </w:rPr>
        <w:tab/>
        <w:t>Remaining Open issues</w:t>
      </w:r>
    </w:p>
    <w:p w:rsidR="00EE29A9" w:rsidRDefault="00EE29A9" w:rsidP="00EE29A9">
      <w:pPr>
        <w:rPr>
          <w:rFonts w:eastAsiaTheme="minorEastAsia"/>
          <w:b/>
          <w:u w:val="single"/>
          <w:lang w:eastAsia="ko-KR"/>
        </w:rPr>
      </w:pPr>
      <w:r>
        <w:rPr>
          <w:rFonts w:eastAsiaTheme="minorEastAsia" w:hint="eastAsia"/>
          <w:b/>
          <w:u w:val="single"/>
          <w:lang w:eastAsia="ko-KR"/>
        </w:rPr>
        <w:t>RF Open issues</w:t>
      </w:r>
    </w:p>
    <w:p w:rsidR="007D0F8E" w:rsidRPr="007D0F8E" w:rsidRDefault="007D0F8E" w:rsidP="007D0F8E">
      <w:pPr>
        <w:pStyle w:val="afd"/>
        <w:numPr>
          <w:ilvl w:val="0"/>
          <w:numId w:val="20"/>
        </w:numPr>
        <w:ind w:leftChars="0"/>
        <w:rPr>
          <w:rFonts w:ascii="Times New Roman" w:eastAsiaTheme="minorEastAsia" w:hAnsi="Times New Roman"/>
          <w:kern w:val="0"/>
          <w:sz w:val="20"/>
          <w:szCs w:val="20"/>
          <w:lang w:val="en-GB" w:eastAsia="ko-KR"/>
        </w:rPr>
      </w:pPr>
      <w:r w:rsidRPr="007D0F8E">
        <w:rPr>
          <w:rFonts w:ascii="Times New Roman" w:eastAsiaTheme="minorEastAsia" w:hAnsi="Times New Roman"/>
          <w:kern w:val="0"/>
          <w:sz w:val="20"/>
          <w:szCs w:val="20"/>
          <w:lang w:val="en-GB" w:eastAsia="ko-KR"/>
        </w:rPr>
        <w:t>Coexistence study in licensed spectrum</w:t>
      </w:r>
    </w:p>
    <w:p w:rsidR="007D0F8E" w:rsidRPr="007D0F8E" w:rsidRDefault="007D0F8E" w:rsidP="007D0F8E">
      <w:pPr>
        <w:pStyle w:val="afd"/>
        <w:numPr>
          <w:ilvl w:val="0"/>
          <w:numId w:val="20"/>
        </w:numPr>
        <w:ind w:leftChars="0"/>
        <w:rPr>
          <w:rFonts w:ascii="Times New Roman" w:eastAsiaTheme="minorEastAsia" w:hAnsi="Times New Roman"/>
          <w:kern w:val="0"/>
          <w:sz w:val="20"/>
          <w:szCs w:val="20"/>
          <w:lang w:val="en-GB" w:eastAsia="ko-KR"/>
        </w:rPr>
      </w:pPr>
      <w:r w:rsidRPr="007D0F8E">
        <w:rPr>
          <w:rFonts w:ascii="Times New Roman" w:eastAsiaTheme="minorEastAsia" w:hAnsi="Times New Roman"/>
          <w:kern w:val="0"/>
          <w:sz w:val="20"/>
          <w:szCs w:val="20"/>
          <w:lang w:val="en-GB" w:eastAsia="ko-KR"/>
        </w:rPr>
        <w:t>Operating band in licensed spectrum</w:t>
      </w:r>
    </w:p>
    <w:p w:rsidR="007D0F8E" w:rsidRPr="007D0F8E" w:rsidRDefault="007D0F8E" w:rsidP="007D0F8E">
      <w:pPr>
        <w:pStyle w:val="afd"/>
        <w:numPr>
          <w:ilvl w:val="0"/>
          <w:numId w:val="20"/>
        </w:numPr>
        <w:ind w:leftChars="0"/>
        <w:rPr>
          <w:rFonts w:eastAsiaTheme="minorEastAsia"/>
          <w:b/>
          <w:u w:val="single"/>
          <w:lang w:eastAsia="ko-KR"/>
        </w:rPr>
      </w:pPr>
      <w:r w:rsidRPr="007D0F8E">
        <w:rPr>
          <w:rFonts w:ascii="Times New Roman" w:eastAsiaTheme="minorEastAsia" w:hAnsi="Times New Roman"/>
          <w:kern w:val="0"/>
          <w:sz w:val="20"/>
          <w:szCs w:val="20"/>
          <w:lang w:val="en-GB" w:eastAsia="ko-KR"/>
        </w:rPr>
        <w:t>UE RF Requirement</w:t>
      </w:r>
    </w:p>
    <w:p w:rsidR="007D0F8E" w:rsidRPr="007D0F8E" w:rsidRDefault="007D0F8E" w:rsidP="007D0F8E">
      <w:pPr>
        <w:pStyle w:val="afd"/>
        <w:numPr>
          <w:ilvl w:val="1"/>
          <w:numId w:val="20"/>
        </w:numPr>
        <w:ind w:leftChars="0"/>
        <w:rPr>
          <w:rFonts w:eastAsiaTheme="minorEastAsia"/>
          <w:b/>
          <w:u w:val="single"/>
          <w:lang w:eastAsia="ko-KR"/>
        </w:rPr>
      </w:pPr>
      <w:proofErr w:type="spellStart"/>
      <w:r w:rsidRPr="007D0F8E">
        <w:rPr>
          <w:rFonts w:ascii="Times New Roman" w:eastAsiaTheme="minorEastAsia" w:hAnsi="Times New Roman"/>
          <w:kern w:val="0"/>
          <w:sz w:val="20"/>
          <w:szCs w:val="20"/>
          <w:lang w:val="en-GB" w:eastAsia="ko-KR"/>
        </w:rPr>
        <w:t>Tx</w:t>
      </w:r>
      <w:proofErr w:type="spellEnd"/>
      <w:r w:rsidRPr="007D0F8E">
        <w:rPr>
          <w:rFonts w:ascii="Times New Roman" w:eastAsiaTheme="minorEastAsia" w:hAnsi="Times New Roman"/>
          <w:kern w:val="0"/>
          <w:sz w:val="20"/>
          <w:szCs w:val="20"/>
          <w:lang w:val="en-GB" w:eastAsia="ko-KR"/>
        </w:rPr>
        <w:t xml:space="preserve"> RF</w:t>
      </w:r>
    </w:p>
    <w:p w:rsidR="007D0F8E" w:rsidRPr="007D0F8E" w:rsidRDefault="007D0F8E" w:rsidP="007D0F8E">
      <w:pPr>
        <w:pStyle w:val="afd"/>
        <w:numPr>
          <w:ilvl w:val="1"/>
          <w:numId w:val="20"/>
        </w:numPr>
        <w:ind w:leftChars="0"/>
        <w:rPr>
          <w:rFonts w:eastAsiaTheme="minorEastAsia"/>
          <w:b/>
          <w:u w:val="single"/>
          <w:lang w:eastAsia="ko-KR"/>
        </w:rPr>
      </w:pPr>
      <w:r w:rsidRPr="007D0F8E">
        <w:rPr>
          <w:rFonts w:ascii="Times New Roman" w:eastAsiaTheme="minorEastAsia" w:hAnsi="Times New Roman"/>
          <w:kern w:val="0"/>
          <w:sz w:val="20"/>
          <w:szCs w:val="20"/>
          <w:lang w:val="en-GB" w:eastAsia="ko-KR"/>
        </w:rPr>
        <w:t>Rx RF</w:t>
      </w:r>
    </w:p>
    <w:p w:rsidR="007D0F8E" w:rsidRPr="006168E2" w:rsidRDefault="007D0F8E" w:rsidP="00EE29A9">
      <w:pPr>
        <w:rPr>
          <w:rFonts w:eastAsiaTheme="minorEastAsia"/>
          <w:b/>
          <w:u w:val="single"/>
          <w:lang w:eastAsia="ko-KR"/>
        </w:rPr>
      </w:pPr>
    </w:p>
    <w:p w:rsidR="00EE29A9" w:rsidRPr="006168E2" w:rsidRDefault="00EE29A9" w:rsidP="00EE29A9">
      <w:pPr>
        <w:rPr>
          <w:rFonts w:eastAsiaTheme="minorEastAsia"/>
          <w:b/>
          <w:u w:val="single"/>
          <w:lang w:eastAsia="ko-KR"/>
        </w:rPr>
      </w:pPr>
      <w:r w:rsidRPr="006168E2">
        <w:rPr>
          <w:rFonts w:eastAsiaTheme="minorEastAsia"/>
          <w:b/>
          <w:u w:val="single"/>
          <w:lang w:eastAsia="ko-KR"/>
        </w:rPr>
        <w:t>R</w:t>
      </w:r>
      <w:r>
        <w:rPr>
          <w:rFonts w:eastAsiaTheme="minorEastAsia" w:hint="eastAsia"/>
          <w:b/>
          <w:u w:val="single"/>
          <w:lang w:eastAsia="ko-KR"/>
        </w:rPr>
        <w:t>RM Open issues</w:t>
      </w:r>
    </w:p>
    <w:p w:rsidR="00EE29A9" w:rsidRDefault="00EE29A9" w:rsidP="00EE29A9">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Other RRM requirements than SL </w:t>
      </w:r>
      <w:proofErr w:type="spellStart"/>
      <w:r>
        <w:rPr>
          <w:rFonts w:ascii="Times New Roman" w:eastAsiaTheme="minorEastAsia" w:hAnsi="Times New Roman" w:hint="eastAsia"/>
          <w:kern w:val="0"/>
          <w:sz w:val="20"/>
          <w:szCs w:val="20"/>
          <w:lang w:val="en-GB" w:eastAsia="ko-KR"/>
        </w:rPr>
        <w:t>Tx</w:t>
      </w:r>
      <w:proofErr w:type="spellEnd"/>
      <w:r>
        <w:rPr>
          <w:rFonts w:ascii="Times New Roman" w:eastAsiaTheme="minorEastAsia" w:hAnsi="Times New Roman" w:hint="eastAsia"/>
          <w:kern w:val="0"/>
          <w:sz w:val="20"/>
          <w:szCs w:val="20"/>
          <w:lang w:val="en-GB" w:eastAsia="ko-KR"/>
        </w:rPr>
        <w:t xml:space="preserve"> timing error</w:t>
      </w:r>
    </w:p>
    <w:p w:rsidR="00EE29A9" w:rsidRPr="00E30FC1" w:rsidRDefault="00EE29A9" w:rsidP="00EE29A9">
      <w:pPr>
        <w:pStyle w:val="afd"/>
        <w:numPr>
          <w:ilvl w:val="1"/>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Synchronization</w:t>
      </w:r>
    </w:p>
    <w:p w:rsidR="00EE29A9" w:rsidRPr="00E30FC1"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sidRPr="00E30FC1">
        <w:rPr>
          <w:rFonts w:ascii="Times New Roman" w:eastAsiaTheme="minorEastAsia" w:hAnsi="Times New Roman"/>
          <w:kern w:val="0"/>
          <w:sz w:val="20"/>
          <w:szCs w:val="20"/>
          <w:lang w:val="en-GB" w:eastAsia="ko-KR"/>
        </w:rPr>
        <w:t>Selection/Reselection</w:t>
      </w:r>
    </w:p>
    <w:p w:rsidR="00EE29A9" w:rsidRPr="00E30FC1"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sidRPr="00E30FC1">
        <w:rPr>
          <w:rFonts w:ascii="Times New Roman" w:eastAsiaTheme="minorEastAsia" w:hAnsi="Times New Roman"/>
          <w:kern w:val="0"/>
          <w:sz w:val="20"/>
          <w:szCs w:val="20"/>
          <w:lang w:val="en-GB" w:eastAsia="ko-KR"/>
        </w:rPr>
        <w:t>Initiation/Cease of SL SS transmission</w:t>
      </w:r>
    </w:p>
    <w:p w:rsidR="00EE29A9" w:rsidRPr="00E30FC1" w:rsidRDefault="00EE29A9" w:rsidP="00EE29A9">
      <w:pPr>
        <w:pStyle w:val="afd"/>
        <w:numPr>
          <w:ilvl w:val="1"/>
          <w:numId w:val="20"/>
        </w:numPr>
        <w:ind w:leftChars="0"/>
        <w:rPr>
          <w:rFonts w:ascii="Times New Roman" w:eastAsiaTheme="minorEastAsia" w:hAnsi="Times New Roman"/>
          <w:kern w:val="0"/>
          <w:sz w:val="20"/>
          <w:szCs w:val="20"/>
          <w:lang w:val="en-GB" w:eastAsia="ko-KR"/>
        </w:rPr>
      </w:pPr>
      <w:r w:rsidRPr="00E30FC1">
        <w:rPr>
          <w:rFonts w:ascii="Times New Roman" w:eastAsiaTheme="minorEastAsia" w:hAnsi="Times New Roman"/>
          <w:kern w:val="0"/>
          <w:sz w:val="20"/>
          <w:szCs w:val="20"/>
          <w:lang w:val="en-GB" w:eastAsia="ko-KR"/>
        </w:rPr>
        <w:t>Measurement</w:t>
      </w:r>
    </w:p>
    <w:p w:rsidR="00EE29A9" w:rsidRPr="00E30FC1"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sidRPr="00E30FC1">
        <w:rPr>
          <w:rFonts w:ascii="Times New Roman" w:eastAsiaTheme="minorEastAsia" w:hAnsi="Times New Roman"/>
          <w:kern w:val="0"/>
          <w:sz w:val="20"/>
          <w:szCs w:val="20"/>
          <w:lang w:val="en-GB" w:eastAsia="ko-KR"/>
        </w:rPr>
        <w:t>S-RSRP measurement</w:t>
      </w:r>
    </w:p>
    <w:p w:rsidR="00EE29A9" w:rsidRPr="00E30FC1"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sidRPr="00E30FC1">
        <w:rPr>
          <w:rFonts w:ascii="Times New Roman" w:eastAsiaTheme="minorEastAsia" w:hAnsi="Times New Roman"/>
          <w:kern w:val="0"/>
          <w:sz w:val="20"/>
          <w:szCs w:val="20"/>
          <w:lang w:val="en-GB" w:eastAsia="ko-KR"/>
        </w:rPr>
        <w:t>Autonomous Resource Reselection measurement</w:t>
      </w:r>
    </w:p>
    <w:p w:rsidR="00EE29A9" w:rsidRPr="00E30FC1"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sidRPr="00E30FC1">
        <w:rPr>
          <w:rFonts w:ascii="Times New Roman" w:eastAsiaTheme="minorEastAsia" w:hAnsi="Times New Roman"/>
          <w:kern w:val="0"/>
          <w:sz w:val="20"/>
          <w:szCs w:val="20"/>
          <w:lang w:val="en-GB" w:eastAsia="ko-KR"/>
        </w:rPr>
        <w:t>Congestion Control measurement</w:t>
      </w:r>
    </w:p>
    <w:p w:rsidR="00EE29A9" w:rsidRPr="00E30FC1" w:rsidRDefault="00EE29A9" w:rsidP="00EE29A9">
      <w:pPr>
        <w:pStyle w:val="afd"/>
        <w:numPr>
          <w:ilvl w:val="1"/>
          <w:numId w:val="20"/>
        </w:numPr>
        <w:ind w:leftChars="0"/>
        <w:rPr>
          <w:rFonts w:ascii="Times New Roman" w:eastAsiaTheme="minorEastAsia" w:hAnsi="Times New Roman"/>
          <w:kern w:val="0"/>
          <w:sz w:val="20"/>
          <w:szCs w:val="20"/>
          <w:lang w:val="en-GB" w:eastAsia="ko-KR"/>
        </w:rPr>
      </w:pPr>
      <w:r w:rsidRPr="00E30FC1">
        <w:rPr>
          <w:rFonts w:ascii="Times New Roman" w:eastAsiaTheme="minorEastAsia" w:hAnsi="Times New Roman"/>
          <w:kern w:val="0"/>
          <w:sz w:val="20"/>
          <w:szCs w:val="20"/>
          <w:lang w:val="en-GB" w:eastAsia="ko-KR"/>
        </w:rPr>
        <w:t>Interruption</w:t>
      </w:r>
    </w:p>
    <w:p w:rsidR="00EE29A9" w:rsidRPr="00E30FC1"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sidRPr="00E30FC1">
        <w:rPr>
          <w:rFonts w:ascii="Times New Roman" w:eastAsiaTheme="minorEastAsia" w:hAnsi="Times New Roman"/>
          <w:kern w:val="0"/>
          <w:sz w:val="20"/>
          <w:szCs w:val="20"/>
          <w:lang w:val="en-GB" w:eastAsia="ko-KR"/>
        </w:rPr>
        <w:t xml:space="preserve">Interruption to SL due to </w:t>
      </w:r>
      <w:proofErr w:type="spellStart"/>
      <w:r w:rsidRPr="00E30FC1">
        <w:rPr>
          <w:rFonts w:ascii="Times New Roman" w:eastAsiaTheme="minorEastAsia" w:hAnsi="Times New Roman"/>
          <w:kern w:val="0"/>
          <w:sz w:val="20"/>
          <w:szCs w:val="20"/>
          <w:lang w:val="en-GB" w:eastAsia="ko-KR"/>
        </w:rPr>
        <w:t>Uu</w:t>
      </w:r>
      <w:proofErr w:type="spellEnd"/>
    </w:p>
    <w:p w:rsidR="00EE29A9" w:rsidRPr="00E30FC1"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sidRPr="00E30FC1">
        <w:rPr>
          <w:rFonts w:ascii="Times New Roman" w:eastAsiaTheme="minorEastAsia" w:hAnsi="Times New Roman"/>
          <w:kern w:val="0"/>
          <w:sz w:val="20"/>
          <w:szCs w:val="20"/>
          <w:lang w:val="en-GB" w:eastAsia="ko-KR"/>
        </w:rPr>
        <w:t xml:space="preserve">Interruption to </w:t>
      </w:r>
      <w:proofErr w:type="spellStart"/>
      <w:r w:rsidRPr="00E30FC1">
        <w:rPr>
          <w:rFonts w:ascii="Times New Roman" w:eastAsiaTheme="minorEastAsia" w:hAnsi="Times New Roman"/>
          <w:kern w:val="0"/>
          <w:sz w:val="20"/>
          <w:szCs w:val="20"/>
          <w:lang w:val="en-GB" w:eastAsia="ko-KR"/>
        </w:rPr>
        <w:t>Uu</w:t>
      </w:r>
      <w:proofErr w:type="spellEnd"/>
      <w:r w:rsidRPr="00E30FC1">
        <w:rPr>
          <w:rFonts w:ascii="Times New Roman" w:eastAsiaTheme="minorEastAsia" w:hAnsi="Times New Roman"/>
          <w:kern w:val="0"/>
          <w:sz w:val="20"/>
          <w:szCs w:val="20"/>
          <w:lang w:val="en-GB" w:eastAsia="ko-KR"/>
        </w:rPr>
        <w:t xml:space="preserve"> due to SL</w:t>
      </w:r>
    </w:p>
    <w:p w:rsidR="00EE29A9" w:rsidRPr="00E30FC1" w:rsidRDefault="00EE29A9" w:rsidP="00EE29A9">
      <w:pPr>
        <w:pStyle w:val="afd"/>
        <w:numPr>
          <w:ilvl w:val="1"/>
          <w:numId w:val="20"/>
        </w:numPr>
        <w:ind w:leftChars="0"/>
        <w:rPr>
          <w:rFonts w:ascii="Times New Roman" w:eastAsiaTheme="minorEastAsia" w:hAnsi="Times New Roman"/>
          <w:kern w:val="0"/>
          <w:sz w:val="20"/>
          <w:szCs w:val="20"/>
          <w:lang w:val="en-GB" w:eastAsia="ko-KR"/>
        </w:rPr>
      </w:pPr>
      <w:r w:rsidRPr="00E30FC1">
        <w:rPr>
          <w:rFonts w:ascii="Times New Roman" w:eastAsiaTheme="minorEastAsia" w:hAnsi="Times New Roman"/>
          <w:kern w:val="0"/>
          <w:sz w:val="20"/>
          <w:szCs w:val="20"/>
          <w:lang w:val="en-GB" w:eastAsia="ko-KR"/>
        </w:rPr>
        <w:t xml:space="preserve">Unicast, </w:t>
      </w:r>
      <w:proofErr w:type="spellStart"/>
      <w:r w:rsidRPr="00E30FC1">
        <w:rPr>
          <w:rFonts w:ascii="Times New Roman" w:eastAsiaTheme="minorEastAsia" w:hAnsi="Times New Roman"/>
          <w:kern w:val="0"/>
          <w:sz w:val="20"/>
          <w:szCs w:val="20"/>
          <w:lang w:val="en-GB" w:eastAsia="ko-KR"/>
        </w:rPr>
        <w:t>groupcast</w:t>
      </w:r>
      <w:proofErr w:type="spellEnd"/>
      <w:r w:rsidRPr="00E30FC1">
        <w:rPr>
          <w:rFonts w:ascii="Times New Roman" w:eastAsiaTheme="minorEastAsia" w:hAnsi="Times New Roman"/>
          <w:kern w:val="0"/>
          <w:sz w:val="20"/>
          <w:szCs w:val="20"/>
          <w:lang w:val="en-GB" w:eastAsia="ko-KR"/>
        </w:rPr>
        <w:t xml:space="preserve"> related</w:t>
      </w:r>
    </w:p>
    <w:p w:rsidR="00EE29A9" w:rsidRPr="00E30FC1"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sidRPr="00E30FC1">
        <w:rPr>
          <w:rFonts w:ascii="Times New Roman" w:eastAsiaTheme="minorEastAsia" w:hAnsi="Times New Roman"/>
          <w:kern w:val="0"/>
          <w:sz w:val="20"/>
          <w:szCs w:val="20"/>
          <w:lang w:val="en-GB" w:eastAsia="ko-KR"/>
        </w:rPr>
        <w:t>SL RLM</w:t>
      </w:r>
    </w:p>
    <w:p w:rsidR="00EE29A9" w:rsidRPr="00E30FC1" w:rsidRDefault="00EE29A9" w:rsidP="00EE29A9">
      <w:pPr>
        <w:pStyle w:val="afd"/>
        <w:numPr>
          <w:ilvl w:val="2"/>
          <w:numId w:val="20"/>
        </w:numPr>
        <w:ind w:leftChars="0"/>
        <w:rPr>
          <w:rFonts w:ascii="Times New Roman" w:eastAsiaTheme="minorEastAsia" w:hAnsi="Times New Roman"/>
          <w:kern w:val="0"/>
          <w:sz w:val="20"/>
          <w:szCs w:val="20"/>
          <w:lang w:val="en-GB" w:eastAsia="ko-KR"/>
        </w:rPr>
      </w:pPr>
      <w:r w:rsidRPr="00E30FC1">
        <w:rPr>
          <w:rFonts w:ascii="Times New Roman" w:eastAsiaTheme="minorEastAsia" w:hAnsi="Times New Roman"/>
          <w:kern w:val="0"/>
          <w:sz w:val="20"/>
          <w:szCs w:val="20"/>
          <w:lang w:val="en-GB" w:eastAsia="ko-KR"/>
        </w:rPr>
        <w:t>HARQ</w:t>
      </w:r>
      <w:r>
        <w:rPr>
          <w:rFonts w:ascii="Times New Roman" w:eastAsiaTheme="minorEastAsia" w:hAnsi="Times New Roman" w:hint="eastAsia"/>
          <w:kern w:val="0"/>
          <w:sz w:val="20"/>
          <w:szCs w:val="20"/>
          <w:lang w:val="en-GB" w:eastAsia="ko-KR"/>
        </w:rPr>
        <w:t xml:space="preserve"> impact</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A12A36" w:rsidRPr="002C0370" w:rsidRDefault="00C86003" w:rsidP="00A12A36">
      <w:pPr>
        <w:overflowPunct/>
        <w:autoSpaceDE/>
        <w:autoSpaceDN/>
        <w:snapToGrid w:val="0"/>
        <w:spacing w:after="0"/>
        <w:textAlignment w:val="auto"/>
        <w:rPr>
          <w:rFonts w:eastAsia="Yu Mincho"/>
          <w:b/>
          <w:bCs/>
          <w:u w:val="single"/>
          <w:lang w:eastAsia="ja-JP"/>
        </w:rPr>
      </w:pPr>
      <w:r>
        <w:rPr>
          <w:rFonts w:eastAsia="Yu Mincho"/>
          <w:b/>
          <w:bCs/>
          <w:u w:val="single"/>
          <w:lang w:eastAsia="ja-JP"/>
        </w:rPr>
        <w:t>RAN1#98</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R1-1908039</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physical layer structure for NR V2X</w:t>
      </w:r>
      <w:r w:rsidRPr="00C86003">
        <w:rPr>
          <w:rFonts w:ascii="Arial" w:eastAsia="Yu Mincho" w:hAnsi="Arial" w:cs="Arial"/>
          <w:bCs/>
          <w:lang w:val="en-US" w:eastAsia="ja-JP"/>
        </w:rPr>
        <w:tab/>
        <w:t xml:space="preserve">Huawei, </w:t>
      </w:r>
      <w:proofErr w:type="spellStart"/>
      <w:r w:rsidRPr="00C86003">
        <w:rPr>
          <w:rFonts w:ascii="Arial" w:eastAsia="Yu Mincho" w:hAnsi="Arial" w:cs="Arial"/>
          <w:bCs/>
          <w:lang w:val="en-US" w:eastAsia="ja-JP"/>
        </w:rPr>
        <w:t>HiSilicon</w:t>
      </w:r>
      <w:proofErr w:type="spellEnd"/>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R1-1908040</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physical layer procedures for NR V2X</w:t>
      </w:r>
      <w:r w:rsidRPr="00C86003">
        <w:rPr>
          <w:rFonts w:ascii="Arial" w:eastAsia="Yu Mincho" w:hAnsi="Arial" w:cs="Arial"/>
          <w:bCs/>
          <w:lang w:val="en-US" w:eastAsia="ja-JP"/>
        </w:rPr>
        <w:tab/>
        <w:t xml:space="preserve">Huawei, </w:t>
      </w:r>
      <w:proofErr w:type="spellStart"/>
      <w:r w:rsidRPr="00C86003">
        <w:rPr>
          <w:rFonts w:ascii="Arial" w:eastAsia="Yu Mincho" w:hAnsi="Arial" w:cs="Arial"/>
          <w:bCs/>
          <w:lang w:val="en-US" w:eastAsia="ja-JP"/>
        </w:rPr>
        <w:t>HiSilicon</w:t>
      </w:r>
      <w:proofErr w:type="spellEnd"/>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R1-1908041</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resource allocation mode 1</w:t>
      </w:r>
      <w:r w:rsidRPr="00C86003">
        <w:rPr>
          <w:rFonts w:ascii="Arial" w:eastAsia="Yu Mincho" w:hAnsi="Arial" w:cs="Arial"/>
          <w:bCs/>
          <w:lang w:val="en-US" w:eastAsia="ja-JP"/>
        </w:rPr>
        <w:tab/>
        <w:t xml:space="preserve">Huawei, </w:t>
      </w:r>
      <w:proofErr w:type="spellStart"/>
      <w:r w:rsidRPr="00C86003">
        <w:rPr>
          <w:rFonts w:ascii="Arial" w:eastAsia="Yu Mincho" w:hAnsi="Arial" w:cs="Arial"/>
          <w:bCs/>
          <w:lang w:val="en-US" w:eastAsia="ja-JP"/>
        </w:rPr>
        <w:t>HiSilicon</w:t>
      </w:r>
      <w:proofErr w:type="spellEnd"/>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R1-1908042</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resource allocation mode 2  for NR V2X</w:t>
      </w:r>
      <w:r w:rsidRPr="00C86003">
        <w:rPr>
          <w:rFonts w:ascii="Arial" w:eastAsia="Yu Mincho" w:hAnsi="Arial" w:cs="Arial"/>
          <w:bCs/>
          <w:lang w:val="en-US" w:eastAsia="ja-JP"/>
        </w:rPr>
        <w:tab/>
        <w:t xml:space="preserve">Huawei, </w:t>
      </w:r>
      <w:proofErr w:type="spellStart"/>
      <w:r w:rsidRPr="00C86003">
        <w:rPr>
          <w:rFonts w:ascii="Arial" w:eastAsia="Yu Mincho" w:hAnsi="Arial" w:cs="Arial"/>
          <w:bCs/>
          <w:lang w:val="en-US" w:eastAsia="ja-JP"/>
        </w:rPr>
        <w:t>HiSilicon</w:t>
      </w:r>
      <w:proofErr w:type="spellEnd"/>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R1-1908043</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synchronization mechanisms for NR V2X</w:t>
      </w:r>
      <w:r w:rsidRPr="00C86003">
        <w:rPr>
          <w:rFonts w:ascii="Arial" w:eastAsia="Yu Mincho" w:hAnsi="Arial" w:cs="Arial"/>
          <w:bCs/>
          <w:lang w:val="en-US" w:eastAsia="ja-JP"/>
        </w:rPr>
        <w:tab/>
        <w:t xml:space="preserve">Huawei, </w:t>
      </w:r>
      <w:proofErr w:type="spellStart"/>
      <w:r w:rsidRPr="00C86003">
        <w:rPr>
          <w:rFonts w:ascii="Arial" w:eastAsia="Yu Mincho" w:hAnsi="Arial" w:cs="Arial"/>
          <w:bCs/>
          <w:lang w:val="en-US" w:eastAsia="ja-JP"/>
        </w:rPr>
        <w:t>HiSilicon</w:t>
      </w:r>
      <w:proofErr w:type="spellEnd"/>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R1-1908044</w:t>
      </w:r>
      <w:r w:rsidRPr="00C86003">
        <w:rPr>
          <w:rFonts w:ascii="Arial" w:eastAsia="Yu Mincho" w:hAnsi="Arial" w:cs="Arial"/>
          <w:bCs/>
          <w:lang w:val="en-US" w:eastAsia="ja-JP"/>
        </w:rPr>
        <w:tab/>
        <w:t xml:space="preserve">In-device coexistence between LTE and NR </w:t>
      </w:r>
      <w:proofErr w:type="spellStart"/>
      <w:r w:rsidRPr="00C86003">
        <w:rPr>
          <w:rFonts w:ascii="Arial" w:eastAsia="Yu Mincho" w:hAnsi="Arial" w:cs="Arial"/>
          <w:bCs/>
          <w:lang w:val="en-US" w:eastAsia="ja-JP"/>
        </w:rPr>
        <w:t>sidelinks</w:t>
      </w:r>
      <w:proofErr w:type="spellEnd"/>
      <w:r w:rsidRPr="00C86003">
        <w:rPr>
          <w:rFonts w:ascii="Arial" w:eastAsia="Yu Mincho" w:hAnsi="Arial" w:cs="Arial"/>
          <w:bCs/>
          <w:lang w:val="en-US" w:eastAsia="ja-JP"/>
        </w:rPr>
        <w:tab/>
        <w:t xml:space="preserve">Huawei, </w:t>
      </w:r>
      <w:proofErr w:type="spellStart"/>
      <w:r w:rsidRPr="00C86003">
        <w:rPr>
          <w:rFonts w:ascii="Arial" w:eastAsia="Yu Mincho" w:hAnsi="Arial" w:cs="Arial"/>
          <w:bCs/>
          <w:lang w:val="en-US" w:eastAsia="ja-JP"/>
        </w:rPr>
        <w:t>HiSilicon</w:t>
      </w:r>
      <w:proofErr w:type="spellEnd"/>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R1-1908045</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QoS</w:t>
      </w:r>
      <w:proofErr w:type="spellEnd"/>
      <w:r w:rsidRPr="00C86003">
        <w:rPr>
          <w:rFonts w:ascii="Arial" w:eastAsia="Yu Mincho" w:hAnsi="Arial" w:cs="Arial"/>
          <w:bCs/>
          <w:lang w:val="en-US" w:eastAsia="ja-JP"/>
        </w:rPr>
        <w:t xml:space="preserve"> management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 xml:space="preserve">Huawei, </w:t>
      </w:r>
      <w:proofErr w:type="spellStart"/>
      <w:r w:rsidRPr="00C86003">
        <w:rPr>
          <w:rFonts w:ascii="Arial" w:eastAsia="Yu Mincho" w:hAnsi="Arial" w:cs="Arial"/>
          <w:bCs/>
          <w:lang w:val="en-US" w:eastAsia="ja-JP"/>
        </w:rPr>
        <w:t>HiSilicon</w:t>
      </w:r>
      <w:proofErr w:type="spellEnd"/>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R1-1908046</w:t>
      </w:r>
      <w:r w:rsidRPr="00C86003">
        <w:rPr>
          <w:rFonts w:ascii="Arial" w:eastAsia="Yu Mincho" w:hAnsi="Arial" w:cs="Arial"/>
          <w:bCs/>
          <w:lang w:val="en-US" w:eastAsia="ja-JP"/>
        </w:rPr>
        <w:tab/>
        <w:t xml:space="preserve">NR </w:t>
      </w:r>
      <w:proofErr w:type="spellStart"/>
      <w:r w:rsidRPr="00C86003">
        <w:rPr>
          <w:rFonts w:ascii="Arial" w:eastAsia="Yu Mincho" w:hAnsi="Arial" w:cs="Arial"/>
          <w:bCs/>
          <w:lang w:val="en-US" w:eastAsia="ja-JP"/>
        </w:rPr>
        <w:t>Uu</w:t>
      </w:r>
      <w:proofErr w:type="spellEnd"/>
      <w:r w:rsidRPr="00C86003">
        <w:rPr>
          <w:rFonts w:ascii="Arial" w:eastAsia="Yu Mincho" w:hAnsi="Arial" w:cs="Arial"/>
          <w:bCs/>
          <w:lang w:val="en-US" w:eastAsia="ja-JP"/>
        </w:rPr>
        <w:t xml:space="preserve"> control for LTE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 xml:space="preserve">Huawei, </w:t>
      </w:r>
      <w:proofErr w:type="spellStart"/>
      <w:r w:rsidRPr="00C86003">
        <w:rPr>
          <w:rFonts w:ascii="Arial" w:eastAsia="Yu Mincho" w:hAnsi="Arial" w:cs="Arial"/>
          <w:bCs/>
          <w:lang w:val="en-US" w:eastAsia="ja-JP"/>
        </w:rPr>
        <w:t>HiSilicon</w:t>
      </w:r>
      <w:proofErr w:type="spellEnd"/>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R1-1908148</w:t>
      </w:r>
      <w:r w:rsidRPr="00C86003">
        <w:rPr>
          <w:rFonts w:ascii="Arial" w:eastAsia="Yu Mincho" w:hAnsi="Arial" w:cs="Arial"/>
          <w:bCs/>
          <w:lang w:val="en-US" w:eastAsia="ja-JP"/>
        </w:rPr>
        <w:tab/>
        <w:t xml:space="preserve">Physical layer structure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vivo</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R1-1908149</w:t>
      </w:r>
      <w:r w:rsidRPr="00C86003">
        <w:rPr>
          <w:rFonts w:ascii="Arial" w:eastAsia="Yu Mincho" w:hAnsi="Arial" w:cs="Arial"/>
          <w:bCs/>
          <w:lang w:val="en-US" w:eastAsia="ja-JP"/>
        </w:rPr>
        <w:tab/>
        <w:t>Discussion on mode 1 resource allocation mechanism</w:t>
      </w:r>
      <w:r w:rsidRPr="00C86003">
        <w:rPr>
          <w:rFonts w:ascii="Arial" w:eastAsia="Yu Mincho" w:hAnsi="Arial" w:cs="Arial"/>
          <w:bCs/>
          <w:lang w:val="en-US" w:eastAsia="ja-JP"/>
        </w:rPr>
        <w:tab/>
        <w:t>vivo</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R1-1908150</w:t>
      </w:r>
      <w:r w:rsidRPr="00C86003">
        <w:rPr>
          <w:rFonts w:ascii="Arial" w:eastAsia="Yu Mincho" w:hAnsi="Arial" w:cs="Arial"/>
          <w:bCs/>
          <w:lang w:val="en-US" w:eastAsia="ja-JP"/>
        </w:rPr>
        <w:tab/>
        <w:t>Discussion on mode 2 resource allocation mechanism</w:t>
      </w:r>
      <w:r w:rsidRPr="00C86003">
        <w:rPr>
          <w:rFonts w:ascii="Arial" w:eastAsia="Yu Mincho" w:hAnsi="Arial" w:cs="Arial"/>
          <w:bCs/>
          <w:lang w:val="en-US" w:eastAsia="ja-JP"/>
        </w:rPr>
        <w:tab/>
        <w:t>vivo</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R1-1908151</w:t>
      </w:r>
      <w:r w:rsidRPr="00C86003">
        <w:rPr>
          <w:rFonts w:ascii="Arial" w:eastAsia="Yu Mincho" w:hAnsi="Arial" w:cs="Arial"/>
          <w:bCs/>
          <w:lang w:val="en-US" w:eastAsia="ja-JP"/>
        </w:rPr>
        <w:tab/>
        <w:t>Simultaneous configuration of Mode 1 and Mode 2 for transmitter UE</w:t>
      </w:r>
      <w:r w:rsidRPr="00C86003">
        <w:rPr>
          <w:rFonts w:ascii="Arial" w:eastAsia="Yu Mincho" w:hAnsi="Arial" w:cs="Arial"/>
          <w:bCs/>
          <w:lang w:val="en-US" w:eastAsia="ja-JP"/>
        </w:rPr>
        <w:tab/>
        <w:t>vivo</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R1-1908152</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synchronization mechanism</w:t>
      </w:r>
      <w:r w:rsidRPr="00C86003">
        <w:rPr>
          <w:rFonts w:ascii="Arial" w:eastAsia="Yu Mincho" w:hAnsi="Arial" w:cs="Arial"/>
          <w:bCs/>
          <w:lang w:val="en-US" w:eastAsia="ja-JP"/>
        </w:rPr>
        <w:tab/>
        <w:t>vivo</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R1-1908153</w:t>
      </w:r>
      <w:r w:rsidRPr="00C86003">
        <w:rPr>
          <w:rFonts w:ascii="Arial" w:eastAsia="Yu Mincho" w:hAnsi="Arial" w:cs="Arial"/>
          <w:bCs/>
          <w:lang w:val="en-US" w:eastAsia="ja-JP"/>
        </w:rPr>
        <w:tab/>
        <w:t xml:space="preserve">In-device coexistence between NR and LTE </w:t>
      </w:r>
      <w:proofErr w:type="spellStart"/>
      <w:r w:rsidRPr="00C86003">
        <w:rPr>
          <w:rFonts w:ascii="Arial" w:eastAsia="Yu Mincho" w:hAnsi="Arial" w:cs="Arial"/>
          <w:bCs/>
          <w:lang w:val="en-US" w:eastAsia="ja-JP"/>
        </w:rPr>
        <w:t>sidelinks</w:t>
      </w:r>
      <w:proofErr w:type="spellEnd"/>
      <w:r w:rsidRPr="00C86003">
        <w:rPr>
          <w:rFonts w:ascii="Arial" w:eastAsia="Yu Mincho" w:hAnsi="Arial" w:cs="Arial"/>
          <w:bCs/>
          <w:lang w:val="en-US" w:eastAsia="ja-JP"/>
        </w:rPr>
        <w:tab/>
        <w:t>vivo</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R1-1908154</w:t>
      </w:r>
      <w:r w:rsidRPr="00C86003">
        <w:rPr>
          <w:rFonts w:ascii="Arial" w:eastAsia="Yu Mincho" w:hAnsi="Arial" w:cs="Arial"/>
          <w:bCs/>
          <w:lang w:val="en-US" w:eastAsia="ja-JP"/>
        </w:rPr>
        <w:tab/>
        <w:t xml:space="preserve">Physical layer procedure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vivo</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R1-1908155</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QoS</w:t>
      </w:r>
      <w:proofErr w:type="spellEnd"/>
      <w:r w:rsidRPr="00C86003">
        <w:rPr>
          <w:rFonts w:ascii="Arial" w:eastAsia="Yu Mincho" w:hAnsi="Arial" w:cs="Arial"/>
          <w:bCs/>
          <w:lang w:val="en-US" w:eastAsia="ja-JP"/>
        </w:rPr>
        <w:t xml:space="preserve"> management for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vivo</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R1-1908156</w:t>
      </w:r>
      <w:r w:rsidRPr="00C86003">
        <w:rPr>
          <w:rFonts w:ascii="Arial" w:eastAsia="Yu Mincho" w:hAnsi="Arial" w:cs="Arial"/>
          <w:bCs/>
          <w:lang w:val="en-US" w:eastAsia="ja-JP"/>
        </w:rPr>
        <w:tab/>
        <w:t xml:space="preserve">Support of NR </w:t>
      </w:r>
      <w:proofErr w:type="spellStart"/>
      <w:r w:rsidRPr="00C86003">
        <w:rPr>
          <w:rFonts w:ascii="Arial" w:eastAsia="Yu Mincho" w:hAnsi="Arial" w:cs="Arial"/>
          <w:bCs/>
          <w:lang w:val="en-US" w:eastAsia="ja-JP"/>
        </w:rPr>
        <w:t>Uu</w:t>
      </w:r>
      <w:proofErr w:type="spellEnd"/>
      <w:r w:rsidRPr="00C86003">
        <w:rPr>
          <w:rFonts w:ascii="Arial" w:eastAsia="Yu Mincho" w:hAnsi="Arial" w:cs="Arial"/>
          <w:bCs/>
          <w:lang w:val="en-US" w:eastAsia="ja-JP"/>
        </w:rPr>
        <w:t xml:space="preserve"> controlling LTE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vivo</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R1-1908157</w:t>
      </w:r>
      <w:r w:rsidRPr="00C86003">
        <w:rPr>
          <w:rFonts w:ascii="Arial" w:eastAsia="Yu Mincho" w:hAnsi="Arial" w:cs="Arial"/>
          <w:bCs/>
          <w:lang w:val="en-US" w:eastAsia="ja-JP"/>
        </w:rPr>
        <w:tab/>
        <w:t xml:space="preserve">Discussion on RLM in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vivo</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R1-1908218</w:t>
      </w:r>
      <w:r w:rsidRPr="00C86003">
        <w:rPr>
          <w:rFonts w:ascii="Arial" w:eastAsia="Yu Mincho" w:hAnsi="Arial" w:cs="Arial"/>
          <w:bCs/>
          <w:lang w:val="en-US" w:eastAsia="ja-JP"/>
        </w:rPr>
        <w:tab/>
        <w:t>Control Channel Design and its Efficient Transmission in NR-V2X</w:t>
      </w:r>
      <w:r w:rsidRPr="00C86003">
        <w:rPr>
          <w:rFonts w:ascii="Arial" w:eastAsia="Yu Mincho" w:hAnsi="Arial" w:cs="Arial"/>
          <w:bCs/>
          <w:lang w:val="en-US" w:eastAsia="ja-JP"/>
        </w:rPr>
        <w:tab/>
        <w:t>Fujitsu</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R1-1908219</w:t>
      </w:r>
      <w:r w:rsidRPr="00C86003">
        <w:rPr>
          <w:rFonts w:ascii="Arial" w:eastAsia="Yu Mincho" w:hAnsi="Arial" w:cs="Arial"/>
          <w:bCs/>
          <w:lang w:val="en-US" w:eastAsia="ja-JP"/>
        </w:rPr>
        <w:tab/>
        <w:t>Discussion on mode 1 resource allocation for NR V2X</w:t>
      </w:r>
      <w:r w:rsidRPr="00C86003">
        <w:rPr>
          <w:rFonts w:ascii="Arial" w:eastAsia="Yu Mincho" w:hAnsi="Arial" w:cs="Arial"/>
          <w:bCs/>
          <w:lang w:val="en-US" w:eastAsia="ja-JP"/>
        </w:rPr>
        <w:tab/>
        <w:t>Fujitsu</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lastRenderedPageBreak/>
        <w:t>R1-1908220</w:t>
      </w:r>
      <w:r w:rsidRPr="00C86003">
        <w:rPr>
          <w:rFonts w:ascii="Arial" w:eastAsia="Yu Mincho" w:hAnsi="Arial" w:cs="Arial"/>
          <w:bCs/>
          <w:lang w:val="en-US" w:eastAsia="ja-JP"/>
        </w:rPr>
        <w:tab/>
        <w:t xml:space="preserve">Dynamic Resource Selection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Fujitsu</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R1-1908221</w:t>
      </w:r>
      <w:r w:rsidRPr="00C86003">
        <w:rPr>
          <w:rFonts w:ascii="Arial" w:eastAsia="Yu Mincho" w:hAnsi="Arial" w:cs="Arial"/>
          <w:bCs/>
          <w:lang w:val="en-US" w:eastAsia="ja-JP"/>
        </w:rPr>
        <w:tab/>
        <w:t xml:space="preserve">Dynamic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Bi-mode Transmission under </w:t>
      </w:r>
      <w:proofErr w:type="spellStart"/>
      <w:r w:rsidRPr="00C86003">
        <w:rPr>
          <w:rFonts w:ascii="Arial" w:eastAsia="Yu Mincho" w:hAnsi="Arial" w:cs="Arial"/>
          <w:bCs/>
          <w:lang w:val="en-US" w:eastAsia="ja-JP"/>
        </w:rPr>
        <w:t>gNB</w:t>
      </w:r>
      <w:proofErr w:type="spellEnd"/>
      <w:r w:rsidRPr="00C86003">
        <w:rPr>
          <w:rFonts w:ascii="Arial" w:eastAsia="Yu Mincho" w:hAnsi="Arial" w:cs="Arial"/>
          <w:bCs/>
          <w:lang w:val="en-US" w:eastAsia="ja-JP"/>
        </w:rPr>
        <w:t xml:space="preserve"> Configuration</w:t>
      </w:r>
      <w:r w:rsidRPr="00C86003">
        <w:rPr>
          <w:rFonts w:ascii="Arial" w:eastAsia="Yu Mincho" w:hAnsi="Arial" w:cs="Arial"/>
          <w:bCs/>
          <w:lang w:val="en-US" w:eastAsia="ja-JP"/>
        </w:rPr>
        <w:tab/>
        <w:t>Fujitsu</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R1-1908222</w:t>
      </w:r>
      <w:r w:rsidRPr="00C86003">
        <w:rPr>
          <w:rFonts w:ascii="Arial" w:eastAsia="Yu Mincho" w:hAnsi="Arial" w:cs="Arial"/>
          <w:bCs/>
          <w:lang w:val="en-US" w:eastAsia="ja-JP"/>
        </w:rPr>
        <w:tab/>
        <w:t xml:space="preserve">Discussion of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synchronization mechanism for NR V2X</w:t>
      </w:r>
      <w:r w:rsidRPr="00C86003">
        <w:rPr>
          <w:rFonts w:ascii="Arial" w:eastAsia="Yu Mincho" w:hAnsi="Arial" w:cs="Arial"/>
          <w:bCs/>
          <w:lang w:val="en-US" w:eastAsia="ja-JP"/>
        </w:rPr>
        <w:tab/>
        <w:t>Fujitsu</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R1-1908223</w:t>
      </w:r>
      <w:r w:rsidRPr="00C86003">
        <w:rPr>
          <w:rFonts w:ascii="Arial" w:eastAsia="Yu Mincho" w:hAnsi="Arial" w:cs="Arial"/>
          <w:bCs/>
          <w:lang w:val="en-US" w:eastAsia="ja-JP"/>
        </w:rPr>
        <w:tab/>
        <w:t>Discussion on physical layer procedure for NR V2X</w:t>
      </w:r>
      <w:r w:rsidRPr="00C86003">
        <w:rPr>
          <w:rFonts w:ascii="Arial" w:eastAsia="Yu Mincho" w:hAnsi="Arial" w:cs="Arial"/>
          <w:bCs/>
          <w:lang w:val="en-US" w:eastAsia="ja-JP"/>
        </w:rPr>
        <w:tab/>
        <w:t>Fujitsu</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R1-1908224</w:t>
      </w:r>
      <w:r w:rsidRPr="00C86003">
        <w:rPr>
          <w:rFonts w:ascii="Arial" w:eastAsia="Yu Mincho" w:hAnsi="Arial" w:cs="Arial"/>
          <w:bCs/>
          <w:lang w:val="en-US" w:eastAsia="ja-JP"/>
        </w:rPr>
        <w:tab/>
        <w:t xml:space="preserve">Other aspects on physical layer structure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Fujitsu</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R1-1908275</w:t>
      </w:r>
      <w:r w:rsidRPr="00C86003">
        <w:rPr>
          <w:rFonts w:ascii="Arial" w:eastAsia="Yu Mincho" w:hAnsi="Arial" w:cs="Arial"/>
          <w:bCs/>
          <w:lang w:val="en-US" w:eastAsia="ja-JP"/>
        </w:rPr>
        <w:tab/>
        <w:t xml:space="preserve">Physical layer structure for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TCL Communication Ltd.</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R1-1908276</w:t>
      </w:r>
      <w:r w:rsidRPr="00C86003">
        <w:rPr>
          <w:rFonts w:ascii="Arial" w:eastAsia="Yu Mincho" w:hAnsi="Arial" w:cs="Arial"/>
          <w:bCs/>
          <w:lang w:val="en-US" w:eastAsia="ja-JP"/>
        </w:rPr>
        <w:tab/>
        <w:t xml:space="preserve">Resource allocation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Mode 1</w:t>
      </w:r>
      <w:r w:rsidRPr="00C86003">
        <w:rPr>
          <w:rFonts w:ascii="Arial" w:eastAsia="Yu Mincho" w:hAnsi="Arial" w:cs="Arial"/>
          <w:bCs/>
          <w:lang w:val="en-US" w:eastAsia="ja-JP"/>
        </w:rPr>
        <w:tab/>
        <w:t>TCL Communication Ltd.</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R1-1908277</w:t>
      </w:r>
      <w:r w:rsidRPr="00C86003">
        <w:rPr>
          <w:rFonts w:ascii="Arial" w:eastAsia="Yu Mincho" w:hAnsi="Arial" w:cs="Arial"/>
          <w:bCs/>
          <w:lang w:val="en-US" w:eastAsia="ja-JP"/>
        </w:rPr>
        <w:tab/>
        <w:t xml:space="preserve">Resource allocation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Mode 2</w:t>
      </w:r>
      <w:r w:rsidRPr="00C86003">
        <w:rPr>
          <w:rFonts w:ascii="Arial" w:eastAsia="Yu Mincho" w:hAnsi="Arial" w:cs="Arial"/>
          <w:bCs/>
          <w:lang w:val="en-US" w:eastAsia="ja-JP"/>
        </w:rPr>
        <w:tab/>
        <w:t>TCL Communication Ltd.</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R1-1908278</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synchronization mechanism</w:t>
      </w:r>
      <w:r w:rsidRPr="00C86003">
        <w:rPr>
          <w:rFonts w:ascii="Arial" w:eastAsia="Yu Mincho" w:hAnsi="Arial" w:cs="Arial"/>
          <w:bCs/>
          <w:lang w:val="en-US" w:eastAsia="ja-JP"/>
        </w:rPr>
        <w:tab/>
        <w:t>TCL Communication Ltd.</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R1-1908279</w:t>
      </w:r>
      <w:r w:rsidRPr="00C86003">
        <w:rPr>
          <w:rFonts w:ascii="Arial" w:eastAsia="Yu Mincho" w:hAnsi="Arial" w:cs="Arial"/>
          <w:bCs/>
          <w:lang w:val="en-US" w:eastAsia="ja-JP"/>
        </w:rPr>
        <w:tab/>
        <w:t xml:space="preserve">Physical layer procedures for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TCL Communication Ltd.</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R1-1908282</w:t>
      </w:r>
      <w:r w:rsidRPr="00C86003">
        <w:rPr>
          <w:rFonts w:ascii="Arial" w:eastAsia="Yu Mincho" w:hAnsi="Arial" w:cs="Arial"/>
          <w:bCs/>
          <w:lang w:val="en-US" w:eastAsia="ja-JP"/>
        </w:rPr>
        <w:tab/>
        <w:t xml:space="preserve">Discussion of Physical layer structure for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Nokia, Nokia Shanghai Bell</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R1-1908283</w:t>
      </w:r>
      <w:r w:rsidRPr="00C86003">
        <w:rPr>
          <w:rFonts w:ascii="Arial" w:eastAsia="Yu Mincho" w:hAnsi="Arial" w:cs="Arial"/>
          <w:bCs/>
          <w:lang w:val="en-US" w:eastAsia="ja-JP"/>
        </w:rPr>
        <w:tab/>
        <w:t xml:space="preserve">Discussion of Resource allocation for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 Mode 1</w:t>
      </w:r>
      <w:r w:rsidRPr="00C86003">
        <w:rPr>
          <w:rFonts w:ascii="Arial" w:eastAsia="Yu Mincho" w:hAnsi="Arial" w:cs="Arial"/>
          <w:bCs/>
          <w:lang w:val="en-US" w:eastAsia="ja-JP"/>
        </w:rPr>
        <w:tab/>
        <w:t>Nokia, Nokia Shanghai Bell</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R1-1908284</w:t>
      </w:r>
      <w:r w:rsidRPr="00C86003">
        <w:rPr>
          <w:rFonts w:ascii="Arial" w:eastAsia="Yu Mincho" w:hAnsi="Arial" w:cs="Arial"/>
          <w:bCs/>
          <w:lang w:val="en-US" w:eastAsia="ja-JP"/>
        </w:rPr>
        <w:tab/>
        <w:t xml:space="preserve">Discussion of Resource allocation for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 Mode 2</w:t>
      </w:r>
      <w:r w:rsidRPr="00C86003">
        <w:rPr>
          <w:rFonts w:ascii="Arial" w:eastAsia="Yu Mincho" w:hAnsi="Arial" w:cs="Arial"/>
          <w:bCs/>
          <w:lang w:val="en-US" w:eastAsia="ja-JP"/>
        </w:rPr>
        <w:tab/>
        <w:t>Nokia, Nokia Shanghai Bell</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R1-1908285</w:t>
      </w:r>
      <w:r w:rsidRPr="00C86003">
        <w:rPr>
          <w:rFonts w:ascii="Arial" w:eastAsia="Yu Mincho" w:hAnsi="Arial" w:cs="Arial"/>
          <w:bCs/>
          <w:lang w:val="en-US" w:eastAsia="ja-JP"/>
        </w:rPr>
        <w:tab/>
        <w:t xml:space="preserve">Discussion of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synchronization mechanism</w:t>
      </w:r>
      <w:r w:rsidRPr="00C86003">
        <w:rPr>
          <w:rFonts w:ascii="Arial" w:eastAsia="Yu Mincho" w:hAnsi="Arial" w:cs="Arial"/>
          <w:bCs/>
          <w:lang w:val="en-US" w:eastAsia="ja-JP"/>
        </w:rPr>
        <w:tab/>
        <w:t>Nokia, Nokia Shanghai Bell</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R1-1908286</w:t>
      </w:r>
      <w:r w:rsidRPr="00C86003">
        <w:rPr>
          <w:rFonts w:ascii="Arial" w:eastAsia="Yu Mincho" w:hAnsi="Arial" w:cs="Arial"/>
          <w:bCs/>
          <w:lang w:val="en-US" w:eastAsia="ja-JP"/>
        </w:rPr>
        <w:tab/>
        <w:t xml:space="preserve">Discussion of In-device coexistence between LTE and NR </w:t>
      </w:r>
      <w:proofErr w:type="spellStart"/>
      <w:r w:rsidRPr="00C86003">
        <w:rPr>
          <w:rFonts w:ascii="Arial" w:eastAsia="Yu Mincho" w:hAnsi="Arial" w:cs="Arial"/>
          <w:bCs/>
          <w:lang w:val="en-US" w:eastAsia="ja-JP"/>
        </w:rPr>
        <w:t>sidelinks</w:t>
      </w:r>
      <w:proofErr w:type="spellEnd"/>
      <w:r w:rsidRPr="00C86003">
        <w:rPr>
          <w:rFonts w:ascii="Arial" w:eastAsia="Yu Mincho" w:hAnsi="Arial" w:cs="Arial"/>
          <w:bCs/>
          <w:lang w:val="en-US" w:eastAsia="ja-JP"/>
        </w:rPr>
        <w:tab/>
        <w:t>Nokia, Nokia Shanghai Bell</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R1-1908287</w:t>
      </w:r>
      <w:r w:rsidRPr="00C86003">
        <w:rPr>
          <w:rFonts w:ascii="Arial" w:eastAsia="Yu Mincho" w:hAnsi="Arial" w:cs="Arial"/>
          <w:bCs/>
          <w:lang w:val="en-US" w:eastAsia="ja-JP"/>
        </w:rPr>
        <w:tab/>
        <w:t xml:space="preserve">Discussion of Physical layer procedures for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Nokia, Nokia Shanghai Bell</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R1-1908288</w:t>
      </w:r>
      <w:r w:rsidRPr="00C86003">
        <w:rPr>
          <w:rFonts w:ascii="Arial" w:eastAsia="Yu Mincho" w:hAnsi="Arial" w:cs="Arial"/>
          <w:bCs/>
          <w:lang w:val="en-US" w:eastAsia="ja-JP"/>
        </w:rPr>
        <w:tab/>
        <w:t xml:space="preserve">Discussion of </w:t>
      </w:r>
      <w:proofErr w:type="spellStart"/>
      <w:r w:rsidRPr="00C86003">
        <w:rPr>
          <w:rFonts w:ascii="Arial" w:eastAsia="Yu Mincho" w:hAnsi="Arial" w:cs="Arial"/>
          <w:bCs/>
          <w:lang w:val="en-US" w:eastAsia="ja-JP"/>
        </w:rPr>
        <w:t>QoS</w:t>
      </w:r>
      <w:proofErr w:type="spellEnd"/>
      <w:r w:rsidRPr="00C86003">
        <w:rPr>
          <w:rFonts w:ascii="Arial" w:eastAsia="Yu Mincho" w:hAnsi="Arial" w:cs="Arial"/>
          <w:bCs/>
          <w:lang w:val="en-US" w:eastAsia="ja-JP"/>
        </w:rPr>
        <w:t xml:space="preserve"> management for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Nokia, Nokia Shanghai Bell</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R1-1908289</w:t>
      </w:r>
      <w:r w:rsidRPr="00C86003">
        <w:rPr>
          <w:rFonts w:ascii="Arial" w:eastAsia="Yu Mincho" w:hAnsi="Arial" w:cs="Arial"/>
          <w:bCs/>
          <w:lang w:val="en-US" w:eastAsia="ja-JP"/>
        </w:rPr>
        <w:tab/>
        <w:t xml:space="preserve">Discussion of NR </w:t>
      </w:r>
      <w:proofErr w:type="spellStart"/>
      <w:r w:rsidRPr="00C86003">
        <w:rPr>
          <w:rFonts w:ascii="Arial" w:eastAsia="Yu Mincho" w:hAnsi="Arial" w:cs="Arial"/>
          <w:bCs/>
          <w:lang w:val="en-US" w:eastAsia="ja-JP"/>
        </w:rPr>
        <w:t>Uu</w:t>
      </w:r>
      <w:proofErr w:type="spellEnd"/>
      <w:r w:rsidRPr="00C86003">
        <w:rPr>
          <w:rFonts w:ascii="Arial" w:eastAsia="Yu Mincho" w:hAnsi="Arial" w:cs="Arial"/>
          <w:bCs/>
          <w:lang w:val="en-US" w:eastAsia="ja-JP"/>
        </w:rPr>
        <w:t xml:space="preserve"> controlling LTE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Nokia, Nokia Shanghai Bell</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R1-1908361</w:t>
      </w:r>
      <w:r w:rsidRPr="00C86003">
        <w:rPr>
          <w:rFonts w:ascii="Arial" w:eastAsia="Yu Mincho" w:hAnsi="Arial" w:cs="Arial"/>
          <w:bCs/>
          <w:lang w:val="en-US" w:eastAsia="ja-JP"/>
        </w:rPr>
        <w:tab/>
        <w:t>Physical layer structure for NR-V2X</w:t>
      </w:r>
      <w:r w:rsidRPr="00C86003">
        <w:rPr>
          <w:rFonts w:ascii="Arial" w:eastAsia="Yu Mincho" w:hAnsi="Arial" w:cs="Arial"/>
          <w:bCs/>
          <w:lang w:val="en-US" w:eastAsia="ja-JP"/>
        </w:rPr>
        <w:tab/>
        <w:t>OPPO</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R1-1908362</w:t>
      </w:r>
      <w:r w:rsidRPr="00C86003">
        <w:rPr>
          <w:rFonts w:ascii="Arial" w:eastAsia="Yu Mincho" w:hAnsi="Arial" w:cs="Arial"/>
          <w:bCs/>
          <w:lang w:val="en-US" w:eastAsia="ja-JP"/>
        </w:rPr>
        <w:tab/>
        <w:t>Mode 1 resource allocation for NR SL</w:t>
      </w:r>
      <w:r w:rsidRPr="00C86003">
        <w:rPr>
          <w:rFonts w:ascii="Arial" w:eastAsia="Yu Mincho" w:hAnsi="Arial" w:cs="Arial"/>
          <w:bCs/>
          <w:lang w:val="en-US" w:eastAsia="ja-JP"/>
        </w:rPr>
        <w:tab/>
        <w:t>OPPO</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R1-1908363</w:t>
      </w:r>
      <w:r w:rsidRPr="00C86003">
        <w:rPr>
          <w:rFonts w:ascii="Arial" w:eastAsia="Yu Mincho" w:hAnsi="Arial" w:cs="Arial"/>
          <w:bCs/>
          <w:lang w:val="en-US" w:eastAsia="ja-JP"/>
        </w:rPr>
        <w:tab/>
        <w:t>Discussion of synchronization mechanism for NR-V2X</w:t>
      </w:r>
      <w:r w:rsidRPr="00C86003">
        <w:rPr>
          <w:rFonts w:ascii="Arial" w:eastAsia="Yu Mincho" w:hAnsi="Arial" w:cs="Arial"/>
          <w:bCs/>
          <w:lang w:val="en-US" w:eastAsia="ja-JP"/>
        </w:rPr>
        <w:tab/>
        <w:t>OPPO</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R1-1908364</w:t>
      </w:r>
      <w:r w:rsidRPr="00C86003">
        <w:rPr>
          <w:rFonts w:ascii="Arial" w:eastAsia="Yu Mincho" w:hAnsi="Arial" w:cs="Arial"/>
          <w:bCs/>
          <w:lang w:val="en-US" w:eastAsia="ja-JP"/>
        </w:rPr>
        <w:tab/>
        <w:t xml:space="preserve">Physical layer procedure for NR-V2X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OPPO</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R1-1908365</w:t>
      </w:r>
      <w:r w:rsidRPr="00C86003">
        <w:rPr>
          <w:rFonts w:ascii="Arial" w:eastAsia="Yu Mincho" w:hAnsi="Arial" w:cs="Arial"/>
          <w:bCs/>
          <w:lang w:val="en-US" w:eastAsia="ja-JP"/>
        </w:rPr>
        <w:tab/>
        <w:t>Discussion of RLM for Unicast</w:t>
      </w:r>
      <w:r w:rsidRPr="00C86003">
        <w:rPr>
          <w:rFonts w:ascii="Arial" w:eastAsia="Yu Mincho" w:hAnsi="Arial" w:cs="Arial"/>
          <w:bCs/>
          <w:lang w:val="en-US" w:eastAsia="ja-JP"/>
        </w:rPr>
        <w:tab/>
        <w:t>OPPO</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R1-1908366</w:t>
      </w:r>
      <w:r w:rsidRPr="00C86003">
        <w:rPr>
          <w:rFonts w:ascii="Arial" w:eastAsia="Yu Mincho" w:hAnsi="Arial" w:cs="Arial"/>
          <w:bCs/>
          <w:lang w:val="en-US" w:eastAsia="ja-JP"/>
        </w:rPr>
        <w:tab/>
        <w:t>Discussions on resource reservation, sensing and selection in Mode 2</w:t>
      </w:r>
      <w:r w:rsidRPr="00C86003">
        <w:rPr>
          <w:rFonts w:ascii="Arial" w:eastAsia="Yu Mincho" w:hAnsi="Arial" w:cs="Arial"/>
          <w:bCs/>
          <w:lang w:val="en-US" w:eastAsia="ja-JP"/>
        </w:rPr>
        <w:tab/>
        <w:t>OPPO</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R1-1908367</w:t>
      </w:r>
      <w:r w:rsidRPr="00C86003">
        <w:rPr>
          <w:rFonts w:ascii="Arial" w:eastAsia="Yu Mincho" w:hAnsi="Arial" w:cs="Arial"/>
          <w:bCs/>
          <w:lang w:val="en-US" w:eastAsia="ja-JP"/>
        </w:rPr>
        <w:tab/>
        <w:t>On other aspects of mode 2 resource allocation</w:t>
      </w:r>
      <w:r w:rsidRPr="00C86003">
        <w:rPr>
          <w:rFonts w:ascii="Arial" w:eastAsia="Yu Mincho" w:hAnsi="Arial" w:cs="Arial"/>
          <w:bCs/>
          <w:lang w:val="en-US" w:eastAsia="ja-JP"/>
        </w:rPr>
        <w:tab/>
        <w:t>OPPO</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R1-1908368</w:t>
      </w:r>
      <w:r w:rsidRPr="00C86003">
        <w:rPr>
          <w:rFonts w:ascii="Arial" w:eastAsia="Yu Mincho" w:hAnsi="Arial" w:cs="Arial"/>
          <w:bCs/>
          <w:lang w:val="en-US" w:eastAsia="ja-JP"/>
        </w:rPr>
        <w:tab/>
        <w:t>Discussion on in-device coexistence</w:t>
      </w:r>
      <w:r w:rsidRPr="00C86003">
        <w:rPr>
          <w:rFonts w:ascii="Arial" w:eastAsia="Yu Mincho" w:hAnsi="Arial" w:cs="Arial"/>
          <w:bCs/>
          <w:lang w:val="en-US" w:eastAsia="ja-JP"/>
        </w:rPr>
        <w:tab/>
        <w:t>OPPO</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R1-1908369</w:t>
      </w:r>
      <w:r w:rsidRPr="00C86003">
        <w:rPr>
          <w:rFonts w:ascii="Arial" w:eastAsia="Yu Mincho" w:hAnsi="Arial" w:cs="Arial"/>
          <w:bCs/>
          <w:lang w:val="en-US" w:eastAsia="ja-JP"/>
        </w:rPr>
        <w:tab/>
        <w:t>Discussion on congestion control metrics and reporting</w:t>
      </w:r>
      <w:r w:rsidRPr="00C86003">
        <w:rPr>
          <w:rFonts w:ascii="Arial" w:eastAsia="Yu Mincho" w:hAnsi="Arial" w:cs="Arial"/>
          <w:bCs/>
          <w:lang w:val="en-US" w:eastAsia="ja-JP"/>
        </w:rPr>
        <w:tab/>
        <w:t>OPPO</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R1-1908370</w:t>
      </w:r>
      <w:r w:rsidRPr="00C86003">
        <w:rPr>
          <w:rFonts w:ascii="Arial" w:eastAsia="Yu Mincho" w:hAnsi="Arial" w:cs="Arial"/>
          <w:bCs/>
          <w:lang w:val="en-US" w:eastAsia="ja-JP"/>
        </w:rPr>
        <w:tab/>
        <w:t xml:space="preserve">On DCI </w:t>
      </w:r>
      <w:proofErr w:type="spellStart"/>
      <w:r w:rsidRPr="00C86003">
        <w:rPr>
          <w:rFonts w:ascii="Arial" w:eastAsia="Yu Mincho" w:hAnsi="Arial" w:cs="Arial"/>
          <w:bCs/>
          <w:lang w:val="en-US" w:eastAsia="ja-JP"/>
        </w:rPr>
        <w:t>signalling</w:t>
      </w:r>
      <w:proofErr w:type="spellEnd"/>
      <w:r w:rsidRPr="00C86003">
        <w:rPr>
          <w:rFonts w:ascii="Arial" w:eastAsia="Yu Mincho" w:hAnsi="Arial" w:cs="Arial"/>
          <w:bCs/>
          <w:lang w:val="en-US" w:eastAsia="ja-JP"/>
        </w:rPr>
        <w:t xml:space="preserve"> to control LTE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and UE capability reporting</w:t>
      </w:r>
      <w:r w:rsidRPr="00C86003">
        <w:rPr>
          <w:rFonts w:ascii="Arial" w:eastAsia="Yu Mincho" w:hAnsi="Arial" w:cs="Arial"/>
          <w:bCs/>
          <w:lang w:val="en-US" w:eastAsia="ja-JP"/>
        </w:rPr>
        <w:tab/>
        <w:t>OPPO</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R1-1908396</w:t>
      </w:r>
      <w:r w:rsidRPr="00C86003">
        <w:rPr>
          <w:rFonts w:ascii="Arial" w:eastAsia="Yu Mincho" w:hAnsi="Arial" w:cs="Arial"/>
          <w:bCs/>
          <w:lang w:val="en-US" w:eastAsia="ja-JP"/>
        </w:rPr>
        <w:tab/>
        <w:t xml:space="preserve">Discussion on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physical layer structure</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MediaTek</w:t>
      </w:r>
      <w:proofErr w:type="spellEnd"/>
      <w:r w:rsidRPr="00C86003">
        <w:rPr>
          <w:rFonts w:ascii="Arial" w:eastAsia="Yu Mincho" w:hAnsi="Arial" w:cs="Arial"/>
          <w:bCs/>
          <w:lang w:val="en-US" w:eastAsia="ja-JP"/>
        </w:rPr>
        <w:t xml:space="preserve"> Inc.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R1-1908397</w:t>
      </w:r>
      <w:r w:rsidRPr="00C86003">
        <w:rPr>
          <w:rFonts w:ascii="Arial" w:eastAsia="Yu Mincho" w:hAnsi="Arial" w:cs="Arial"/>
          <w:bCs/>
          <w:lang w:val="en-US" w:eastAsia="ja-JP"/>
        </w:rPr>
        <w:tab/>
        <w:t>Discussion on Mode-1 resource allocation for NR SL</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MediaTek</w:t>
      </w:r>
      <w:proofErr w:type="spellEnd"/>
      <w:r w:rsidRPr="00C86003">
        <w:rPr>
          <w:rFonts w:ascii="Arial" w:eastAsia="Yu Mincho" w:hAnsi="Arial" w:cs="Arial"/>
          <w:bCs/>
          <w:lang w:val="en-US" w:eastAsia="ja-JP"/>
        </w:rPr>
        <w:t xml:space="preserve"> Inc.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R1-1908398</w:t>
      </w:r>
      <w:r w:rsidRPr="00C86003">
        <w:rPr>
          <w:rFonts w:ascii="Arial" w:eastAsia="Yu Mincho" w:hAnsi="Arial" w:cs="Arial"/>
          <w:bCs/>
          <w:lang w:val="en-US" w:eastAsia="ja-JP"/>
        </w:rPr>
        <w:tab/>
        <w:t xml:space="preserve">On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mode-2 resource allocation</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MediaTek</w:t>
      </w:r>
      <w:proofErr w:type="spellEnd"/>
      <w:r w:rsidRPr="00C86003">
        <w:rPr>
          <w:rFonts w:ascii="Arial" w:eastAsia="Yu Mincho" w:hAnsi="Arial" w:cs="Arial"/>
          <w:bCs/>
          <w:lang w:val="en-US" w:eastAsia="ja-JP"/>
        </w:rPr>
        <w:t xml:space="preserve"> Inc.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R1-1908399</w:t>
      </w:r>
      <w:r w:rsidRPr="00C86003">
        <w:rPr>
          <w:rFonts w:ascii="Arial" w:eastAsia="Yu Mincho" w:hAnsi="Arial" w:cs="Arial"/>
          <w:bCs/>
          <w:lang w:val="en-US" w:eastAsia="ja-JP"/>
        </w:rPr>
        <w:tab/>
        <w:t xml:space="preserve">Discussion on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based synchronization mechanism</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MediaTek</w:t>
      </w:r>
      <w:proofErr w:type="spellEnd"/>
      <w:r w:rsidRPr="00C86003">
        <w:rPr>
          <w:rFonts w:ascii="Arial" w:eastAsia="Yu Mincho" w:hAnsi="Arial" w:cs="Arial"/>
          <w:bCs/>
          <w:lang w:val="en-US" w:eastAsia="ja-JP"/>
        </w:rPr>
        <w:t xml:space="preserve"> Inc.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R1-1908400</w:t>
      </w:r>
      <w:r w:rsidRPr="00C86003">
        <w:rPr>
          <w:rFonts w:ascii="Arial" w:eastAsia="Yu Mincho" w:hAnsi="Arial" w:cs="Arial"/>
          <w:bCs/>
          <w:lang w:val="en-US" w:eastAsia="ja-JP"/>
        </w:rPr>
        <w:tab/>
        <w:t>Remaining issues on in-device coexistence in NR-V2X</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MediaTek</w:t>
      </w:r>
      <w:proofErr w:type="spellEnd"/>
      <w:r w:rsidRPr="00C86003">
        <w:rPr>
          <w:rFonts w:ascii="Arial" w:eastAsia="Yu Mincho" w:hAnsi="Arial" w:cs="Arial"/>
          <w:bCs/>
          <w:lang w:val="en-US" w:eastAsia="ja-JP"/>
        </w:rPr>
        <w:t xml:space="preserve"> Inc.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R1-1908401</w:t>
      </w:r>
      <w:r w:rsidRPr="00C86003">
        <w:rPr>
          <w:rFonts w:ascii="Arial" w:eastAsia="Yu Mincho" w:hAnsi="Arial" w:cs="Arial"/>
          <w:bCs/>
          <w:lang w:val="en-US" w:eastAsia="ja-JP"/>
        </w:rPr>
        <w:tab/>
        <w:t xml:space="preserve">Physical layer procedures for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MediaTek</w:t>
      </w:r>
      <w:proofErr w:type="spellEnd"/>
      <w:r w:rsidRPr="00C86003">
        <w:rPr>
          <w:rFonts w:ascii="Arial" w:eastAsia="Yu Mincho" w:hAnsi="Arial" w:cs="Arial"/>
          <w:bCs/>
          <w:lang w:val="en-US" w:eastAsia="ja-JP"/>
        </w:rPr>
        <w:t xml:space="preserve"> Inc.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R1-1908402</w:t>
      </w:r>
      <w:r w:rsidRPr="00C86003">
        <w:rPr>
          <w:rFonts w:ascii="Arial" w:eastAsia="Yu Mincho" w:hAnsi="Arial" w:cs="Arial"/>
          <w:bCs/>
          <w:lang w:val="en-US" w:eastAsia="ja-JP"/>
        </w:rPr>
        <w:tab/>
        <w:t>Support of NR-</w:t>
      </w:r>
      <w:proofErr w:type="spellStart"/>
      <w:r w:rsidRPr="00C86003">
        <w:rPr>
          <w:rFonts w:ascii="Arial" w:eastAsia="Yu Mincho" w:hAnsi="Arial" w:cs="Arial"/>
          <w:bCs/>
          <w:lang w:val="en-US" w:eastAsia="ja-JP"/>
        </w:rPr>
        <w:t>Uu</w:t>
      </w:r>
      <w:proofErr w:type="spellEnd"/>
      <w:r w:rsidRPr="00C86003">
        <w:rPr>
          <w:rFonts w:ascii="Arial" w:eastAsia="Yu Mincho" w:hAnsi="Arial" w:cs="Arial"/>
          <w:bCs/>
          <w:lang w:val="en-US" w:eastAsia="ja-JP"/>
        </w:rPr>
        <w:t xml:space="preserve"> controlling LTE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MediaTek</w:t>
      </w:r>
      <w:proofErr w:type="spellEnd"/>
      <w:r w:rsidRPr="00C86003">
        <w:rPr>
          <w:rFonts w:ascii="Arial" w:eastAsia="Yu Mincho" w:hAnsi="Arial" w:cs="Arial"/>
          <w:bCs/>
          <w:lang w:val="en-US" w:eastAsia="ja-JP"/>
        </w:rPr>
        <w:t xml:space="preserve"> Inc.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R1-1908403</w:t>
      </w:r>
      <w:r w:rsidRPr="00C86003">
        <w:rPr>
          <w:rFonts w:ascii="Arial" w:eastAsia="Yu Mincho" w:hAnsi="Arial" w:cs="Arial"/>
          <w:bCs/>
          <w:lang w:val="en-US" w:eastAsia="ja-JP"/>
        </w:rPr>
        <w:tab/>
        <w:t>Discussion on RLM for unicast</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MediaTek</w:t>
      </w:r>
      <w:proofErr w:type="spellEnd"/>
      <w:r w:rsidRPr="00C86003">
        <w:rPr>
          <w:rFonts w:ascii="Arial" w:eastAsia="Yu Mincho" w:hAnsi="Arial" w:cs="Arial"/>
          <w:bCs/>
          <w:lang w:val="en-US" w:eastAsia="ja-JP"/>
        </w:rPr>
        <w:t xml:space="preserve"> Inc.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R1-1908475</w:t>
      </w:r>
      <w:r w:rsidRPr="00C86003">
        <w:rPr>
          <w:rFonts w:ascii="Arial" w:eastAsia="Yu Mincho" w:hAnsi="Arial" w:cs="Arial"/>
          <w:bCs/>
          <w:lang w:val="en-US" w:eastAsia="ja-JP"/>
        </w:rPr>
        <w:tab/>
        <w:t>On Physical Layer Structures for NR V2X</w:t>
      </w:r>
      <w:r w:rsidRPr="00C86003">
        <w:rPr>
          <w:rFonts w:ascii="Arial" w:eastAsia="Yu Mincho" w:hAnsi="Arial" w:cs="Arial"/>
          <w:bCs/>
          <w:lang w:val="en-US" w:eastAsia="ja-JP"/>
        </w:rPr>
        <w:tab/>
        <w:t>Samsung</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R1-1908476</w:t>
      </w:r>
      <w:r w:rsidRPr="00C86003">
        <w:rPr>
          <w:rFonts w:ascii="Arial" w:eastAsia="Yu Mincho" w:hAnsi="Arial" w:cs="Arial"/>
          <w:bCs/>
          <w:lang w:val="en-US" w:eastAsia="ja-JP"/>
        </w:rPr>
        <w:tab/>
        <w:t>On Resource Allocation for NR V2X Mode 1</w:t>
      </w:r>
      <w:r w:rsidRPr="00C86003">
        <w:rPr>
          <w:rFonts w:ascii="Arial" w:eastAsia="Yu Mincho" w:hAnsi="Arial" w:cs="Arial"/>
          <w:bCs/>
          <w:lang w:val="en-US" w:eastAsia="ja-JP"/>
        </w:rPr>
        <w:tab/>
        <w:t>Samsung</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R1-1908477</w:t>
      </w:r>
      <w:r w:rsidRPr="00C86003">
        <w:rPr>
          <w:rFonts w:ascii="Arial" w:eastAsia="Yu Mincho" w:hAnsi="Arial" w:cs="Arial"/>
          <w:bCs/>
          <w:lang w:val="en-US" w:eastAsia="ja-JP"/>
        </w:rPr>
        <w:tab/>
        <w:t>On Resource Allocation for NR V2X Mode 2</w:t>
      </w:r>
      <w:r w:rsidRPr="00C86003">
        <w:rPr>
          <w:rFonts w:ascii="Arial" w:eastAsia="Yu Mincho" w:hAnsi="Arial" w:cs="Arial"/>
          <w:bCs/>
          <w:lang w:val="en-US" w:eastAsia="ja-JP"/>
        </w:rPr>
        <w:tab/>
        <w:t>Samsung</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R1-1908478</w:t>
      </w:r>
      <w:r w:rsidRPr="00C86003">
        <w:rPr>
          <w:rFonts w:ascii="Arial" w:eastAsia="Yu Mincho" w:hAnsi="Arial" w:cs="Arial"/>
          <w:bCs/>
          <w:lang w:val="en-US" w:eastAsia="ja-JP"/>
        </w:rPr>
        <w:tab/>
        <w:t>On Simultaneous Configuration of Mode 1 and Mode 2</w:t>
      </w:r>
      <w:r w:rsidRPr="00C86003">
        <w:rPr>
          <w:rFonts w:ascii="Arial" w:eastAsia="Yu Mincho" w:hAnsi="Arial" w:cs="Arial"/>
          <w:bCs/>
          <w:lang w:val="en-US" w:eastAsia="ja-JP"/>
        </w:rPr>
        <w:tab/>
        <w:t>Samsung</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R1-1908479</w:t>
      </w:r>
      <w:r w:rsidRPr="00C86003">
        <w:rPr>
          <w:rFonts w:ascii="Arial" w:eastAsia="Yu Mincho" w:hAnsi="Arial" w:cs="Arial"/>
          <w:bCs/>
          <w:lang w:val="en-US" w:eastAsia="ja-JP"/>
        </w:rPr>
        <w:tab/>
        <w:t>On Synchronization Mechanisms for NR V2X</w:t>
      </w:r>
      <w:r w:rsidRPr="00C86003">
        <w:rPr>
          <w:rFonts w:ascii="Arial" w:eastAsia="Yu Mincho" w:hAnsi="Arial" w:cs="Arial"/>
          <w:bCs/>
          <w:lang w:val="en-US" w:eastAsia="ja-JP"/>
        </w:rPr>
        <w:tab/>
        <w:t>Samsung</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R1-1908480</w:t>
      </w:r>
      <w:r w:rsidRPr="00C86003">
        <w:rPr>
          <w:rFonts w:ascii="Arial" w:eastAsia="Yu Mincho" w:hAnsi="Arial" w:cs="Arial"/>
          <w:bCs/>
          <w:lang w:val="en-US" w:eastAsia="ja-JP"/>
        </w:rPr>
        <w:tab/>
        <w:t>On Coexistence between LTE and NR PC5</w:t>
      </w:r>
      <w:r w:rsidRPr="00C86003">
        <w:rPr>
          <w:rFonts w:ascii="Arial" w:eastAsia="Yu Mincho" w:hAnsi="Arial" w:cs="Arial"/>
          <w:bCs/>
          <w:lang w:val="en-US" w:eastAsia="ja-JP"/>
        </w:rPr>
        <w:tab/>
        <w:t>Samsung</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R1-1908481</w:t>
      </w:r>
      <w:r w:rsidRPr="00C86003">
        <w:rPr>
          <w:rFonts w:ascii="Arial" w:eastAsia="Yu Mincho" w:hAnsi="Arial" w:cs="Arial"/>
          <w:bCs/>
          <w:lang w:val="en-US" w:eastAsia="ja-JP"/>
        </w:rPr>
        <w:tab/>
        <w:t>On Physical Layer Procedures for NR V2X</w:t>
      </w:r>
      <w:r w:rsidRPr="00C86003">
        <w:rPr>
          <w:rFonts w:ascii="Arial" w:eastAsia="Yu Mincho" w:hAnsi="Arial" w:cs="Arial"/>
          <w:bCs/>
          <w:lang w:val="en-US" w:eastAsia="ja-JP"/>
        </w:rPr>
        <w:tab/>
        <w:t>Samsung</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R1-1908482</w:t>
      </w:r>
      <w:r w:rsidRPr="00C86003">
        <w:rPr>
          <w:rFonts w:ascii="Arial" w:eastAsia="Yu Mincho" w:hAnsi="Arial" w:cs="Arial"/>
          <w:bCs/>
          <w:lang w:val="en-US" w:eastAsia="ja-JP"/>
        </w:rPr>
        <w:tab/>
        <w:t xml:space="preserve">On </w:t>
      </w:r>
      <w:proofErr w:type="spellStart"/>
      <w:r w:rsidRPr="00C86003">
        <w:rPr>
          <w:rFonts w:ascii="Arial" w:eastAsia="Yu Mincho" w:hAnsi="Arial" w:cs="Arial"/>
          <w:bCs/>
          <w:lang w:val="en-US" w:eastAsia="ja-JP"/>
        </w:rPr>
        <w:t>QoS</w:t>
      </w:r>
      <w:proofErr w:type="spellEnd"/>
      <w:r w:rsidRPr="00C86003">
        <w:rPr>
          <w:rFonts w:ascii="Arial" w:eastAsia="Yu Mincho" w:hAnsi="Arial" w:cs="Arial"/>
          <w:bCs/>
          <w:lang w:val="en-US" w:eastAsia="ja-JP"/>
        </w:rPr>
        <w:t xml:space="preserve"> Management for NR V2X</w:t>
      </w:r>
      <w:r w:rsidRPr="00C86003">
        <w:rPr>
          <w:rFonts w:ascii="Arial" w:eastAsia="Yu Mincho" w:hAnsi="Arial" w:cs="Arial"/>
          <w:bCs/>
          <w:lang w:val="en-US" w:eastAsia="ja-JP"/>
        </w:rPr>
        <w:tab/>
        <w:t>Samsung</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R1-1908483</w:t>
      </w:r>
      <w:r w:rsidRPr="00C86003">
        <w:rPr>
          <w:rFonts w:ascii="Arial" w:eastAsia="Yu Mincho" w:hAnsi="Arial" w:cs="Arial"/>
          <w:bCs/>
          <w:lang w:val="en-US" w:eastAsia="ja-JP"/>
        </w:rPr>
        <w:tab/>
        <w:t xml:space="preserve">On NR </w:t>
      </w:r>
      <w:proofErr w:type="spellStart"/>
      <w:r w:rsidRPr="00C86003">
        <w:rPr>
          <w:rFonts w:ascii="Arial" w:eastAsia="Yu Mincho" w:hAnsi="Arial" w:cs="Arial"/>
          <w:bCs/>
          <w:lang w:val="en-US" w:eastAsia="ja-JP"/>
        </w:rPr>
        <w:t>Uu</w:t>
      </w:r>
      <w:proofErr w:type="spellEnd"/>
      <w:r w:rsidRPr="00C86003">
        <w:rPr>
          <w:rFonts w:ascii="Arial" w:eastAsia="Yu Mincho" w:hAnsi="Arial" w:cs="Arial"/>
          <w:bCs/>
          <w:lang w:val="en-US" w:eastAsia="ja-JP"/>
        </w:rPr>
        <w:t xml:space="preserve"> controlling LTE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Samsung</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R1-1908484</w:t>
      </w:r>
      <w:r w:rsidRPr="00C86003">
        <w:rPr>
          <w:rFonts w:ascii="Arial" w:eastAsia="Yu Mincho" w:hAnsi="Arial" w:cs="Arial"/>
          <w:bCs/>
          <w:lang w:val="en-US" w:eastAsia="ja-JP"/>
        </w:rPr>
        <w:tab/>
        <w:t>On AGC Settling Issues with Evaluation Results for NR V2X</w:t>
      </w:r>
      <w:r w:rsidRPr="00C86003">
        <w:rPr>
          <w:rFonts w:ascii="Arial" w:eastAsia="Yu Mincho" w:hAnsi="Arial" w:cs="Arial"/>
          <w:bCs/>
          <w:lang w:val="en-US" w:eastAsia="ja-JP"/>
        </w:rPr>
        <w:tab/>
        <w:t>Samsung</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R1-1908485</w:t>
      </w:r>
      <w:r w:rsidRPr="00C86003">
        <w:rPr>
          <w:rFonts w:ascii="Arial" w:eastAsia="Yu Mincho" w:hAnsi="Arial" w:cs="Arial"/>
          <w:bCs/>
          <w:lang w:val="en-US" w:eastAsia="ja-JP"/>
        </w:rPr>
        <w:tab/>
        <w:t xml:space="preserve">On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RLM/RLF</w:t>
      </w:r>
      <w:r w:rsidRPr="00C86003">
        <w:rPr>
          <w:rFonts w:ascii="Arial" w:eastAsia="Yu Mincho" w:hAnsi="Arial" w:cs="Arial"/>
          <w:bCs/>
          <w:lang w:val="en-US" w:eastAsia="ja-JP"/>
        </w:rPr>
        <w:tab/>
        <w:t>Samsung</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R1-1908579</w:t>
      </w:r>
      <w:r w:rsidRPr="00C86003">
        <w:rPr>
          <w:rFonts w:ascii="Arial" w:eastAsia="Yu Mincho" w:hAnsi="Arial" w:cs="Arial"/>
          <w:bCs/>
          <w:lang w:val="en-US" w:eastAsia="ja-JP"/>
        </w:rPr>
        <w:tab/>
        <w:t xml:space="preserve">Physical layer structure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CATT</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R1-1908580</w:t>
      </w:r>
      <w:r w:rsidRPr="00C86003">
        <w:rPr>
          <w:rFonts w:ascii="Arial" w:eastAsia="Yu Mincho" w:hAnsi="Arial" w:cs="Arial"/>
          <w:bCs/>
          <w:lang w:val="en-US" w:eastAsia="ja-JP"/>
        </w:rPr>
        <w:tab/>
        <w:t>Discussion on Mode 1 Resource allocation in NR V2X</w:t>
      </w:r>
      <w:r w:rsidRPr="00C86003">
        <w:rPr>
          <w:rFonts w:ascii="Arial" w:eastAsia="Yu Mincho" w:hAnsi="Arial" w:cs="Arial"/>
          <w:bCs/>
          <w:lang w:val="en-US" w:eastAsia="ja-JP"/>
        </w:rPr>
        <w:tab/>
        <w:t>CATT</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R1-1908581</w:t>
      </w:r>
      <w:r w:rsidRPr="00C86003">
        <w:rPr>
          <w:rFonts w:ascii="Arial" w:eastAsia="Yu Mincho" w:hAnsi="Arial" w:cs="Arial"/>
          <w:bCs/>
          <w:lang w:val="en-US" w:eastAsia="ja-JP"/>
        </w:rPr>
        <w:tab/>
        <w:t xml:space="preserve">Discussion on resource allocation mechanism for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Mode 2 in NR V2X</w:t>
      </w:r>
      <w:r w:rsidRPr="00C86003">
        <w:rPr>
          <w:rFonts w:ascii="Arial" w:eastAsia="Yu Mincho" w:hAnsi="Arial" w:cs="Arial"/>
          <w:bCs/>
          <w:lang w:val="en-US" w:eastAsia="ja-JP"/>
        </w:rPr>
        <w:tab/>
        <w:t>CATT</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R1-1908582</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synchronization mechanism in NR V2X</w:t>
      </w:r>
      <w:r w:rsidRPr="00C86003">
        <w:rPr>
          <w:rFonts w:ascii="Arial" w:eastAsia="Yu Mincho" w:hAnsi="Arial" w:cs="Arial"/>
          <w:bCs/>
          <w:lang w:val="en-US" w:eastAsia="ja-JP"/>
        </w:rPr>
        <w:tab/>
        <w:t>CATT, CAICT</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R1-1908583</w:t>
      </w:r>
      <w:r w:rsidRPr="00C86003">
        <w:rPr>
          <w:rFonts w:ascii="Arial" w:eastAsia="Yu Mincho" w:hAnsi="Arial" w:cs="Arial"/>
          <w:bCs/>
          <w:lang w:val="en-US" w:eastAsia="ja-JP"/>
        </w:rPr>
        <w:tab/>
        <w:t xml:space="preserve">In-device coexistence of LTE and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CATT</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R1-1908584</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physical layer procedures in NR V2X</w:t>
      </w:r>
      <w:r w:rsidRPr="00C86003">
        <w:rPr>
          <w:rFonts w:ascii="Arial" w:eastAsia="Yu Mincho" w:hAnsi="Arial" w:cs="Arial"/>
          <w:bCs/>
          <w:lang w:val="en-US" w:eastAsia="ja-JP"/>
        </w:rPr>
        <w:tab/>
        <w:t>CATT</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R1-1908585</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QoS</w:t>
      </w:r>
      <w:proofErr w:type="spellEnd"/>
      <w:r w:rsidRPr="00C86003">
        <w:rPr>
          <w:rFonts w:ascii="Arial" w:eastAsia="Yu Mincho" w:hAnsi="Arial" w:cs="Arial"/>
          <w:bCs/>
          <w:lang w:val="en-US" w:eastAsia="ja-JP"/>
        </w:rPr>
        <w:t xml:space="preserve"> management in NR V2X</w:t>
      </w:r>
      <w:r w:rsidRPr="00C86003">
        <w:rPr>
          <w:rFonts w:ascii="Arial" w:eastAsia="Yu Mincho" w:hAnsi="Arial" w:cs="Arial"/>
          <w:bCs/>
          <w:lang w:val="en-US" w:eastAsia="ja-JP"/>
        </w:rPr>
        <w:tab/>
        <w:t>CATT</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R1-1908586</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Disucssion</w:t>
      </w:r>
      <w:proofErr w:type="spellEnd"/>
      <w:r w:rsidRPr="00C86003">
        <w:rPr>
          <w:rFonts w:ascii="Arial" w:eastAsia="Yu Mincho" w:hAnsi="Arial" w:cs="Arial"/>
          <w:bCs/>
          <w:lang w:val="en-US" w:eastAsia="ja-JP"/>
        </w:rPr>
        <w:t xml:space="preserve"> on NR </w:t>
      </w:r>
      <w:proofErr w:type="spellStart"/>
      <w:r w:rsidRPr="00C86003">
        <w:rPr>
          <w:rFonts w:ascii="Arial" w:eastAsia="Yu Mincho" w:hAnsi="Arial" w:cs="Arial"/>
          <w:bCs/>
          <w:lang w:val="en-US" w:eastAsia="ja-JP"/>
        </w:rPr>
        <w:t>Uu</w:t>
      </w:r>
      <w:proofErr w:type="spellEnd"/>
      <w:r w:rsidRPr="00C86003">
        <w:rPr>
          <w:rFonts w:ascii="Arial" w:eastAsia="Yu Mincho" w:hAnsi="Arial" w:cs="Arial"/>
          <w:bCs/>
          <w:lang w:val="en-US" w:eastAsia="ja-JP"/>
        </w:rPr>
        <w:t xml:space="preserve"> controlling LTE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CATT</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R1-1908587</w:t>
      </w:r>
      <w:r w:rsidRPr="00C86003">
        <w:rPr>
          <w:rFonts w:ascii="Arial" w:eastAsia="Yu Mincho" w:hAnsi="Arial" w:cs="Arial"/>
          <w:bCs/>
          <w:lang w:val="en-US" w:eastAsia="ja-JP"/>
        </w:rPr>
        <w:tab/>
        <w:t xml:space="preserve">Radio link monitoring of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unicast communication</w:t>
      </w:r>
      <w:r w:rsidRPr="00C86003">
        <w:rPr>
          <w:rFonts w:ascii="Arial" w:eastAsia="Yu Mincho" w:hAnsi="Arial" w:cs="Arial"/>
          <w:bCs/>
          <w:lang w:val="en-US" w:eastAsia="ja-JP"/>
        </w:rPr>
        <w:tab/>
        <w:t>CATT</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R1-1908588</w:t>
      </w:r>
      <w:r w:rsidRPr="00C86003">
        <w:rPr>
          <w:rFonts w:ascii="Arial" w:eastAsia="Yu Mincho" w:hAnsi="Arial" w:cs="Arial"/>
          <w:bCs/>
          <w:lang w:val="en-US" w:eastAsia="ja-JP"/>
        </w:rPr>
        <w:tab/>
        <w:t xml:space="preserve">SCI design for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CATT</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R1-1908633</w:t>
      </w:r>
      <w:r w:rsidRPr="00C86003">
        <w:rPr>
          <w:rFonts w:ascii="Arial" w:eastAsia="Yu Mincho" w:hAnsi="Arial" w:cs="Arial"/>
          <w:bCs/>
          <w:lang w:val="en-US" w:eastAsia="ja-JP"/>
        </w:rPr>
        <w:tab/>
        <w:t>Physical structure for NR V2X</w:t>
      </w:r>
      <w:r w:rsidRPr="00C86003">
        <w:rPr>
          <w:rFonts w:ascii="Arial" w:eastAsia="Yu Mincho" w:hAnsi="Arial" w:cs="Arial"/>
          <w:bCs/>
          <w:lang w:val="en-US" w:eastAsia="ja-JP"/>
        </w:rPr>
        <w:tab/>
        <w:t>Intel Corporation</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R1-1908634</w:t>
      </w:r>
      <w:r w:rsidRPr="00C86003">
        <w:rPr>
          <w:rFonts w:ascii="Arial" w:eastAsia="Yu Mincho" w:hAnsi="Arial" w:cs="Arial"/>
          <w:bCs/>
          <w:lang w:val="en-US" w:eastAsia="ja-JP"/>
        </w:rPr>
        <w:tab/>
        <w:t xml:space="preserve">NR V2X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communication under </w:t>
      </w:r>
      <w:proofErr w:type="spellStart"/>
      <w:r w:rsidRPr="00C86003">
        <w:rPr>
          <w:rFonts w:ascii="Arial" w:eastAsia="Yu Mincho" w:hAnsi="Arial" w:cs="Arial"/>
          <w:bCs/>
          <w:lang w:val="en-US" w:eastAsia="ja-JP"/>
        </w:rPr>
        <w:t>gNB</w:t>
      </w:r>
      <w:proofErr w:type="spellEnd"/>
      <w:r w:rsidRPr="00C86003">
        <w:rPr>
          <w:rFonts w:ascii="Arial" w:eastAsia="Yu Mincho" w:hAnsi="Arial" w:cs="Arial"/>
          <w:bCs/>
          <w:lang w:val="en-US" w:eastAsia="ja-JP"/>
        </w:rPr>
        <w:t xml:space="preserve"> control</w:t>
      </w:r>
      <w:r w:rsidRPr="00C86003">
        <w:rPr>
          <w:rFonts w:ascii="Arial" w:eastAsia="Yu Mincho" w:hAnsi="Arial" w:cs="Arial"/>
          <w:bCs/>
          <w:lang w:val="en-US" w:eastAsia="ja-JP"/>
        </w:rPr>
        <w:tab/>
        <w:t>Intel Corporation</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R1-1908635</w:t>
      </w:r>
      <w:r w:rsidRPr="00C86003">
        <w:rPr>
          <w:rFonts w:ascii="Arial" w:eastAsia="Yu Mincho" w:hAnsi="Arial" w:cs="Arial"/>
          <w:bCs/>
          <w:lang w:val="en-US" w:eastAsia="ja-JP"/>
        </w:rPr>
        <w:tab/>
        <w:t xml:space="preserve">UE-autonomous resource allocation for NR V2X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communication</w:t>
      </w:r>
      <w:r w:rsidRPr="00C86003">
        <w:rPr>
          <w:rFonts w:ascii="Arial" w:eastAsia="Yu Mincho" w:hAnsi="Arial" w:cs="Arial"/>
          <w:bCs/>
          <w:lang w:val="en-US" w:eastAsia="ja-JP"/>
        </w:rPr>
        <w:tab/>
        <w:t>Intel Corporation</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R1-1908636</w:t>
      </w:r>
      <w:r w:rsidRPr="00C86003">
        <w:rPr>
          <w:rFonts w:ascii="Arial" w:eastAsia="Yu Mincho" w:hAnsi="Arial" w:cs="Arial"/>
          <w:bCs/>
          <w:lang w:val="en-US" w:eastAsia="ja-JP"/>
        </w:rPr>
        <w:tab/>
        <w:t xml:space="preserve">NR V2X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synchronization</w:t>
      </w:r>
      <w:r w:rsidRPr="00C86003">
        <w:rPr>
          <w:rFonts w:ascii="Arial" w:eastAsia="Yu Mincho" w:hAnsi="Arial" w:cs="Arial"/>
          <w:bCs/>
          <w:lang w:val="en-US" w:eastAsia="ja-JP"/>
        </w:rPr>
        <w:tab/>
        <w:t>Intel Corporation</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R1-1908637</w:t>
      </w:r>
      <w:r w:rsidRPr="00C86003">
        <w:rPr>
          <w:rFonts w:ascii="Arial" w:eastAsia="Yu Mincho" w:hAnsi="Arial" w:cs="Arial"/>
          <w:bCs/>
          <w:lang w:val="en-US" w:eastAsia="ja-JP"/>
        </w:rPr>
        <w:tab/>
        <w:t xml:space="preserve">In-device coexistence solutions for NR V2X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Intel Corporation</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R1-1908638</w:t>
      </w:r>
      <w:r w:rsidRPr="00C86003">
        <w:rPr>
          <w:rFonts w:ascii="Arial" w:eastAsia="Yu Mincho" w:hAnsi="Arial" w:cs="Arial"/>
          <w:bCs/>
          <w:lang w:val="en-US" w:eastAsia="ja-JP"/>
        </w:rPr>
        <w:tab/>
        <w:t xml:space="preserve">NR V2X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physical layer procedures</w:t>
      </w:r>
      <w:r w:rsidRPr="00C86003">
        <w:rPr>
          <w:rFonts w:ascii="Arial" w:eastAsia="Yu Mincho" w:hAnsi="Arial" w:cs="Arial"/>
          <w:bCs/>
          <w:lang w:val="en-US" w:eastAsia="ja-JP"/>
        </w:rPr>
        <w:tab/>
        <w:t>Intel Corporation</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R1-1908639</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QoS</w:t>
      </w:r>
      <w:proofErr w:type="spellEnd"/>
      <w:r w:rsidRPr="00C86003">
        <w:rPr>
          <w:rFonts w:ascii="Arial" w:eastAsia="Yu Mincho" w:hAnsi="Arial" w:cs="Arial"/>
          <w:bCs/>
          <w:lang w:val="en-US" w:eastAsia="ja-JP"/>
        </w:rPr>
        <w:t xml:space="preserve"> and congestion control for NR V2X</w:t>
      </w:r>
      <w:r w:rsidRPr="00C86003">
        <w:rPr>
          <w:rFonts w:ascii="Arial" w:eastAsia="Yu Mincho" w:hAnsi="Arial" w:cs="Arial"/>
          <w:bCs/>
          <w:lang w:val="en-US" w:eastAsia="ja-JP"/>
        </w:rPr>
        <w:tab/>
        <w:t>Intel Corporation</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lastRenderedPageBreak/>
        <w:t>R1-1908640</w:t>
      </w:r>
      <w:r w:rsidRPr="00C86003">
        <w:rPr>
          <w:rFonts w:ascii="Arial" w:eastAsia="Yu Mincho" w:hAnsi="Arial" w:cs="Arial"/>
          <w:bCs/>
          <w:lang w:val="en-US" w:eastAsia="ja-JP"/>
        </w:rPr>
        <w:tab/>
        <w:t xml:space="preserve">LTE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communication under </w:t>
      </w:r>
      <w:proofErr w:type="spellStart"/>
      <w:r w:rsidRPr="00C86003">
        <w:rPr>
          <w:rFonts w:ascii="Arial" w:eastAsia="Yu Mincho" w:hAnsi="Arial" w:cs="Arial"/>
          <w:bCs/>
          <w:lang w:val="en-US" w:eastAsia="ja-JP"/>
        </w:rPr>
        <w:t>gNB</w:t>
      </w:r>
      <w:proofErr w:type="spellEnd"/>
      <w:r w:rsidRPr="00C86003">
        <w:rPr>
          <w:rFonts w:ascii="Arial" w:eastAsia="Yu Mincho" w:hAnsi="Arial" w:cs="Arial"/>
          <w:bCs/>
          <w:lang w:val="en-US" w:eastAsia="ja-JP"/>
        </w:rPr>
        <w:t xml:space="preserve"> control</w:t>
      </w:r>
      <w:r w:rsidRPr="00C86003">
        <w:rPr>
          <w:rFonts w:ascii="Arial" w:eastAsia="Yu Mincho" w:hAnsi="Arial" w:cs="Arial"/>
          <w:bCs/>
          <w:lang w:val="en-US" w:eastAsia="ja-JP"/>
        </w:rPr>
        <w:tab/>
        <w:t>Intel Corporation</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R1-1908675</w:t>
      </w:r>
      <w:r w:rsidRPr="00C86003">
        <w:rPr>
          <w:rFonts w:ascii="Arial" w:eastAsia="Yu Mincho" w:hAnsi="Arial" w:cs="Arial"/>
          <w:bCs/>
          <w:lang w:val="en-US" w:eastAsia="ja-JP"/>
        </w:rPr>
        <w:tab/>
        <w:t xml:space="preserve">Physical layer design for NR V2X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Mitsubishi Electric RCE</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R1-1908676</w:t>
      </w:r>
      <w:r w:rsidRPr="00C86003">
        <w:rPr>
          <w:rFonts w:ascii="Arial" w:eastAsia="Yu Mincho" w:hAnsi="Arial" w:cs="Arial"/>
          <w:bCs/>
          <w:lang w:val="en-US" w:eastAsia="ja-JP"/>
        </w:rPr>
        <w:tab/>
        <w:t xml:space="preserve">On synchronization procedures for NR V2X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Mitsubishi Electric RCE</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R1-1908677</w:t>
      </w:r>
      <w:r w:rsidRPr="00C86003">
        <w:rPr>
          <w:rFonts w:ascii="Arial" w:eastAsia="Yu Mincho" w:hAnsi="Arial" w:cs="Arial"/>
          <w:bCs/>
          <w:lang w:val="en-US" w:eastAsia="ja-JP"/>
        </w:rPr>
        <w:tab/>
        <w:t>Design of NR V2X Physical Layer Structures</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Fraunhofer</w:t>
      </w:r>
      <w:proofErr w:type="spellEnd"/>
      <w:r w:rsidRPr="00C86003">
        <w:rPr>
          <w:rFonts w:ascii="Arial" w:eastAsia="Yu Mincho" w:hAnsi="Arial" w:cs="Arial"/>
          <w:bCs/>
          <w:lang w:val="en-US" w:eastAsia="ja-JP"/>
        </w:rPr>
        <w:t xml:space="preserve"> HHI, </w:t>
      </w:r>
      <w:proofErr w:type="spellStart"/>
      <w:r w:rsidRPr="00C86003">
        <w:rPr>
          <w:rFonts w:ascii="Arial" w:eastAsia="Yu Mincho" w:hAnsi="Arial" w:cs="Arial"/>
          <w:bCs/>
          <w:lang w:val="en-US" w:eastAsia="ja-JP"/>
        </w:rPr>
        <w:t>Fraunhofer</w:t>
      </w:r>
      <w:proofErr w:type="spellEnd"/>
      <w:r w:rsidRPr="00C86003">
        <w:rPr>
          <w:rFonts w:ascii="Arial" w:eastAsia="Yu Mincho" w:hAnsi="Arial" w:cs="Arial"/>
          <w:bCs/>
          <w:lang w:val="en-US" w:eastAsia="ja-JP"/>
        </w:rPr>
        <w:t xml:space="preserve"> IIS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R1-1908678</w:t>
      </w:r>
      <w:r w:rsidRPr="00C86003">
        <w:rPr>
          <w:rFonts w:ascii="Arial" w:eastAsia="Yu Mincho" w:hAnsi="Arial" w:cs="Arial"/>
          <w:bCs/>
          <w:lang w:val="en-US" w:eastAsia="ja-JP"/>
        </w:rPr>
        <w:tab/>
        <w:t>Resource Allocation for Mode 1 NR V2X</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Fraunhofer</w:t>
      </w:r>
      <w:proofErr w:type="spellEnd"/>
      <w:r w:rsidRPr="00C86003">
        <w:rPr>
          <w:rFonts w:ascii="Arial" w:eastAsia="Yu Mincho" w:hAnsi="Arial" w:cs="Arial"/>
          <w:bCs/>
          <w:lang w:val="en-US" w:eastAsia="ja-JP"/>
        </w:rPr>
        <w:t xml:space="preserve"> HHI, </w:t>
      </w:r>
      <w:proofErr w:type="spellStart"/>
      <w:r w:rsidRPr="00C86003">
        <w:rPr>
          <w:rFonts w:ascii="Arial" w:eastAsia="Yu Mincho" w:hAnsi="Arial" w:cs="Arial"/>
          <w:bCs/>
          <w:lang w:val="en-US" w:eastAsia="ja-JP"/>
        </w:rPr>
        <w:t>Fraunhofer</w:t>
      </w:r>
      <w:proofErr w:type="spellEnd"/>
      <w:r w:rsidRPr="00C86003">
        <w:rPr>
          <w:rFonts w:ascii="Arial" w:eastAsia="Yu Mincho" w:hAnsi="Arial" w:cs="Arial"/>
          <w:bCs/>
          <w:lang w:val="en-US" w:eastAsia="ja-JP"/>
        </w:rPr>
        <w:t xml:space="preserve"> IIS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R1-1908679</w:t>
      </w:r>
      <w:r w:rsidRPr="00C86003">
        <w:rPr>
          <w:rFonts w:ascii="Arial" w:eastAsia="Yu Mincho" w:hAnsi="Arial" w:cs="Arial"/>
          <w:bCs/>
          <w:lang w:val="en-US" w:eastAsia="ja-JP"/>
        </w:rPr>
        <w:tab/>
        <w:t>Resource Allocation for Mode 2 NR V2X</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Fraunhofer</w:t>
      </w:r>
      <w:proofErr w:type="spellEnd"/>
      <w:r w:rsidRPr="00C86003">
        <w:rPr>
          <w:rFonts w:ascii="Arial" w:eastAsia="Yu Mincho" w:hAnsi="Arial" w:cs="Arial"/>
          <w:bCs/>
          <w:lang w:val="en-US" w:eastAsia="ja-JP"/>
        </w:rPr>
        <w:t xml:space="preserve"> HHI, </w:t>
      </w:r>
      <w:proofErr w:type="spellStart"/>
      <w:r w:rsidRPr="00C86003">
        <w:rPr>
          <w:rFonts w:ascii="Arial" w:eastAsia="Yu Mincho" w:hAnsi="Arial" w:cs="Arial"/>
          <w:bCs/>
          <w:lang w:val="en-US" w:eastAsia="ja-JP"/>
        </w:rPr>
        <w:t>Fraunhofer</w:t>
      </w:r>
      <w:proofErr w:type="spellEnd"/>
      <w:r w:rsidRPr="00C86003">
        <w:rPr>
          <w:rFonts w:ascii="Arial" w:eastAsia="Yu Mincho" w:hAnsi="Arial" w:cs="Arial"/>
          <w:bCs/>
          <w:lang w:val="en-US" w:eastAsia="ja-JP"/>
        </w:rPr>
        <w:t xml:space="preserve"> IIS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R1-1908680</w:t>
      </w:r>
      <w:r w:rsidRPr="00C86003">
        <w:rPr>
          <w:rFonts w:ascii="Arial" w:eastAsia="Yu Mincho" w:hAnsi="Arial" w:cs="Arial"/>
          <w:bCs/>
          <w:lang w:val="en-US" w:eastAsia="ja-JP"/>
        </w:rPr>
        <w:tab/>
        <w:t>Physical Layer Procedures for NR V2X</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Fraunhofer</w:t>
      </w:r>
      <w:proofErr w:type="spellEnd"/>
      <w:r w:rsidRPr="00C86003">
        <w:rPr>
          <w:rFonts w:ascii="Arial" w:eastAsia="Yu Mincho" w:hAnsi="Arial" w:cs="Arial"/>
          <w:bCs/>
          <w:lang w:val="en-US" w:eastAsia="ja-JP"/>
        </w:rPr>
        <w:t xml:space="preserve"> HHI, </w:t>
      </w:r>
      <w:proofErr w:type="spellStart"/>
      <w:r w:rsidRPr="00C86003">
        <w:rPr>
          <w:rFonts w:ascii="Arial" w:eastAsia="Yu Mincho" w:hAnsi="Arial" w:cs="Arial"/>
          <w:bCs/>
          <w:lang w:val="en-US" w:eastAsia="ja-JP"/>
        </w:rPr>
        <w:t>Fraunhofer</w:t>
      </w:r>
      <w:proofErr w:type="spellEnd"/>
      <w:r w:rsidRPr="00C86003">
        <w:rPr>
          <w:rFonts w:ascii="Arial" w:eastAsia="Yu Mincho" w:hAnsi="Arial" w:cs="Arial"/>
          <w:bCs/>
          <w:lang w:val="en-US" w:eastAsia="ja-JP"/>
        </w:rPr>
        <w:t xml:space="preserve"> IIS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R1-1908716</w:t>
      </w:r>
      <w:r w:rsidRPr="00C86003">
        <w:rPr>
          <w:rFonts w:ascii="Arial" w:eastAsia="Yu Mincho" w:hAnsi="Arial" w:cs="Arial"/>
          <w:bCs/>
          <w:lang w:val="en-US" w:eastAsia="ja-JP"/>
        </w:rPr>
        <w:tab/>
        <w:t xml:space="preserve">On HARQ procedure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Sequans</w:t>
      </w:r>
      <w:proofErr w:type="spellEnd"/>
      <w:r w:rsidRPr="00C86003">
        <w:rPr>
          <w:rFonts w:ascii="Arial" w:eastAsia="Yu Mincho" w:hAnsi="Arial" w:cs="Arial"/>
          <w:bCs/>
          <w:lang w:val="en-US" w:eastAsia="ja-JP"/>
        </w:rPr>
        <w:t xml:space="preserve"> Communications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R1-1908717</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synchronization mechanism for NR V2X</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Sequans</w:t>
      </w:r>
      <w:proofErr w:type="spellEnd"/>
      <w:r w:rsidRPr="00C86003">
        <w:rPr>
          <w:rFonts w:ascii="Arial" w:eastAsia="Yu Mincho" w:hAnsi="Arial" w:cs="Arial"/>
          <w:bCs/>
          <w:lang w:val="en-US" w:eastAsia="ja-JP"/>
        </w:rPr>
        <w:t xml:space="preserve"> Communications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R1-1908718</w:t>
      </w:r>
      <w:r w:rsidRPr="00C86003">
        <w:rPr>
          <w:rFonts w:ascii="Arial" w:eastAsia="Yu Mincho" w:hAnsi="Arial" w:cs="Arial"/>
          <w:bCs/>
          <w:lang w:val="en-US" w:eastAsia="ja-JP"/>
        </w:rPr>
        <w:tab/>
        <w:t xml:space="preserve">DMRS design for NR V2X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Sequans</w:t>
      </w:r>
      <w:proofErr w:type="spellEnd"/>
      <w:r w:rsidRPr="00C86003">
        <w:rPr>
          <w:rFonts w:ascii="Arial" w:eastAsia="Yu Mincho" w:hAnsi="Arial" w:cs="Arial"/>
          <w:bCs/>
          <w:lang w:val="en-US" w:eastAsia="ja-JP"/>
        </w:rPr>
        <w:t xml:space="preserve"> Communications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R1-1908730</w:t>
      </w:r>
      <w:r w:rsidRPr="00C86003">
        <w:rPr>
          <w:rFonts w:ascii="Arial" w:eastAsia="Yu Mincho" w:hAnsi="Arial" w:cs="Arial"/>
          <w:bCs/>
          <w:lang w:val="en-US" w:eastAsia="ja-JP"/>
        </w:rPr>
        <w:tab/>
        <w:t xml:space="preserve">Discussion on physical layer structure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Lenovo, Motorola Mobility</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R1-1908731</w:t>
      </w:r>
      <w:r w:rsidRPr="00C86003">
        <w:rPr>
          <w:rFonts w:ascii="Arial" w:eastAsia="Yu Mincho" w:hAnsi="Arial" w:cs="Arial"/>
          <w:bCs/>
          <w:lang w:val="en-US" w:eastAsia="ja-JP"/>
        </w:rPr>
        <w:tab/>
        <w:t xml:space="preserve">Discussion on resource allocation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Mode 1</w:t>
      </w:r>
      <w:r w:rsidRPr="00C86003">
        <w:rPr>
          <w:rFonts w:ascii="Arial" w:eastAsia="Yu Mincho" w:hAnsi="Arial" w:cs="Arial"/>
          <w:bCs/>
          <w:lang w:val="en-US" w:eastAsia="ja-JP"/>
        </w:rPr>
        <w:tab/>
        <w:t>Lenovo, Motorola Mobility</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R1-1908732</w:t>
      </w:r>
      <w:r w:rsidRPr="00C86003">
        <w:rPr>
          <w:rFonts w:ascii="Arial" w:eastAsia="Yu Mincho" w:hAnsi="Arial" w:cs="Arial"/>
          <w:bCs/>
          <w:lang w:val="en-US" w:eastAsia="ja-JP"/>
        </w:rPr>
        <w:tab/>
        <w:t xml:space="preserve">Discussion on resource allocation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Mode 2</w:t>
      </w:r>
      <w:r w:rsidRPr="00C86003">
        <w:rPr>
          <w:rFonts w:ascii="Arial" w:eastAsia="Yu Mincho" w:hAnsi="Arial" w:cs="Arial"/>
          <w:bCs/>
          <w:lang w:val="en-US" w:eastAsia="ja-JP"/>
        </w:rPr>
        <w:tab/>
        <w:t>Lenovo, Motorola Mobility</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R1-1908733</w:t>
      </w:r>
      <w:r w:rsidRPr="00C86003">
        <w:rPr>
          <w:rFonts w:ascii="Arial" w:eastAsia="Yu Mincho" w:hAnsi="Arial" w:cs="Arial"/>
          <w:bCs/>
          <w:lang w:val="en-US" w:eastAsia="ja-JP"/>
        </w:rPr>
        <w:tab/>
        <w:t xml:space="preserve">Discussion on physical layer procedures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Lenovo, Motorola Mobility</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R1-1908734</w:t>
      </w:r>
      <w:r w:rsidRPr="00C86003">
        <w:rPr>
          <w:rFonts w:ascii="Arial" w:eastAsia="Yu Mincho" w:hAnsi="Arial" w:cs="Arial"/>
          <w:bCs/>
          <w:lang w:val="en-US" w:eastAsia="ja-JP"/>
        </w:rPr>
        <w:tab/>
        <w:t xml:space="preserve">Discussion on support of NR </w:t>
      </w:r>
      <w:proofErr w:type="spellStart"/>
      <w:r w:rsidRPr="00C86003">
        <w:rPr>
          <w:rFonts w:ascii="Arial" w:eastAsia="Yu Mincho" w:hAnsi="Arial" w:cs="Arial"/>
          <w:bCs/>
          <w:lang w:val="en-US" w:eastAsia="ja-JP"/>
        </w:rPr>
        <w:t>Uu</w:t>
      </w:r>
      <w:proofErr w:type="spellEnd"/>
      <w:r w:rsidRPr="00C86003">
        <w:rPr>
          <w:rFonts w:ascii="Arial" w:eastAsia="Yu Mincho" w:hAnsi="Arial" w:cs="Arial"/>
          <w:bCs/>
          <w:lang w:val="en-US" w:eastAsia="ja-JP"/>
        </w:rPr>
        <w:t xml:space="preserve"> controlling LTE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Lenovo, Motorola Mobility</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R1-1908737</w:t>
      </w:r>
      <w:r w:rsidRPr="00C86003">
        <w:rPr>
          <w:rFonts w:ascii="Arial" w:eastAsia="Yu Mincho" w:hAnsi="Arial" w:cs="Arial"/>
          <w:bCs/>
          <w:lang w:val="en-US" w:eastAsia="ja-JP"/>
        </w:rPr>
        <w:tab/>
        <w:t xml:space="preserve">Two-stage SCI design and adaptive DMRS support for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Futurewei</w:t>
      </w:r>
      <w:proofErr w:type="spellEnd"/>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R1-1908738</w:t>
      </w:r>
      <w:r w:rsidRPr="00C86003">
        <w:rPr>
          <w:rFonts w:ascii="Arial" w:eastAsia="Yu Mincho" w:hAnsi="Arial" w:cs="Arial"/>
          <w:bCs/>
          <w:lang w:val="en-US" w:eastAsia="ja-JP"/>
        </w:rPr>
        <w:tab/>
        <w:t>Views on mode-1 resource allocation</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Futurewei</w:t>
      </w:r>
      <w:proofErr w:type="spellEnd"/>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R1-1908739</w:t>
      </w:r>
      <w:r w:rsidRPr="00C86003">
        <w:rPr>
          <w:rFonts w:ascii="Arial" w:eastAsia="Yu Mincho" w:hAnsi="Arial" w:cs="Arial"/>
          <w:bCs/>
          <w:lang w:val="en-US" w:eastAsia="ja-JP"/>
        </w:rPr>
        <w:tab/>
        <w:t>Views on mode-2 resource allocation</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Futurewei</w:t>
      </w:r>
      <w:proofErr w:type="spellEnd"/>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R1-1908740</w:t>
      </w:r>
      <w:r w:rsidRPr="00C86003">
        <w:rPr>
          <w:rFonts w:ascii="Arial" w:eastAsia="Yu Mincho" w:hAnsi="Arial" w:cs="Arial"/>
          <w:bCs/>
          <w:lang w:val="en-US" w:eastAsia="ja-JP"/>
        </w:rPr>
        <w:tab/>
        <w:t>PSBCH content</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Futurewei</w:t>
      </w:r>
      <w:proofErr w:type="spellEnd"/>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R1-1908741</w:t>
      </w:r>
      <w:r w:rsidRPr="00C86003">
        <w:rPr>
          <w:rFonts w:ascii="Arial" w:eastAsia="Yu Mincho" w:hAnsi="Arial" w:cs="Arial"/>
          <w:bCs/>
          <w:lang w:val="en-US" w:eastAsia="ja-JP"/>
        </w:rPr>
        <w:tab/>
        <w:t xml:space="preserve">Views on physical layer procedures for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Futurewei</w:t>
      </w:r>
      <w:proofErr w:type="spellEnd"/>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R1-1908742</w:t>
      </w:r>
      <w:r w:rsidRPr="00C86003">
        <w:rPr>
          <w:rFonts w:ascii="Arial" w:eastAsia="Yu Mincho" w:hAnsi="Arial" w:cs="Arial"/>
          <w:bCs/>
          <w:lang w:val="en-US" w:eastAsia="ja-JP"/>
        </w:rPr>
        <w:tab/>
        <w:t xml:space="preserve">Support of NR </w:t>
      </w:r>
      <w:proofErr w:type="spellStart"/>
      <w:r w:rsidRPr="00C86003">
        <w:rPr>
          <w:rFonts w:ascii="Arial" w:eastAsia="Yu Mincho" w:hAnsi="Arial" w:cs="Arial"/>
          <w:bCs/>
          <w:lang w:val="en-US" w:eastAsia="ja-JP"/>
        </w:rPr>
        <w:t>Uu</w:t>
      </w:r>
      <w:proofErr w:type="spellEnd"/>
      <w:r w:rsidRPr="00C86003">
        <w:rPr>
          <w:rFonts w:ascii="Arial" w:eastAsia="Yu Mincho" w:hAnsi="Arial" w:cs="Arial"/>
          <w:bCs/>
          <w:lang w:val="en-US" w:eastAsia="ja-JP"/>
        </w:rPr>
        <w:t xml:space="preserve"> controlling LTE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Futurewei</w:t>
      </w:r>
      <w:proofErr w:type="spellEnd"/>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R1-1908743</w:t>
      </w:r>
      <w:r w:rsidRPr="00C86003">
        <w:rPr>
          <w:rFonts w:ascii="Arial" w:eastAsia="Yu Mincho" w:hAnsi="Arial" w:cs="Arial"/>
          <w:bCs/>
          <w:lang w:val="en-US" w:eastAsia="ja-JP"/>
        </w:rPr>
        <w:tab/>
        <w:t xml:space="preserve">Support of </w:t>
      </w:r>
      <w:proofErr w:type="spellStart"/>
      <w:r w:rsidRPr="00C86003">
        <w:rPr>
          <w:rFonts w:ascii="Arial" w:eastAsia="Yu Mincho" w:hAnsi="Arial" w:cs="Arial"/>
          <w:bCs/>
          <w:lang w:val="en-US" w:eastAsia="ja-JP"/>
        </w:rPr>
        <w:t>ProSe</w:t>
      </w:r>
      <w:proofErr w:type="spellEnd"/>
      <w:r w:rsidRPr="00C86003">
        <w:rPr>
          <w:rFonts w:ascii="Arial" w:eastAsia="Yu Mincho" w:hAnsi="Arial" w:cs="Arial"/>
          <w:bCs/>
          <w:lang w:val="en-US" w:eastAsia="ja-JP"/>
        </w:rPr>
        <w:t xml:space="preserve"> on the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Futurewei</w:t>
      </w:r>
      <w:proofErr w:type="spellEnd"/>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R1-1908746</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QoS</w:t>
      </w:r>
      <w:proofErr w:type="spellEnd"/>
      <w:r w:rsidRPr="00C86003">
        <w:rPr>
          <w:rFonts w:ascii="Arial" w:eastAsia="Yu Mincho" w:hAnsi="Arial" w:cs="Arial"/>
          <w:bCs/>
          <w:lang w:val="en-US" w:eastAsia="ja-JP"/>
        </w:rPr>
        <w:t xml:space="preserve"> Management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Fraunhofer</w:t>
      </w:r>
      <w:proofErr w:type="spellEnd"/>
      <w:r w:rsidRPr="00C86003">
        <w:rPr>
          <w:rFonts w:ascii="Arial" w:eastAsia="Yu Mincho" w:hAnsi="Arial" w:cs="Arial"/>
          <w:bCs/>
          <w:lang w:val="en-US" w:eastAsia="ja-JP"/>
        </w:rPr>
        <w:t xml:space="preserve"> IIS, </w:t>
      </w:r>
      <w:proofErr w:type="spellStart"/>
      <w:r w:rsidRPr="00C86003">
        <w:rPr>
          <w:rFonts w:ascii="Arial" w:eastAsia="Yu Mincho" w:hAnsi="Arial" w:cs="Arial"/>
          <w:bCs/>
          <w:lang w:val="en-US" w:eastAsia="ja-JP"/>
        </w:rPr>
        <w:t>Fraunhofer</w:t>
      </w:r>
      <w:proofErr w:type="spellEnd"/>
      <w:r w:rsidRPr="00C86003">
        <w:rPr>
          <w:rFonts w:ascii="Arial" w:eastAsia="Yu Mincho" w:hAnsi="Arial" w:cs="Arial"/>
          <w:bCs/>
          <w:lang w:val="en-US" w:eastAsia="ja-JP"/>
        </w:rPr>
        <w:t xml:space="preserve"> HHI</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R1-1908770</w:t>
      </w:r>
      <w:r w:rsidRPr="00C86003">
        <w:rPr>
          <w:rFonts w:ascii="Arial" w:eastAsia="Yu Mincho" w:hAnsi="Arial" w:cs="Arial"/>
          <w:bCs/>
          <w:lang w:val="en-US" w:eastAsia="ja-JP"/>
        </w:rPr>
        <w:tab/>
        <w:t xml:space="preserve">Discussion on physical layer structure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Sony</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R1-1908771</w:t>
      </w:r>
      <w:r w:rsidRPr="00C86003">
        <w:rPr>
          <w:rFonts w:ascii="Arial" w:eastAsia="Yu Mincho" w:hAnsi="Arial" w:cs="Arial"/>
          <w:bCs/>
          <w:lang w:val="en-US" w:eastAsia="ja-JP"/>
        </w:rPr>
        <w:tab/>
        <w:t xml:space="preserve">Discussion on mode 2 resource allocation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Sony</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R1-1908772</w:t>
      </w:r>
      <w:r w:rsidRPr="00C86003">
        <w:rPr>
          <w:rFonts w:ascii="Arial" w:eastAsia="Yu Mincho" w:hAnsi="Arial" w:cs="Arial"/>
          <w:bCs/>
          <w:lang w:val="en-US" w:eastAsia="ja-JP"/>
        </w:rPr>
        <w:tab/>
        <w:t xml:space="preserve">Discussion on physical layer procedures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Sony</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R1-1908794</w:t>
      </w:r>
      <w:r w:rsidRPr="00C86003">
        <w:rPr>
          <w:rFonts w:ascii="Arial" w:eastAsia="Yu Mincho" w:hAnsi="Arial" w:cs="Arial"/>
          <w:bCs/>
          <w:lang w:val="en-US" w:eastAsia="ja-JP"/>
        </w:rPr>
        <w:tab/>
        <w:t xml:space="preserve">Mode 1 resource allocation schemes on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ZTE,Sanechips</w:t>
      </w:r>
      <w:proofErr w:type="spellEnd"/>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R1-1908795</w:t>
      </w:r>
      <w:r w:rsidRPr="00C86003">
        <w:rPr>
          <w:rFonts w:ascii="Arial" w:eastAsia="Yu Mincho" w:hAnsi="Arial" w:cs="Arial"/>
          <w:bCs/>
          <w:lang w:val="en-US" w:eastAsia="ja-JP"/>
        </w:rPr>
        <w:tab/>
        <w:t xml:space="preserve">Mode 2 resource allocation schemes on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ZTE,Sanechips</w:t>
      </w:r>
      <w:proofErr w:type="spellEnd"/>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R1-1908796</w:t>
      </w:r>
      <w:r w:rsidRPr="00C86003">
        <w:rPr>
          <w:rFonts w:ascii="Arial" w:eastAsia="Yu Mincho" w:hAnsi="Arial" w:cs="Arial"/>
          <w:bCs/>
          <w:lang w:val="en-US" w:eastAsia="ja-JP"/>
        </w:rPr>
        <w:tab/>
        <w:t xml:space="preserve">Discussion on NR </w:t>
      </w:r>
      <w:proofErr w:type="spellStart"/>
      <w:r w:rsidRPr="00C86003">
        <w:rPr>
          <w:rFonts w:ascii="Arial" w:eastAsia="Yu Mincho" w:hAnsi="Arial" w:cs="Arial"/>
          <w:bCs/>
          <w:lang w:val="en-US" w:eastAsia="ja-JP"/>
        </w:rPr>
        <w:t>Uu</w:t>
      </w:r>
      <w:proofErr w:type="spellEnd"/>
      <w:r w:rsidRPr="00C86003">
        <w:rPr>
          <w:rFonts w:ascii="Arial" w:eastAsia="Yu Mincho" w:hAnsi="Arial" w:cs="Arial"/>
          <w:bCs/>
          <w:lang w:val="en-US" w:eastAsia="ja-JP"/>
        </w:rPr>
        <w:t xml:space="preserve"> controlling LTE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ZTE,Sanechips</w:t>
      </w:r>
      <w:proofErr w:type="spellEnd"/>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R1-1908797</w:t>
      </w:r>
      <w:r w:rsidRPr="00C86003">
        <w:rPr>
          <w:rFonts w:ascii="Arial" w:eastAsia="Yu Mincho" w:hAnsi="Arial" w:cs="Arial"/>
          <w:bCs/>
          <w:lang w:val="en-US" w:eastAsia="ja-JP"/>
        </w:rPr>
        <w:tab/>
        <w:t>In-device coexistence between NR V2X and LTE V2X</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ZTE,Sanechips</w:t>
      </w:r>
      <w:proofErr w:type="spellEnd"/>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R1-1908803</w:t>
      </w:r>
      <w:r w:rsidRPr="00C86003">
        <w:rPr>
          <w:rFonts w:ascii="Arial" w:eastAsia="Yu Mincho" w:hAnsi="Arial" w:cs="Arial"/>
          <w:bCs/>
          <w:lang w:val="en-US" w:eastAsia="ja-JP"/>
        </w:rPr>
        <w:tab/>
        <w:t xml:space="preserve">Discussion on physical layer structure for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in NR V2X</w:t>
      </w:r>
      <w:r w:rsidRPr="00C86003">
        <w:rPr>
          <w:rFonts w:ascii="Arial" w:eastAsia="Yu Mincho" w:hAnsi="Arial" w:cs="Arial"/>
          <w:bCs/>
          <w:lang w:val="en-US" w:eastAsia="ja-JP"/>
        </w:rPr>
        <w:tab/>
        <w:t>Panasonic Corporation</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R1-1908804</w:t>
      </w:r>
      <w:r w:rsidRPr="00C86003">
        <w:rPr>
          <w:rFonts w:ascii="Arial" w:eastAsia="Yu Mincho" w:hAnsi="Arial" w:cs="Arial"/>
          <w:bCs/>
          <w:lang w:val="en-US" w:eastAsia="ja-JP"/>
        </w:rPr>
        <w:tab/>
        <w:t xml:space="preserve">Discussion on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resource allocation in mode 2 for NR V2X</w:t>
      </w:r>
      <w:r w:rsidRPr="00C86003">
        <w:rPr>
          <w:rFonts w:ascii="Arial" w:eastAsia="Yu Mincho" w:hAnsi="Arial" w:cs="Arial"/>
          <w:bCs/>
          <w:lang w:val="en-US" w:eastAsia="ja-JP"/>
        </w:rPr>
        <w:tab/>
        <w:t>Panasonic Corporation</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R1-1908805</w:t>
      </w:r>
      <w:r w:rsidRPr="00C86003">
        <w:rPr>
          <w:rFonts w:ascii="Arial" w:eastAsia="Yu Mincho" w:hAnsi="Arial" w:cs="Arial"/>
          <w:bCs/>
          <w:lang w:val="en-US" w:eastAsia="ja-JP"/>
        </w:rPr>
        <w:tab/>
        <w:t xml:space="preserve">Discussion on physical layer procedures for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in NR V2X</w:t>
      </w:r>
      <w:r w:rsidRPr="00C86003">
        <w:rPr>
          <w:rFonts w:ascii="Arial" w:eastAsia="Yu Mincho" w:hAnsi="Arial" w:cs="Arial"/>
          <w:bCs/>
          <w:lang w:val="en-US" w:eastAsia="ja-JP"/>
        </w:rPr>
        <w:tab/>
        <w:t>Panasonic Corporation</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R1-1908810</w:t>
      </w:r>
      <w:r w:rsidRPr="00C86003">
        <w:rPr>
          <w:rFonts w:ascii="Arial" w:eastAsia="Yu Mincho" w:hAnsi="Arial" w:cs="Arial"/>
          <w:bCs/>
          <w:lang w:val="en-US" w:eastAsia="ja-JP"/>
        </w:rPr>
        <w:tab/>
        <w:t xml:space="preserve">Discussion on NR V2X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synchronization</w:t>
      </w:r>
      <w:r w:rsidRPr="00C86003">
        <w:rPr>
          <w:rFonts w:ascii="Arial" w:eastAsia="Yu Mincho" w:hAnsi="Arial" w:cs="Arial"/>
          <w:bCs/>
          <w:lang w:val="en-US" w:eastAsia="ja-JP"/>
        </w:rPr>
        <w:tab/>
        <w:t>ETRI</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R1-1908811</w:t>
      </w:r>
      <w:r w:rsidRPr="00C86003">
        <w:rPr>
          <w:rFonts w:ascii="Arial" w:eastAsia="Yu Mincho" w:hAnsi="Arial" w:cs="Arial"/>
          <w:bCs/>
          <w:lang w:val="en-US" w:eastAsia="ja-JP"/>
        </w:rPr>
        <w:tab/>
        <w:t xml:space="preserve">Discussion on Physical Layer Procedures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ETRI</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R1-1908848</w:t>
      </w:r>
      <w:r w:rsidRPr="00C86003">
        <w:rPr>
          <w:rFonts w:ascii="Arial" w:eastAsia="Yu Mincho" w:hAnsi="Arial" w:cs="Arial"/>
          <w:bCs/>
          <w:lang w:val="en-US" w:eastAsia="ja-JP"/>
        </w:rPr>
        <w:tab/>
        <w:t xml:space="preserve">In-device coexistence between LTE and NR </w:t>
      </w:r>
      <w:proofErr w:type="spellStart"/>
      <w:r w:rsidRPr="00C86003">
        <w:rPr>
          <w:rFonts w:ascii="Arial" w:eastAsia="Yu Mincho" w:hAnsi="Arial" w:cs="Arial"/>
          <w:bCs/>
          <w:lang w:val="en-US" w:eastAsia="ja-JP"/>
        </w:rPr>
        <w:t>sidelinks</w:t>
      </w:r>
      <w:proofErr w:type="spellEnd"/>
      <w:r w:rsidRPr="00C86003">
        <w:rPr>
          <w:rFonts w:ascii="Arial" w:eastAsia="Yu Mincho" w:hAnsi="Arial" w:cs="Arial"/>
          <w:bCs/>
          <w:lang w:val="en-US" w:eastAsia="ja-JP"/>
        </w:rPr>
        <w:tab/>
        <w:t>NEC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R1-1908849</w:t>
      </w:r>
      <w:r w:rsidRPr="00C86003">
        <w:rPr>
          <w:rFonts w:ascii="Arial" w:eastAsia="Yu Mincho" w:hAnsi="Arial" w:cs="Arial"/>
          <w:bCs/>
          <w:lang w:val="en-US" w:eastAsia="ja-JP"/>
        </w:rPr>
        <w:tab/>
        <w:t xml:space="preserve">Discussion on </w:t>
      </w:r>
      <w:proofErr w:type="spellStart"/>
      <w:r w:rsidRPr="00C86003">
        <w:rPr>
          <w:rFonts w:ascii="Arial" w:eastAsia="Yu Mincho" w:hAnsi="Arial" w:cs="Arial"/>
          <w:bCs/>
          <w:lang w:val="en-US" w:eastAsia="ja-JP"/>
        </w:rPr>
        <w:t>Qos</w:t>
      </w:r>
      <w:proofErr w:type="spellEnd"/>
      <w:r w:rsidRPr="00C86003">
        <w:rPr>
          <w:rFonts w:ascii="Arial" w:eastAsia="Yu Mincho" w:hAnsi="Arial" w:cs="Arial"/>
          <w:bCs/>
          <w:lang w:val="en-US" w:eastAsia="ja-JP"/>
        </w:rPr>
        <w:t xml:space="preserve"> management</w:t>
      </w:r>
      <w:r w:rsidRPr="00C86003">
        <w:rPr>
          <w:rFonts w:ascii="Arial" w:eastAsia="Yu Mincho" w:hAnsi="Arial" w:cs="Arial"/>
          <w:bCs/>
          <w:lang w:val="en-US" w:eastAsia="ja-JP"/>
        </w:rPr>
        <w:tab/>
        <w:t>NEC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R1-1908850</w:t>
      </w:r>
      <w:r w:rsidRPr="00C86003">
        <w:rPr>
          <w:rFonts w:ascii="Arial" w:eastAsia="Yu Mincho" w:hAnsi="Arial" w:cs="Arial"/>
          <w:bCs/>
          <w:lang w:val="en-US" w:eastAsia="ja-JP"/>
        </w:rPr>
        <w:tab/>
        <w:t xml:space="preserve">Physical layer structure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NEC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R1-1908851</w:t>
      </w:r>
      <w:r w:rsidRPr="00C86003">
        <w:rPr>
          <w:rFonts w:ascii="Arial" w:eastAsia="Yu Mincho" w:hAnsi="Arial" w:cs="Arial"/>
          <w:bCs/>
          <w:lang w:val="en-US" w:eastAsia="ja-JP"/>
        </w:rPr>
        <w:tab/>
        <w:t xml:space="preserve">Mode 1 resource allocation mechanism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NEC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R1-1908852</w:t>
      </w:r>
      <w:r w:rsidRPr="00C86003">
        <w:rPr>
          <w:rFonts w:ascii="Arial" w:eastAsia="Yu Mincho" w:hAnsi="Arial" w:cs="Arial"/>
          <w:bCs/>
          <w:lang w:val="en-US" w:eastAsia="ja-JP"/>
        </w:rPr>
        <w:tab/>
        <w:t xml:space="preserve">Mode 2 resource allocation mechanism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NEC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R1-1908853</w:t>
      </w:r>
      <w:r w:rsidRPr="00C86003">
        <w:rPr>
          <w:rFonts w:ascii="Arial" w:eastAsia="Yu Mincho" w:hAnsi="Arial" w:cs="Arial"/>
          <w:bCs/>
          <w:lang w:val="en-US" w:eastAsia="ja-JP"/>
        </w:rPr>
        <w:tab/>
        <w:t xml:space="preserve">Synchronization mechanism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NEC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R1-1908854</w:t>
      </w:r>
      <w:r w:rsidRPr="00C86003">
        <w:rPr>
          <w:rFonts w:ascii="Arial" w:eastAsia="Yu Mincho" w:hAnsi="Arial" w:cs="Arial"/>
          <w:bCs/>
          <w:lang w:val="en-US" w:eastAsia="ja-JP"/>
        </w:rPr>
        <w:tab/>
        <w:t xml:space="preserve">Physical layer procedures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NEC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R1-1908863</w:t>
      </w:r>
      <w:r w:rsidRPr="00C86003">
        <w:rPr>
          <w:rFonts w:ascii="Arial" w:eastAsia="Yu Mincho" w:hAnsi="Arial" w:cs="Arial"/>
          <w:bCs/>
          <w:lang w:val="en-US" w:eastAsia="ja-JP"/>
        </w:rPr>
        <w:tab/>
        <w:t xml:space="preserve">Discussion on mode-1 resource allocation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CMCC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R1-1908864</w:t>
      </w:r>
      <w:r w:rsidRPr="00C86003">
        <w:rPr>
          <w:rFonts w:ascii="Arial" w:eastAsia="Yu Mincho" w:hAnsi="Arial" w:cs="Arial"/>
          <w:bCs/>
          <w:lang w:val="en-US" w:eastAsia="ja-JP"/>
        </w:rPr>
        <w:tab/>
        <w:t>Discussion on HARQ feedback for NR V2X</w:t>
      </w:r>
      <w:r w:rsidRPr="00C86003">
        <w:rPr>
          <w:rFonts w:ascii="Arial" w:eastAsia="Yu Mincho" w:hAnsi="Arial" w:cs="Arial"/>
          <w:bCs/>
          <w:lang w:val="en-US" w:eastAsia="ja-JP"/>
        </w:rPr>
        <w:tab/>
        <w:t>CMCC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R1-1908881</w:t>
      </w:r>
      <w:r w:rsidRPr="00C86003">
        <w:rPr>
          <w:rFonts w:ascii="Arial" w:eastAsia="Yu Mincho" w:hAnsi="Arial" w:cs="Arial"/>
          <w:bCs/>
          <w:lang w:val="en-US" w:eastAsia="ja-JP"/>
        </w:rPr>
        <w:tab/>
        <w:t xml:space="preserve">On Physical Layer Structure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China Telecommunications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R1-1908882</w:t>
      </w:r>
      <w:r w:rsidRPr="00C86003">
        <w:rPr>
          <w:rFonts w:ascii="Arial" w:eastAsia="Yu Mincho" w:hAnsi="Arial" w:cs="Arial"/>
          <w:bCs/>
          <w:lang w:val="en-US" w:eastAsia="ja-JP"/>
        </w:rPr>
        <w:tab/>
        <w:t xml:space="preserve">On Physical Layer Procedure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China Telecommunications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R1-1908887</w:t>
      </w:r>
      <w:r w:rsidRPr="00C86003">
        <w:rPr>
          <w:rFonts w:ascii="Arial" w:eastAsia="Yu Mincho" w:hAnsi="Arial" w:cs="Arial"/>
          <w:bCs/>
          <w:lang w:val="en-US" w:eastAsia="ja-JP"/>
        </w:rPr>
        <w:tab/>
        <w:t xml:space="preserve">Considering on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Mode 1 Resource Allocations</w:t>
      </w:r>
      <w:r w:rsidRPr="00C86003">
        <w:rPr>
          <w:rFonts w:ascii="Arial" w:eastAsia="Yu Mincho" w:hAnsi="Arial" w:cs="Arial"/>
          <w:bCs/>
          <w:lang w:val="en-US" w:eastAsia="ja-JP"/>
        </w:rPr>
        <w:tab/>
        <w:t>ITRI</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R1-1908888</w:t>
      </w:r>
      <w:r w:rsidRPr="00C86003">
        <w:rPr>
          <w:rFonts w:ascii="Arial" w:eastAsia="Yu Mincho" w:hAnsi="Arial" w:cs="Arial"/>
          <w:bCs/>
          <w:lang w:val="en-US" w:eastAsia="ja-JP"/>
        </w:rPr>
        <w:tab/>
        <w:t xml:space="preserve">Discussion on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Mode 2 Resource Allocation Mechanism</w:t>
      </w:r>
      <w:r w:rsidRPr="00C86003">
        <w:rPr>
          <w:rFonts w:ascii="Arial" w:eastAsia="Yu Mincho" w:hAnsi="Arial" w:cs="Arial"/>
          <w:bCs/>
          <w:lang w:val="en-US" w:eastAsia="ja-JP"/>
        </w:rPr>
        <w:tab/>
        <w:t>ITRI</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R1-1908889</w:t>
      </w:r>
      <w:r w:rsidRPr="00C86003">
        <w:rPr>
          <w:rFonts w:ascii="Arial" w:eastAsia="Yu Mincho" w:hAnsi="Arial" w:cs="Arial"/>
          <w:bCs/>
          <w:lang w:val="en-US" w:eastAsia="ja-JP"/>
        </w:rPr>
        <w:tab/>
        <w:t xml:space="preserve">Discussion on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Synchronization Issues and Mechanisms for NR V2X Communication</w:t>
      </w:r>
      <w:r w:rsidRPr="00C86003">
        <w:rPr>
          <w:rFonts w:ascii="Arial" w:eastAsia="Yu Mincho" w:hAnsi="Arial" w:cs="Arial"/>
          <w:bCs/>
          <w:lang w:val="en-US" w:eastAsia="ja-JP"/>
        </w:rPr>
        <w:tab/>
        <w:t>ITRI</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R1-1908890</w:t>
      </w:r>
      <w:r w:rsidRPr="00C86003">
        <w:rPr>
          <w:rFonts w:ascii="Arial" w:eastAsia="Yu Mincho" w:hAnsi="Arial" w:cs="Arial"/>
          <w:bCs/>
          <w:lang w:val="en-US" w:eastAsia="ja-JP"/>
        </w:rPr>
        <w:tab/>
        <w:t xml:space="preserve">Discussion on Physical Layer Procedures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ITRI</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R1-1908891</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QoS</w:t>
      </w:r>
      <w:proofErr w:type="spellEnd"/>
      <w:r w:rsidRPr="00C86003">
        <w:rPr>
          <w:rFonts w:ascii="Arial" w:eastAsia="Yu Mincho" w:hAnsi="Arial" w:cs="Arial"/>
          <w:bCs/>
          <w:lang w:val="en-US" w:eastAsia="ja-JP"/>
        </w:rPr>
        <w:t xml:space="preserve"> management for LTE and NR congestion control</w:t>
      </w:r>
      <w:r w:rsidRPr="00C86003">
        <w:rPr>
          <w:rFonts w:ascii="Arial" w:eastAsia="Yu Mincho" w:hAnsi="Arial" w:cs="Arial"/>
          <w:bCs/>
          <w:lang w:val="en-US" w:eastAsia="ja-JP"/>
        </w:rPr>
        <w:tab/>
        <w:t>ITRI</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R1-1908892</w:t>
      </w:r>
      <w:r w:rsidRPr="00C86003">
        <w:rPr>
          <w:rFonts w:ascii="Arial" w:eastAsia="Yu Mincho" w:hAnsi="Arial" w:cs="Arial"/>
          <w:bCs/>
          <w:lang w:val="en-US" w:eastAsia="ja-JP"/>
        </w:rPr>
        <w:tab/>
        <w:t>The discussions on NR-</w:t>
      </w:r>
      <w:proofErr w:type="spellStart"/>
      <w:r w:rsidRPr="00C86003">
        <w:rPr>
          <w:rFonts w:ascii="Arial" w:eastAsia="Yu Mincho" w:hAnsi="Arial" w:cs="Arial"/>
          <w:bCs/>
          <w:lang w:val="en-US" w:eastAsia="ja-JP"/>
        </w:rPr>
        <w:t>Uu</w:t>
      </w:r>
      <w:proofErr w:type="spellEnd"/>
      <w:r w:rsidRPr="00C86003">
        <w:rPr>
          <w:rFonts w:ascii="Arial" w:eastAsia="Yu Mincho" w:hAnsi="Arial" w:cs="Arial"/>
          <w:bCs/>
          <w:lang w:val="en-US" w:eastAsia="ja-JP"/>
        </w:rPr>
        <w:t xml:space="preserve"> controlling LTE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ITRI</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R1-1908894</w:t>
      </w:r>
      <w:r w:rsidRPr="00C86003">
        <w:rPr>
          <w:rFonts w:ascii="Arial" w:eastAsia="Yu Mincho" w:hAnsi="Arial" w:cs="Arial"/>
          <w:bCs/>
          <w:lang w:val="en-US" w:eastAsia="ja-JP"/>
        </w:rPr>
        <w:tab/>
        <w:t xml:space="preserve">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physical layer structure</w:t>
      </w:r>
      <w:r w:rsidRPr="00C86003">
        <w:rPr>
          <w:rFonts w:ascii="Arial" w:eastAsia="Yu Mincho" w:hAnsi="Arial" w:cs="Arial"/>
          <w:bCs/>
          <w:lang w:val="en-US" w:eastAsia="ja-JP"/>
        </w:rPr>
        <w:tab/>
        <w:t xml:space="preserve">ZTE, </w:t>
      </w:r>
      <w:proofErr w:type="spellStart"/>
      <w:r w:rsidRPr="00C86003">
        <w:rPr>
          <w:rFonts w:ascii="Arial" w:eastAsia="Yu Mincho" w:hAnsi="Arial" w:cs="Arial"/>
          <w:bCs/>
          <w:lang w:val="en-US" w:eastAsia="ja-JP"/>
        </w:rPr>
        <w:t>Sanechips</w:t>
      </w:r>
      <w:proofErr w:type="spellEnd"/>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R1-1908895</w:t>
      </w:r>
      <w:r w:rsidRPr="00C86003">
        <w:rPr>
          <w:rFonts w:ascii="Arial" w:eastAsia="Yu Mincho" w:hAnsi="Arial" w:cs="Arial"/>
          <w:bCs/>
          <w:lang w:val="en-US" w:eastAsia="ja-JP"/>
        </w:rPr>
        <w:tab/>
        <w:t>Synchronization mechanism in NR V2X</w:t>
      </w:r>
      <w:r w:rsidRPr="00C86003">
        <w:rPr>
          <w:rFonts w:ascii="Arial" w:eastAsia="Yu Mincho" w:hAnsi="Arial" w:cs="Arial"/>
          <w:bCs/>
          <w:lang w:val="en-US" w:eastAsia="ja-JP"/>
        </w:rPr>
        <w:tab/>
        <w:t xml:space="preserve">ZTE, </w:t>
      </w:r>
      <w:proofErr w:type="spellStart"/>
      <w:r w:rsidRPr="00C86003">
        <w:rPr>
          <w:rFonts w:ascii="Arial" w:eastAsia="Yu Mincho" w:hAnsi="Arial" w:cs="Arial"/>
          <w:bCs/>
          <w:lang w:val="en-US" w:eastAsia="ja-JP"/>
        </w:rPr>
        <w:t>Sanechips</w:t>
      </w:r>
      <w:proofErr w:type="spellEnd"/>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R1-1908896</w:t>
      </w:r>
      <w:r w:rsidRPr="00C86003">
        <w:rPr>
          <w:rFonts w:ascii="Arial" w:eastAsia="Yu Mincho" w:hAnsi="Arial" w:cs="Arial"/>
          <w:bCs/>
          <w:lang w:val="en-US" w:eastAsia="ja-JP"/>
        </w:rPr>
        <w:tab/>
        <w:t xml:space="preserve">Discussion on PHY procedures for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 xml:space="preserve">ZTE, </w:t>
      </w:r>
      <w:proofErr w:type="spellStart"/>
      <w:r w:rsidRPr="00C86003">
        <w:rPr>
          <w:rFonts w:ascii="Arial" w:eastAsia="Yu Mincho" w:hAnsi="Arial" w:cs="Arial"/>
          <w:bCs/>
          <w:lang w:val="en-US" w:eastAsia="ja-JP"/>
        </w:rPr>
        <w:t>Sanechips</w:t>
      </w:r>
      <w:proofErr w:type="spellEnd"/>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R1-1908897</w:t>
      </w:r>
      <w:r w:rsidRPr="00C86003">
        <w:rPr>
          <w:rFonts w:ascii="Arial" w:eastAsia="Yu Mincho" w:hAnsi="Arial" w:cs="Arial"/>
          <w:bCs/>
          <w:lang w:val="en-US" w:eastAsia="ja-JP"/>
        </w:rPr>
        <w:tab/>
        <w:t xml:space="preserve">Discussion on </w:t>
      </w:r>
      <w:proofErr w:type="spellStart"/>
      <w:r w:rsidRPr="00C86003">
        <w:rPr>
          <w:rFonts w:ascii="Arial" w:eastAsia="Yu Mincho" w:hAnsi="Arial" w:cs="Arial"/>
          <w:bCs/>
          <w:lang w:val="en-US" w:eastAsia="ja-JP"/>
        </w:rPr>
        <w:t>QoS</w:t>
      </w:r>
      <w:proofErr w:type="spellEnd"/>
      <w:r w:rsidRPr="00C86003">
        <w:rPr>
          <w:rFonts w:ascii="Arial" w:eastAsia="Yu Mincho" w:hAnsi="Arial" w:cs="Arial"/>
          <w:bCs/>
          <w:lang w:val="en-US" w:eastAsia="ja-JP"/>
        </w:rPr>
        <w:t xml:space="preserve"> management</w:t>
      </w:r>
      <w:r w:rsidRPr="00C86003">
        <w:rPr>
          <w:rFonts w:ascii="Arial" w:eastAsia="Yu Mincho" w:hAnsi="Arial" w:cs="Arial"/>
          <w:bCs/>
          <w:lang w:val="en-US" w:eastAsia="ja-JP"/>
        </w:rPr>
        <w:tab/>
        <w:t xml:space="preserve">ZTE, </w:t>
      </w:r>
      <w:proofErr w:type="spellStart"/>
      <w:r w:rsidRPr="00C86003">
        <w:rPr>
          <w:rFonts w:ascii="Arial" w:eastAsia="Yu Mincho" w:hAnsi="Arial" w:cs="Arial"/>
          <w:bCs/>
          <w:lang w:val="en-US" w:eastAsia="ja-JP"/>
        </w:rPr>
        <w:t>Sanechips</w:t>
      </w:r>
      <w:proofErr w:type="spellEnd"/>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R1-1908898</w:t>
      </w:r>
      <w:r w:rsidRPr="00C86003">
        <w:rPr>
          <w:rFonts w:ascii="Arial" w:eastAsia="Yu Mincho" w:hAnsi="Arial" w:cs="Arial"/>
          <w:bCs/>
          <w:lang w:val="en-US" w:eastAsia="ja-JP"/>
        </w:rPr>
        <w:tab/>
        <w:t>Discussion on AS level link management for unicast</w:t>
      </w:r>
      <w:r w:rsidRPr="00C86003">
        <w:rPr>
          <w:rFonts w:ascii="Arial" w:eastAsia="Yu Mincho" w:hAnsi="Arial" w:cs="Arial"/>
          <w:bCs/>
          <w:lang w:val="en-US" w:eastAsia="ja-JP"/>
        </w:rPr>
        <w:tab/>
        <w:t xml:space="preserve">ZTE, </w:t>
      </w:r>
      <w:proofErr w:type="spellStart"/>
      <w:r w:rsidRPr="00C86003">
        <w:rPr>
          <w:rFonts w:ascii="Arial" w:eastAsia="Yu Mincho" w:hAnsi="Arial" w:cs="Arial"/>
          <w:bCs/>
          <w:lang w:val="en-US" w:eastAsia="ja-JP"/>
        </w:rPr>
        <w:t>Sanechips</w:t>
      </w:r>
      <w:proofErr w:type="spellEnd"/>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R1-1908900</w:t>
      </w:r>
      <w:r w:rsidRPr="00C86003">
        <w:rPr>
          <w:rFonts w:ascii="Arial" w:eastAsia="Yu Mincho" w:hAnsi="Arial" w:cs="Arial"/>
          <w:bCs/>
          <w:lang w:val="en-US" w:eastAsia="ja-JP"/>
        </w:rPr>
        <w:tab/>
        <w:t xml:space="preserve">Discussion on physical layer structure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LG Electronics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R1-1908901</w:t>
      </w:r>
      <w:r w:rsidRPr="00C86003">
        <w:rPr>
          <w:rFonts w:ascii="Arial" w:eastAsia="Yu Mincho" w:hAnsi="Arial" w:cs="Arial"/>
          <w:bCs/>
          <w:lang w:val="en-US" w:eastAsia="ja-JP"/>
        </w:rPr>
        <w:tab/>
        <w:t>Discussion on resource allocation for Mode 1</w:t>
      </w:r>
      <w:r w:rsidRPr="00C86003">
        <w:rPr>
          <w:rFonts w:ascii="Arial" w:eastAsia="Yu Mincho" w:hAnsi="Arial" w:cs="Arial"/>
          <w:bCs/>
          <w:lang w:val="en-US" w:eastAsia="ja-JP"/>
        </w:rPr>
        <w:tab/>
        <w:t>LG Electronics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R1-1908902</w:t>
      </w:r>
      <w:r w:rsidRPr="00C86003">
        <w:rPr>
          <w:rFonts w:ascii="Arial" w:eastAsia="Yu Mincho" w:hAnsi="Arial" w:cs="Arial"/>
          <w:bCs/>
          <w:lang w:val="en-US" w:eastAsia="ja-JP"/>
        </w:rPr>
        <w:tab/>
        <w:t>Discussion on resource allocation for Mode 2</w:t>
      </w:r>
      <w:r w:rsidRPr="00C86003">
        <w:rPr>
          <w:rFonts w:ascii="Arial" w:eastAsia="Yu Mincho" w:hAnsi="Arial" w:cs="Arial"/>
          <w:bCs/>
          <w:lang w:val="en-US" w:eastAsia="ja-JP"/>
        </w:rPr>
        <w:tab/>
        <w:t>LG Electronics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R1-1908903</w:t>
      </w:r>
      <w:r w:rsidRPr="00C86003">
        <w:rPr>
          <w:rFonts w:ascii="Arial" w:eastAsia="Yu Mincho" w:hAnsi="Arial" w:cs="Arial"/>
          <w:bCs/>
          <w:lang w:val="en-US" w:eastAsia="ja-JP"/>
        </w:rPr>
        <w:tab/>
        <w:t>Discussion on simultaneous configuration of Mode 1 and Mode 2 for a UE</w:t>
      </w:r>
      <w:r w:rsidRPr="00C86003">
        <w:rPr>
          <w:rFonts w:ascii="Arial" w:eastAsia="Yu Mincho" w:hAnsi="Arial" w:cs="Arial"/>
          <w:bCs/>
          <w:lang w:val="en-US" w:eastAsia="ja-JP"/>
        </w:rPr>
        <w:tab/>
        <w:t>LG Electronics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R1-1908904</w:t>
      </w:r>
      <w:r w:rsidRPr="00C86003">
        <w:rPr>
          <w:rFonts w:ascii="Arial" w:eastAsia="Yu Mincho" w:hAnsi="Arial" w:cs="Arial"/>
          <w:bCs/>
          <w:lang w:val="en-US" w:eastAsia="ja-JP"/>
        </w:rPr>
        <w:tab/>
        <w:t xml:space="preserve">Discussion on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synchronization mechanism</w:t>
      </w:r>
      <w:r w:rsidRPr="00C86003">
        <w:rPr>
          <w:rFonts w:ascii="Arial" w:eastAsia="Yu Mincho" w:hAnsi="Arial" w:cs="Arial"/>
          <w:bCs/>
          <w:lang w:val="en-US" w:eastAsia="ja-JP"/>
        </w:rPr>
        <w:tab/>
        <w:t>LG Electronics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R1-1908905</w:t>
      </w:r>
      <w:r w:rsidRPr="00C86003">
        <w:rPr>
          <w:rFonts w:ascii="Arial" w:eastAsia="Yu Mincho" w:hAnsi="Arial" w:cs="Arial"/>
          <w:bCs/>
          <w:lang w:val="en-US" w:eastAsia="ja-JP"/>
        </w:rPr>
        <w:tab/>
        <w:t xml:space="preserve">Discussion on in-device coexistence between LTE and NR </w:t>
      </w:r>
      <w:proofErr w:type="spellStart"/>
      <w:r w:rsidRPr="00C86003">
        <w:rPr>
          <w:rFonts w:ascii="Arial" w:eastAsia="Yu Mincho" w:hAnsi="Arial" w:cs="Arial"/>
          <w:bCs/>
          <w:lang w:val="en-US" w:eastAsia="ja-JP"/>
        </w:rPr>
        <w:t>sidelinks</w:t>
      </w:r>
      <w:proofErr w:type="spellEnd"/>
      <w:r w:rsidRPr="00C86003">
        <w:rPr>
          <w:rFonts w:ascii="Arial" w:eastAsia="Yu Mincho" w:hAnsi="Arial" w:cs="Arial"/>
          <w:bCs/>
          <w:lang w:val="en-US" w:eastAsia="ja-JP"/>
        </w:rPr>
        <w:tab/>
        <w:t>LG Electronics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R1-1908906</w:t>
      </w:r>
      <w:r w:rsidRPr="00C86003">
        <w:rPr>
          <w:rFonts w:ascii="Arial" w:eastAsia="Yu Mincho" w:hAnsi="Arial" w:cs="Arial"/>
          <w:bCs/>
          <w:lang w:val="en-US" w:eastAsia="ja-JP"/>
        </w:rPr>
        <w:tab/>
        <w:t xml:space="preserve">Discussion on physical layer procedure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LG Electronics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lastRenderedPageBreak/>
        <w:t>R1-1908907</w:t>
      </w:r>
      <w:r w:rsidRPr="00C86003">
        <w:rPr>
          <w:rFonts w:ascii="Arial" w:eastAsia="Yu Mincho" w:hAnsi="Arial" w:cs="Arial"/>
          <w:bCs/>
          <w:lang w:val="en-US" w:eastAsia="ja-JP"/>
        </w:rPr>
        <w:tab/>
        <w:t xml:space="preserve">Discussion on </w:t>
      </w:r>
      <w:proofErr w:type="spellStart"/>
      <w:r w:rsidRPr="00C86003">
        <w:rPr>
          <w:rFonts w:ascii="Arial" w:eastAsia="Yu Mincho" w:hAnsi="Arial" w:cs="Arial"/>
          <w:bCs/>
          <w:lang w:val="en-US" w:eastAsia="ja-JP"/>
        </w:rPr>
        <w:t>QoS</w:t>
      </w:r>
      <w:proofErr w:type="spellEnd"/>
      <w:r w:rsidRPr="00C86003">
        <w:rPr>
          <w:rFonts w:ascii="Arial" w:eastAsia="Yu Mincho" w:hAnsi="Arial" w:cs="Arial"/>
          <w:bCs/>
          <w:lang w:val="en-US" w:eastAsia="ja-JP"/>
        </w:rPr>
        <w:t xml:space="preserve"> management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LG Electronics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R1-1908908</w:t>
      </w:r>
      <w:r w:rsidRPr="00C86003">
        <w:rPr>
          <w:rFonts w:ascii="Arial" w:eastAsia="Yu Mincho" w:hAnsi="Arial" w:cs="Arial"/>
          <w:bCs/>
          <w:lang w:val="en-US" w:eastAsia="ja-JP"/>
        </w:rPr>
        <w:tab/>
        <w:t xml:space="preserve">Discussion on NR </w:t>
      </w:r>
      <w:proofErr w:type="spellStart"/>
      <w:r w:rsidRPr="00C86003">
        <w:rPr>
          <w:rFonts w:ascii="Arial" w:eastAsia="Yu Mincho" w:hAnsi="Arial" w:cs="Arial"/>
          <w:bCs/>
          <w:lang w:val="en-US" w:eastAsia="ja-JP"/>
        </w:rPr>
        <w:t>Uu</w:t>
      </w:r>
      <w:proofErr w:type="spellEnd"/>
      <w:r w:rsidRPr="00C86003">
        <w:rPr>
          <w:rFonts w:ascii="Arial" w:eastAsia="Yu Mincho" w:hAnsi="Arial" w:cs="Arial"/>
          <w:bCs/>
          <w:lang w:val="en-US" w:eastAsia="ja-JP"/>
        </w:rPr>
        <w:t xml:space="preserve"> controlling LTE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LG Electronics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R1-1908909</w:t>
      </w:r>
      <w:r w:rsidRPr="00C86003">
        <w:rPr>
          <w:rFonts w:ascii="Arial" w:eastAsia="Yu Mincho" w:hAnsi="Arial" w:cs="Arial"/>
          <w:bCs/>
          <w:lang w:val="en-US" w:eastAsia="ja-JP"/>
        </w:rPr>
        <w:tab/>
        <w:t>Discussion on AS level link management for unicast</w:t>
      </w:r>
      <w:r w:rsidRPr="00C86003">
        <w:rPr>
          <w:rFonts w:ascii="Arial" w:eastAsia="Yu Mincho" w:hAnsi="Arial" w:cs="Arial"/>
          <w:bCs/>
          <w:lang w:val="en-US" w:eastAsia="ja-JP"/>
        </w:rPr>
        <w:tab/>
        <w:t>LG Electronics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R1-1908911</w:t>
      </w:r>
      <w:r w:rsidRPr="00C86003">
        <w:rPr>
          <w:rFonts w:ascii="Arial" w:eastAsia="Yu Mincho" w:hAnsi="Arial" w:cs="Arial"/>
          <w:bCs/>
          <w:lang w:val="en-US" w:eastAsia="ja-JP"/>
        </w:rPr>
        <w:tab/>
        <w:t xml:space="preserve">PHY layer structure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Ericsson</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R1-1908912</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Uu</w:t>
      </w:r>
      <w:proofErr w:type="spellEnd"/>
      <w:r w:rsidRPr="00C86003">
        <w:rPr>
          <w:rFonts w:ascii="Arial" w:eastAsia="Yu Mincho" w:hAnsi="Arial" w:cs="Arial"/>
          <w:bCs/>
          <w:lang w:val="en-US" w:eastAsia="ja-JP"/>
        </w:rPr>
        <w:t xml:space="preserve">-based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resource allocation</w:t>
      </w:r>
      <w:r w:rsidRPr="00C86003">
        <w:rPr>
          <w:rFonts w:ascii="Arial" w:eastAsia="Yu Mincho" w:hAnsi="Arial" w:cs="Arial"/>
          <w:bCs/>
          <w:lang w:val="en-US" w:eastAsia="ja-JP"/>
        </w:rPr>
        <w:tab/>
        <w:t>Ericsson</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R1-1908913</w:t>
      </w:r>
      <w:r w:rsidRPr="00C86003">
        <w:rPr>
          <w:rFonts w:ascii="Arial" w:eastAsia="Yu Mincho" w:hAnsi="Arial" w:cs="Arial"/>
          <w:bCs/>
          <w:lang w:val="en-US" w:eastAsia="ja-JP"/>
        </w:rPr>
        <w:tab/>
        <w:t>Resource allocation for Mode-2 transmissions</w:t>
      </w:r>
      <w:r w:rsidRPr="00C86003">
        <w:rPr>
          <w:rFonts w:ascii="Arial" w:eastAsia="Yu Mincho" w:hAnsi="Arial" w:cs="Arial"/>
          <w:bCs/>
          <w:lang w:val="en-US" w:eastAsia="ja-JP"/>
        </w:rPr>
        <w:tab/>
        <w:t>Ericsson</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R1-1908914</w:t>
      </w:r>
      <w:r w:rsidRPr="00C86003">
        <w:rPr>
          <w:rFonts w:ascii="Arial" w:eastAsia="Yu Mincho" w:hAnsi="Arial" w:cs="Arial"/>
          <w:bCs/>
          <w:lang w:val="en-US" w:eastAsia="ja-JP"/>
        </w:rPr>
        <w:tab/>
        <w:t>Miscellaneous issues on resource allocation</w:t>
      </w:r>
      <w:r w:rsidRPr="00C86003">
        <w:rPr>
          <w:rFonts w:ascii="Arial" w:eastAsia="Yu Mincho" w:hAnsi="Arial" w:cs="Arial"/>
          <w:bCs/>
          <w:lang w:val="en-US" w:eastAsia="ja-JP"/>
        </w:rPr>
        <w:tab/>
        <w:t>Ericsson</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R1-1908915</w:t>
      </w:r>
      <w:r w:rsidRPr="00C86003">
        <w:rPr>
          <w:rFonts w:ascii="Arial" w:eastAsia="Yu Mincho" w:hAnsi="Arial" w:cs="Arial"/>
          <w:bCs/>
          <w:lang w:val="en-US" w:eastAsia="ja-JP"/>
        </w:rPr>
        <w:tab/>
        <w:t>S-SSB design and synchronization protocol for NR SL</w:t>
      </w:r>
      <w:r w:rsidRPr="00C86003">
        <w:rPr>
          <w:rFonts w:ascii="Arial" w:eastAsia="Yu Mincho" w:hAnsi="Arial" w:cs="Arial"/>
          <w:bCs/>
          <w:lang w:val="en-US" w:eastAsia="ja-JP"/>
        </w:rPr>
        <w:tab/>
        <w:t>Ericsson</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R1-1908916</w:t>
      </w:r>
      <w:r w:rsidRPr="00C86003">
        <w:rPr>
          <w:rFonts w:ascii="Arial" w:eastAsia="Yu Mincho" w:hAnsi="Arial" w:cs="Arial"/>
          <w:bCs/>
          <w:lang w:val="en-US" w:eastAsia="ja-JP"/>
        </w:rPr>
        <w:tab/>
        <w:t xml:space="preserve">In-device coexistence between LTE and NR </w:t>
      </w:r>
      <w:proofErr w:type="spellStart"/>
      <w:r w:rsidRPr="00C86003">
        <w:rPr>
          <w:rFonts w:ascii="Arial" w:eastAsia="Yu Mincho" w:hAnsi="Arial" w:cs="Arial"/>
          <w:bCs/>
          <w:lang w:val="en-US" w:eastAsia="ja-JP"/>
        </w:rPr>
        <w:t>sidelinks</w:t>
      </w:r>
      <w:proofErr w:type="spellEnd"/>
      <w:r w:rsidRPr="00C86003">
        <w:rPr>
          <w:rFonts w:ascii="Arial" w:eastAsia="Yu Mincho" w:hAnsi="Arial" w:cs="Arial"/>
          <w:bCs/>
          <w:lang w:val="en-US" w:eastAsia="ja-JP"/>
        </w:rPr>
        <w:tab/>
        <w:t>Ericsson</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R1-1908917</w:t>
      </w:r>
      <w:r w:rsidRPr="00C86003">
        <w:rPr>
          <w:rFonts w:ascii="Arial" w:eastAsia="Yu Mincho" w:hAnsi="Arial" w:cs="Arial"/>
          <w:bCs/>
          <w:lang w:val="en-US" w:eastAsia="ja-JP"/>
        </w:rPr>
        <w:tab/>
        <w:t xml:space="preserve">PHY layer procedures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Ericsson</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R1-1908918</w:t>
      </w:r>
      <w:r w:rsidRPr="00C86003">
        <w:rPr>
          <w:rFonts w:ascii="Arial" w:eastAsia="Yu Mincho" w:hAnsi="Arial" w:cs="Arial"/>
          <w:bCs/>
          <w:lang w:val="en-US" w:eastAsia="ja-JP"/>
        </w:rPr>
        <w:tab/>
        <w:t xml:space="preserve">Congestion control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Ericsson</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R1-1908919</w:t>
      </w:r>
      <w:r w:rsidRPr="00C86003">
        <w:rPr>
          <w:rFonts w:ascii="Arial" w:eastAsia="Yu Mincho" w:hAnsi="Arial" w:cs="Arial"/>
          <w:bCs/>
          <w:lang w:val="en-US" w:eastAsia="ja-JP"/>
        </w:rPr>
        <w:tab/>
        <w:t xml:space="preserve">NR </w:t>
      </w:r>
      <w:proofErr w:type="spellStart"/>
      <w:r w:rsidRPr="00C86003">
        <w:rPr>
          <w:rFonts w:ascii="Arial" w:eastAsia="Yu Mincho" w:hAnsi="Arial" w:cs="Arial"/>
          <w:bCs/>
          <w:lang w:val="en-US" w:eastAsia="ja-JP"/>
        </w:rPr>
        <w:t>Uu</w:t>
      </w:r>
      <w:proofErr w:type="spellEnd"/>
      <w:r w:rsidRPr="00C86003">
        <w:rPr>
          <w:rFonts w:ascii="Arial" w:eastAsia="Yu Mincho" w:hAnsi="Arial" w:cs="Arial"/>
          <w:bCs/>
          <w:lang w:val="en-US" w:eastAsia="ja-JP"/>
        </w:rPr>
        <w:t xml:space="preserve"> controlling LTE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transmissions</w:t>
      </w:r>
      <w:r w:rsidRPr="00C86003">
        <w:rPr>
          <w:rFonts w:ascii="Arial" w:eastAsia="Yu Mincho" w:hAnsi="Arial" w:cs="Arial"/>
          <w:bCs/>
          <w:lang w:val="en-US" w:eastAsia="ja-JP"/>
        </w:rPr>
        <w:tab/>
        <w:t>Ericsson</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R1-1908920</w:t>
      </w:r>
      <w:r w:rsidRPr="00C86003">
        <w:rPr>
          <w:rFonts w:ascii="Arial" w:eastAsia="Yu Mincho" w:hAnsi="Arial" w:cs="Arial"/>
          <w:bCs/>
          <w:lang w:val="en-US" w:eastAsia="ja-JP"/>
        </w:rPr>
        <w:tab/>
        <w:t>On SL RLM and RLF in NR V2X for unicast</w:t>
      </w:r>
      <w:r w:rsidRPr="00C86003">
        <w:rPr>
          <w:rFonts w:ascii="Arial" w:eastAsia="Yu Mincho" w:hAnsi="Arial" w:cs="Arial"/>
          <w:bCs/>
          <w:lang w:val="en-US" w:eastAsia="ja-JP"/>
        </w:rPr>
        <w:tab/>
        <w:t>Ericsson</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R1-1908929</w:t>
      </w:r>
      <w:r w:rsidRPr="00C86003">
        <w:rPr>
          <w:rFonts w:ascii="Arial" w:eastAsia="Yu Mincho" w:hAnsi="Arial" w:cs="Arial"/>
          <w:bCs/>
          <w:lang w:val="en-US" w:eastAsia="ja-JP"/>
        </w:rPr>
        <w:tab/>
        <w:t xml:space="preserve">Discussion on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resource allocation mode 2</w:t>
      </w:r>
      <w:r w:rsidRPr="00C86003">
        <w:rPr>
          <w:rFonts w:ascii="Arial" w:eastAsia="Yu Mincho" w:hAnsi="Arial" w:cs="Arial"/>
          <w:bCs/>
          <w:lang w:val="en-US" w:eastAsia="ja-JP"/>
        </w:rPr>
        <w:tab/>
        <w:t>Asia Pacific Telecom co. Ltd</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R1-1908937</w:t>
      </w:r>
      <w:r w:rsidRPr="00C86003">
        <w:rPr>
          <w:rFonts w:ascii="Arial" w:eastAsia="Yu Mincho" w:hAnsi="Arial" w:cs="Arial"/>
          <w:bCs/>
          <w:lang w:val="en-US" w:eastAsia="ja-JP"/>
        </w:rPr>
        <w:tab/>
        <w:t>TR 37.985, “Overall description of Radio Access Network (RAN) aspects for Vehicle-to-everything (V2X) based on LTE and NR”</w:t>
      </w:r>
      <w:r w:rsidRPr="00C86003">
        <w:rPr>
          <w:rFonts w:ascii="Arial" w:eastAsia="Yu Mincho" w:hAnsi="Arial" w:cs="Arial"/>
          <w:bCs/>
          <w:lang w:val="en-US" w:eastAsia="ja-JP"/>
        </w:rPr>
        <w:tab/>
        <w:t>Huawei</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R1-1908947</w:t>
      </w:r>
      <w:r w:rsidRPr="00C86003">
        <w:rPr>
          <w:rFonts w:ascii="Arial" w:eastAsia="Yu Mincho" w:hAnsi="Arial" w:cs="Arial"/>
          <w:bCs/>
          <w:lang w:val="en-US" w:eastAsia="ja-JP"/>
        </w:rPr>
        <w:tab/>
        <w:t xml:space="preserve">Discussion on physical layer structure for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Spreadtrum</w:t>
      </w:r>
      <w:proofErr w:type="spellEnd"/>
      <w:r w:rsidRPr="00C86003">
        <w:rPr>
          <w:rFonts w:ascii="Arial" w:eastAsia="Yu Mincho" w:hAnsi="Arial" w:cs="Arial"/>
          <w:bCs/>
          <w:lang w:val="en-US" w:eastAsia="ja-JP"/>
        </w:rPr>
        <w:t xml:space="preserve"> Communications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R1-1908948</w:t>
      </w:r>
      <w:r w:rsidRPr="00C86003">
        <w:rPr>
          <w:rFonts w:ascii="Arial" w:eastAsia="Yu Mincho" w:hAnsi="Arial" w:cs="Arial"/>
          <w:bCs/>
          <w:lang w:val="en-US" w:eastAsia="ja-JP"/>
        </w:rPr>
        <w:tab/>
        <w:t xml:space="preserve">Consideration on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mode 1 resource allocation</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Spreadtrum</w:t>
      </w:r>
      <w:proofErr w:type="spellEnd"/>
      <w:r w:rsidRPr="00C86003">
        <w:rPr>
          <w:rFonts w:ascii="Arial" w:eastAsia="Yu Mincho" w:hAnsi="Arial" w:cs="Arial"/>
          <w:bCs/>
          <w:lang w:val="en-US" w:eastAsia="ja-JP"/>
        </w:rPr>
        <w:t xml:space="preserve"> Communications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R1-1908949</w:t>
      </w:r>
      <w:r w:rsidRPr="00C86003">
        <w:rPr>
          <w:rFonts w:ascii="Arial" w:eastAsia="Yu Mincho" w:hAnsi="Arial" w:cs="Arial"/>
          <w:bCs/>
          <w:lang w:val="en-US" w:eastAsia="ja-JP"/>
        </w:rPr>
        <w:tab/>
        <w:t xml:space="preserve">Discussion on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Mode 2 resource allocation</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Spreadtrum</w:t>
      </w:r>
      <w:proofErr w:type="spellEnd"/>
      <w:r w:rsidRPr="00C86003">
        <w:rPr>
          <w:rFonts w:ascii="Arial" w:eastAsia="Yu Mincho" w:hAnsi="Arial" w:cs="Arial"/>
          <w:bCs/>
          <w:lang w:val="en-US" w:eastAsia="ja-JP"/>
        </w:rPr>
        <w:t xml:space="preserve"> Communications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R1-1908950</w:t>
      </w:r>
      <w:r w:rsidRPr="00C86003">
        <w:rPr>
          <w:rFonts w:ascii="Arial" w:eastAsia="Yu Mincho" w:hAnsi="Arial" w:cs="Arial"/>
          <w:bCs/>
          <w:lang w:val="en-US" w:eastAsia="ja-JP"/>
        </w:rPr>
        <w:tab/>
        <w:t>Discussion on synchronization mechanism for NR V2X</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Spreadtrum</w:t>
      </w:r>
      <w:proofErr w:type="spellEnd"/>
      <w:r w:rsidRPr="00C86003">
        <w:rPr>
          <w:rFonts w:ascii="Arial" w:eastAsia="Yu Mincho" w:hAnsi="Arial" w:cs="Arial"/>
          <w:bCs/>
          <w:lang w:val="en-US" w:eastAsia="ja-JP"/>
        </w:rPr>
        <w:t xml:space="preserve"> Communications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R1-1908951</w:t>
      </w:r>
      <w:r w:rsidRPr="00C86003">
        <w:rPr>
          <w:rFonts w:ascii="Arial" w:eastAsia="Yu Mincho" w:hAnsi="Arial" w:cs="Arial"/>
          <w:bCs/>
          <w:lang w:val="en-US" w:eastAsia="ja-JP"/>
        </w:rPr>
        <w:tab/>
        <w:t xml:space="preserve">Considerations on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congestion control</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Spreadtrum</w:t>
      </w:r>
      <w:proofErr w:type="spellEnd"/>
      <w:r w:rsidRPr="00C86003">
        <w:rPr>
          <w:rFonts w:ascii="Arial" w:eastAsia="Yu Mincho" w:hAnsi="Arial" w:cs="Arial"/>
          <w:bCs/>
          <w:lang w:val="en-US" w:eastAsia="ja-JP"/>
        </w:rPr>
        <w:t xml:space="preserve"> Communications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R1-1908952</w:t>
      </w:r>
      <w:r w:rsidRPr="00C86003">
        <w:rPr>
          <w:rFonts w:ascii="Arial" w:eastAsia="Yu Mincho" w:hAnsi="Arial" w:cs="Arial"/>
          <w:bCs/>
          <w:lang w:val="en-US" w:eastAsia="ja-JP"/>
        </w:rPr>
        <w:tab/>
        <w:t xml:space="preserve">Discussion on physical layer procedures for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Spreadtrum</w:t>
      </w:r>
      <w:proofErr w:type="spellEnd"/>
      <w:r w:rsidRPr="00C86003">
        <w:rPr>
          <w:rFonts w:ascii="Arial" w:eastAsia="Yu Mincho" w:hAnsi="Arial" w:cs="Arial"/>
          <w:bCs/>
          <w:lang w:val="en-US" w:eastAsia="ja-JP"/>
        </w:rPr>
        <w:t xml:space="preserve"> Communications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R1-1909015</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Physical Layer Structure</w:t>
      </w:r>
      <w:r w:rsidRPr="00C86003">
        <w:rPr>
          <w:rFonts w:ascii="Arial" w:eastAsia="Yu Mincho" w:hAnsi="Arial" w:cs="Arial"/>
          <w:bCs/>
          <w:lang w:val="en-US" w:eastAsia="ja-JP"/>
        </w:rPr>
        <w:tab/>
        <w:t>Kyocera Corporation</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R1-1909028</w:t>
      </w:r>
      <w:r w:rsidRPr="00C86003">
        <w:rPr>
          <w:rFonts w:ascii="Arial" w:eastAsia="Yu Mincho" w:hAnsi="Arial" w:cs="Arial"/>
          <w:bCs/>
          <w:lang w:val="en-US" w:eastAsia="ja-JP"/>
        </w:rPr>
        <w:tab/>
        <w:t xml:space="preserve">On Physical Layer Structure for NR V2X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InterDigital</w:t>
      </w:r>
      <w:proofErr w:type="spellEnd"/>
      <w:r w:rsidRPr="00C86003">
        <w:rPr>
          <w:rFonts w:ascii="Arial" w:eastAsia="Yu Mincho" w:hAnsi="Arial" w:cs="Arial"/>
          <w:bCs/>
          <w:lang w:val="en-US" w:eastAsia="ja-JP"/>
        </w:rPr>
        <w:t>, Inc.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R1-1909029</w:t>
      </w:r>
      <w:r w:rsidRPr="00C86003">
        <w:rPr>
          <w:rFonts w:ascii="Arial" w:eastAsia="Yu Mincho" w:hAnsi="Arial" w:cs="Arial"/>
          <w:bCs/>
          <w:lang w:val="en-US" w:eastAsia="ja-JP"/>
        </w:rPr>
        <w:tab/>
        <w:t xml:space="preserve">On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Mode 1 Resource Allocation</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InterDigital</w:t>
      </w:r>
      <w:proofErr w:type="spellEnd"/>
      <w:r w:rsidRPr="00C86003">
        <w:rPr>
          <w:rFonts w:ascii="Arial" w:eastAsia="Yu Mincho" w:hAnsi="Arial" w:cs="Arial"/>
          <w:bCs/>
          <w:lang w:val="en-US" w:eastAsia="ja-JP"/>
        </w:rPr>
        <w:t>, Inc.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R1-1909030</w:t>
      </w:r>
      <w:r w:rsidRPr="00C86003">
        <w:rPr>
          <w:rFonts w:ascii="Arial" w:eastAsia="Yu Mincho" w:hAnsi="Arial" w:cs="Arial"/>
          <w:bCs/>
          <w:lang w:val="en-US" w:eastAsia="ja-JP"/>
        </w:rPr>
        <w:tab/>
        <w:t xml:space="preserve">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Resource Allocation Mechanism for Mode 2</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InterDigital</w:t>
      </w:r>
      <w:proofErr w:type="spellEnd"/>
      <w:r w:rsidRPr="00C86003">
        <w:rPr>
          <w:rFonts w:ascii="Arial" w:eastAsia="Yu Mincho" w:hAnsi="Arial" w:cs="Arial"/>
          <w:bCs/>
          <w:lang w:val="en-US" w:eastAsia="ja-JP"/>
        </w:rPr>
        <w:t>, Inc.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R1-1909031</w:t>
      </w:r>
      <w:r w:rsidRPr="00C86003">
        <w:rPr>
          <w:rFonts w:ascii="Arial" w:eastAsia="Yu Mincho" w:hAnsi="Arial" w:cs="Arial"/>
          <w:bCs/>
          <w:lang w:val="en-US" w:eastAsia="ja-JP"/>
        </w:rPr>
        <w:tab/>
        <w:t xml:space="preserve">In-device Coexistence between LTE and NR V2X </w:t>
      </w:r>
      <w:proofErr w:type="spellStart"/>
      <w:r w:rsidRPr="00C86003">
        <w:rPr>
          <w:rFonts w:ascii="Arial" w:eastAsia="Yu Mincho" w:hAnsi="Arial" w:cs="Arial"/>
          <w:bCs/>
          <w:lang w:val="en-US" w:eastAsia="ja-JP"/>
        </w:rPr>
        <w:t>Sidelinks</w:t>
      </w:r>
      <w:proofErr w:type="spellEnd"/>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InterDigital</w:t>
      </w:r>
      <w:proofErr w:type="spellEnd"/>
      <w:r w:rsidRPr="00C86003">
        <w:rPr>
          <w:rFonts w:ascii="Arial" w:eastAsia="Yu Mincho" w:hAnsi="Arial" w:cs="Arial"/>
          <w:bCs/>
          <w:lang w:val="en-US" w:eastAsia="ja-JP"/>
        </w:rPr>
        <w:t>, Inc.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R1-1909032</w:t>
      </w:r>
      <w:r w:rsidRPr="00C86003">
        <w:rPr>
          <w:rFonts w:ascii="Arial" w:eastAsia="Yu Mincho" w:hAnsi="Arial" w:cs="Arial"/>
          <w:bCs/>
          <w:lang w:val="en-US" w:eastAsia="ja-JP"/>
        </w:rPr>
        <w:tab/>
        <w:t xml:space="preserve">Physical Layer Procedures for NR V2X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InterDigital</w:t>
      </w:r>
      <w:proofErr w:type="spellEnd"/>
      <w:r w:rsidRPr="00C86003">
        <w:rPr>
          <w:rFonts w:ascii="Arial" w:eastAsia="Yu Mincho" w:hAnsi="Arial" w:cs="Arial"/>
          <w:bCs/>
          <w:lang w:val="en-US" w:eastAsia="ja-JP"/>
        </w:rPr>
        <w:t>, Inc.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R1-1909033</w:t>
      </w:r>
      <w:r w:rsidRPr="00C86003">
        <w:rPr>
          <w:rFonts w:ascii="Arial" w:eastAsia="Yu Mincho" w:hAnsi="Arial" w:cs="Arial"/>
          <w:bCs/>
          <w:lang w:val="en-US" w:eastAsia="ja-JP"/>
        </w:rPr>
        <w:tab/>
        <w:t xml:space="preserve">Congestion control and </w:t>
      </w:r>
      <w:proofErr w:type="spellStart"/>
      <w:r w:rsidRPr="00C86003">
        <w:rPr>
          <w:rFonts w:ascii="Arial" w:eastAsia="Yu Mincho" w:hAnsi="Arial" w:cs="Arial"/>
          <w:bCs/>
          <w:lang w:val="en-US" w:eastAsia="ja-JP"/>
        </w:rPr>
        <w:t>QoS</w:t>
      </w:r>
      <w:proofErr w:type="spellEnd"/>
      <w:r w:rsidRPr="00C86003">
        <w:rPr>
          <w:rFonts w:ascii="Arial" w:eastAsia="Yu Mincho" w:hAnsi="Arial" w:cs="Arial"/>
          <w:bCs/>
          <w:lang w:val="en-US" w:eastAsia="ja-JP"/>
        </w:rPr>
        <w:t xml:space="preserve"> Management for NR-V2X</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InterDigital</w:t>
      </w:r>
      <w:proofErr w:type="spellEnd"/>
      <w:r w:rsidRPr="00C86003">
        <w:rPr>
          <w:rFonts w:ascii="Arial" w:eastAsia="Yu Mincho" w:hAnsi="Arial" w:cs="Arial"/>
          <w:bCs/>
          <w:lang w:val="en-US" w:eastAsia="ja-JP"/>
        </w:rPr>
        <w:t>, Inc.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R1-1909034</w:t>
      </w:r>
      <w:r w:rsidRPr="00C86003">
        <w:rPr>
          <w:rFonts w:ascii="Arial" w:eastAsia="Yu Mincho" w:hAnsi="Arial" w:cs="Arial"/>
          <w:bCs/>
          <w:lang w:val="en-US" w:eastAsia="ja-JP"/>
        </w:rPr>
        <w:tab/>
        <w:t xml:space="preserve">Support of NR </w:t>
      </w:r>
      <w:proofErr w:type="spellStart"/>
      <w:r w:rsidRPr="00C86003">
        <w:rPr>
          <w:rFonts w:ascii="Arial" w:eastAsia="Yu Mincho" w:hAnsi="Arial" w:cs="Arial"/>
          <w:bCs/>
          <w:lang w:val="en-US" w:eastAsia="ja-JP"/>
        </w:rPr>
        <w:t>Uu</w:t>
      </w:r>
      <w:proofErr w:type="spellEnd"/>
      <w:r w:rsidRPr="00C86003">
        <w:rPr>
          <w:rFonts w:ascii="Arial" w:eastAsia="Yu Mincho" w:hAnsi="Arial" w:cs="Arial"/>
          <w:bCs/>
          <w:lang w:val="en-US" w:eastAsia="ja-JP"/>
        </w:rPr>
        <w:t xml:space="preserve"> Controlling LTE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InterDigital</w:t>
      </w:r>
      <w:proofErr w:type="spellEnd"/>
      <w:r w:rsidRPr="00C86003">
        <w:rPr>
          <w:rFonts w:ascii="Arial" w:eastAsia="Yu Mincho" w:hAnsi="Arial" w:cs="Arial"/>
          <w:bCs/>
          <w:lang w:val="en-US" w:eastAsia="ja-JP"/>
        </w:rPr>
        <w:t>, Inc.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R1-1909035</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RLM/RLF for NR V2X</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InterDigital</w:t>
      </w:r>
      <w:proofErr w:type="spellEnd"/>
      <w:r w:rsidRPr="00C86003">
        <w:rPr>
          <w:rFonts w:ascii="Arial" w:eastAsia="Yu Mincho" w:hAnsi="Arial" w:cs="Arial"/>
          <w:bCs/>
          <w:lang w:val="en-US" w:eastAsia="ja-JP"/>
        </w:rPr>
        <w:t>, Inc.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R1-1909051</w:t>
      </w:r>
      <w:r w:rsidRPr="00C86003">
        <w:rPr>
          <w:rFonts w:ascii="Arial" w:eastAsia="Yu Mincho" w:hAnsi="Arial" w:cs="Arial"/>
          <w:bCs/>
          <w:lang w:val="en-US" w:eastAsia="ja-JP"/>
        </w:rPr>
        <w:tab/>
        <w:t>Considerations on NR mode 2 resource allocation mechanism</w:t>
      </w:r>
      <w:r w:rsidRPr="00C86003">
        <w:rPr>
          <w:rFonts w:ascii="Arial" w:eastAsia="Yu Mincho" w:hAnsi="Arial" w:cs="Arial"/>
          <w:bCs/>
          <w:lang w:val="en-US" w:eastAsia="ja-JP"/>
        </w:rPr>
        <w:tab/>
        <w:t>Apple Inc.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R1-1909052</w:t>
      </w:r>
      <w:r w:rsidRPr="00C86003">
        <w:rPr>
          <w:rFonts w:ascii="Arial" w:eastAsia="Yu Mincho" w:hAnsi="Arial" w:cs="Arial"/>
          <w:bCs/>
          <w:lang w:val="en-US" w:eastAsia="ja-JP"/>
        </w:rPr>
        <w:tab/>
        <w:t>Considerations on NR V2X scheduling mechanism</w:t>
      </w:r>
      <w:r w:rsidRPr="00C86003">
        <w:rPr>
          <w:rFonts w:ascii="Arial" w:eastAsia="Yu Mincho" w:hAnsi="Arial" w:cs="Arial"/>
          <w:bCs/>
          <w:lang w:val="en-US" w:eastAsia="ja-JP"/>
        </w:rPr>
        <w:tab/>
        <w:t>Apple Inc.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R1-1909053</w:t>
      </w:r>
      <w:r w:rsidRPr="00C86003">
        <w:rPr>
          <w:rFonts w:ascii="Arial" w:eastAsia="Yu Mincho" w:hAnsi="Arial" w:cs="Arial"/>
          <w:bCs/>
          <w:lang w:val="en-US" w:eastAsia="ja-JP"/>
        </w:rPr>
        <w:tab/>
        <w:t>Considerations on NR V2X synchronization mechanism</w:t>
      </w:r>
      <w:r w:rsidRPr="00C86003">
        <w:rPr>
          <w:rFonts w:ascii="Arial" w:eastAsia="Yu Mincho" w:hAnsi="Arial" w:cs="Arial"/>
          <w:bCs/>
          <w:lang w:val="en-US" w:eastAsia="ja-JP"/>
        </w:rPr>
        <w:tab/>
        <w:t>Apple Inc.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R1-1909054</w:t>
      </w:r>
      <w:r w:rsidRPr="00C86003">
        <w:rPr>
          <w:rFonts w:ascii="Arial" w:eastAsia="Yu Mincho" w:hAnsi="Arial" w:cs="Arial"/>
          <w:bCs/>
          <w:lang w:val="en-US" w:eastAsia="ja-JP"/>
        </w:rPr>
        <w:tab/>
        <w:t>Considerations on NR V2X physical layer procedures</w:t>
      </w:r>
      <w:r w:rsidRPr="00C86003">
        <w:rPr>
          <w:rFonts w:ascii="Arial" w:eastAsia="Yu Mincho" w:hAnsi="Arial" w:cs="Arial"/>
          <w:bCs/>
          <w:lang w:val="en-US" w:eastAsia="ja-JP"/>
        </w:rPr>
        <w:tab/>
        <w:t>Apple Inc.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R1-1909070</w:t>
      </w:r>
      <w:r w:rsidRPr="00C86003">
        <w:rPr>
          <w:rFonts w:ascii="Arial" w:eastAsia="Yu Mincho" w:hAnsi="Arial" w:cs="Arial"/>
          <w:bCs/>
          <w:lang w:val="en-US" w:eastAsia="ja-JP"/>
        </w:rPr>
        <w:tab/>
        <w:t xml:space="preserve">Physical layer structure design for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AT&amp;T</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R1-1909071</w:t>
      </w:r>
      <w:r w:rsidRPr="00C86003">
        <w:rPr>
          <w:rFonts w:ascii="Arial" w:eastAsia="Yu Mincho" w:hAnsi="Arial" w:cs="Arial"/>
          <w:bCs/>
          <w:lang w:val="en-US" w:eastAsia="ja-JP"/>
        </w:rPr>
        <w:tab/>
        <w:t xml:space="preserve">Resource allocation mode-1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AT&amp;T</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R1-1909072</w:t>
      </w:r>
      <w:r w:rsidRPr="00C86003">
        <w:rPr>
          <w:rFonts w:ascii="Arial" w:eastAsia="Yu Mincho" w:hAnsi="Arial" w:cs="Arial"/>
          <w:bCs/>
          <w:lang w:val="en-US" w:eastAsia="ja-JP"/>
        </w:rPr>
        <w:tab/>
        <w:t xml:space="preserve">Resource allocation mode-2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AT&amp;T</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R1-1909073</w:t>
      </w:r>
      <w:r w:rsidRPr="00C86003">
        <w:rPr>
          <w:rFonts w:ascii="Arial" w:eastAsia="Yu Mincho" w:hAnsi="Arial" w:cs="Arial"/>
          <w:bCs/>
          <w:lang w:val="en-US" w:eastAsia="ja-JP"/>
        </w:rPr>
        <w:tab/>
        <w:t xml:space="preserve">Physical layer procedures for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AT&amp;T</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R1-1909074</w:t>
      </w:r>
      <w:r w:rsidRPr="00C86003">
        <w:rPr>
          <w:rFonts w:ascii="Arial" w:eastAsia="Yu Mincho" w:hAnsi="Arial" w:cs="Arial"/>
          <w:bCs/>
          <w:lang w:val="en-US" w:eastAsia="ja-JP"/>
        </w:rPr>
        <w:tab/>
        <w:t>Field trial for beam based V2V and V2I communication in FR2</w:t>
      </w:r>
      <w:r w:rsidRPr="00C86003">
        <w:rPr>
          <w:rFonts w:ascii="Arial" w:eastAsia="Yu Mincho" w:hAnsi="Arial" w:cs="Arial"/>
          <w:bCs/>
          <w:lang w:val="en-US" w:eastAsia="ja-JP"/>
        </w:rPr>
        <w:tab/>
        <w:t>AT&amp;T</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R1-1909094</w:t>
      </w:r>
      <w:r w:rsidRPr="00C86003">
        <w:rPr>
          <w:rFonts w:ascii="Arial" w:eastAsia="Yu Mincho" w:hAnsi="Arial" w:cs="Arial"/>
          <w:bCs/>
          <w:lang w:val="en-US" w:eastAsia="ja-JP"/>
        </w:rPr>
        <w:tab/>
        <w:t xml:space="preserve">Physical layer structure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Sharp</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R1-1909095</w:t>
      </w:r>
      <w:r w:rsidRPr="00C86003">
        <w:rPr>
          <w:rFonts w:ascii="Arial" w:eastAsia="Yu Mincho" w:hAnsi="Arial" w:cs="Arial"/>
          <w:bCs/>
          <w:lang w:val="en-US" w:eastAsia="ja-JP"/>
        </w:rPr>
        <w:tab/>
        <w:t xml:space="preserve">Resource allocation mode 1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Sharp</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R1-1909096</w:t>
      </w:r>
      <w:r w:rsidRPr="00C86003">
        <w:rPr>
          <w:rFonts w:ascii="Arial" w:eastAsia="Yu Mincho" w:hAnsi="Arial" w:cs="Arial"/>
          <w:bCs/>
          <w:lang w:val="en-US" w:eastAsia="ja-JP"/>
        </w:rPr>
        <w:tab/>
        <w:t xml:space="preserve">Resource allocation mode 2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Sharp</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R1-1909097</w:t>
      </w:r>
      <w:r w:rsidRPr="00C86003">
        <w:rPr>
          <w:rFonts w:ascii="Arial" w:eastAsia="Yu Mincho" w:hAnsi="Arial" w:cs="Arial"/>
          <w:bCs/>
          <w:lang w:val="en-US" w:eastAsia="ja-JP"/>
        </w:rPr>
        <w:tab/>
        <w:t xml:space="preserve">Synchronization mechanism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Sharp</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R1-1909098</w:t>
      </w:r>
      <w:r w:rsidRPr="00C86003">
        <w:rPr>
          <w:rFonts w:ascii="Arial" w:eastAsia="Yu Mincho" w:hAnsi="Arial" w:cs="Arial"/>
          <w:bCs/>
          <w:lang w:val="en-US" w:eastAsia="ja-JP"/>
        </w:rPr>
        <w:tab/>
        <w:t xml:space="preserve">Physical layer procedures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Sharp</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R1-1909116</w:t>
      </w:r>
      <w:r w:rsidRPr="00C86003">
        <w:rPr>
          <w:rFonts w:ascii="Arial" w:eastAsia="Yu Mincho" w:hAnsi="Arial" w:cs="Arial"/>
          <w:bCs/>
          <w:lang w:val="en-US" w:eastAsia="ja-JP"/>
        </w:rPr>
        <w:tab/>
        <w:t>Physical layer structure for NR V2X</w:t>
      </w:r>
      <w:r w:rsidRPr="00C86003">
        <w:rPr>
          <w:rFonts w:ascii="Arial" w:eastAsia="Yu Mincho" w:hAnsi="Arial" w:cs="Arial"/>
          <w:bCs/>
          <w:lang w:val="en-US" w:eastAsia="ja-JP"/>
        </w:rPr>
        <w:tab/>
        <w:t>ITL</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R1-1909117</w:t>
      </w:r>
      <w:r w:rsidRPr="00C86003">
        <w:rPr>
          <w:rFonts w:ascii="Arial" w:eastAsia="Yu Mincho" w:hAnsi="Arial" w:cs="Arial"/>
          <w:bCs/>
          <w:lang w:val="en-US" w:eastAsia="ja-JP"/>
        </w:rPr>
        <w:tab/>
        <w:t>Physical layer procedure for NR V2X</w:t>
      </w:r>
      <w:r w:rsidRPr="00C86003">
        <w:rPr>
          <w:rFonts w:ascii="Arial" w:eastAsia="Yu Mincho" w:hAnsi="Arial" w:cs="Arial"/>
          <w:bCs/>
          <w:lang w:val="en-US" w:eastAsia="ja-JP"/>
        </w:rPr>
        <w:tab/>
        <w:t>ITL</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R1-1909165</w:t>
      </w:r>
      <w:r w:rsidRPr="00C86003">
        <w:rPr>
          <w:rFonts w:ascii="Arial" w:eastAsia="Yu Mincho" w:hAnsi="Arial" w:cs="Arial"/>
          <w:bCs/>
          <w:lang w:val="en-US" w:eastAsia="ja-JP"/>
        </w:rPr>
        <w:tab/>
        <w:t>Analysis and simulation on resource pool scheme</w:t>
      </w:r>
      <w:r w:rsidRPr="00C86003">
        <w:rPr>
          <w:rFonts w:ascii="Arial" w:eastAsia="Yu Mincho" w:hAnsi="Arial" w:cs="Arial"/>
          <w:bCs/>
          <w:lang w:val="en-US" w:eastAsia="ja-JP"/>
        </w:rPr>
        <w:tab/>
        <w:t xml:space="preserve">ZTE, </w:t>
      </w:r>
      <w:proofErr w:type="spellStart"/>
      <w:r w:rsidRPr="00C86003">
        <w:rPr>
          <w:rFonts w:ascii="Arial" w:eastAsia="Yu Mincho" w:hAnsi="Arial" w:cs="Arial"/>
          <w:bCs/>
          <w:lang w:val="en-US" w:eastAsia="ja-JP"/>
        </w:rPr>
        <w:t>Sanechips</w:t>
      </w:r>
      <w:proofErr w:type="spellEnd"/>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R1-1909185</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physical layer structure for NR V2X</w:t>
      </w:r>
      <w:r w:rsidRPr="00C86003">
        <w:rPr>
          <w:rFonts w:ascii="Arial" w:eastAsia="Yu Mincho" w:hAnsi="Arial" w:cs="Arial"/>
          <w:bCs/>
          <w:lang w:val="en-US" w:eastAsia="ja-JP"/>
        </w:rPr>
        <w:tab/>
        <w:t>NTT DOCOMO, INC.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R1-1909186</w:t>
      </w:r>
      <w:r w:rsidRPr="00C86003">
        <w:rPr>
          <w:rFonts w:ascii="Arial" w:eastAsia="Yu Mincho" w:hAnsi="Arial" w:cs="Arial"/>
          <w:bCs/>
          <w:lang w:val="en-US" w:eastAsia="ja-JP"/>
        </w:rPr>
        <w:tab/>
        <w:t xml:space="preserve">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Resource Allocation Mechanism Mode 1</w:t>
      </w:r>
      <w:r w:rsidRPr="00C86003">
        <w:rPr>
          <w:rFonts w:ascii="Arial" w:eastAsia="Yu Mincho" w:hAnsi="Arial" w:cs="Arial"/>
          <w:bCs/>
          <w:lang w:val="en-US" w:eastAsia="ja-JP"/>
        </w:rPr>
        <w:tab/>
        <w:t>NTT DOCOMO, INC.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R1-1909187</w:t>
      </w:r>
      <w:r w:rsidRPr="00C86003">
        <w:rPr>
          <w:rFonts w:ascii="Arial" w:eastAsia="Yu Mincho" w:hAnsi="Arial" w:cs="Arial"/>
          <w:bCs/>
          <w:lang w:val="en-US" w:eastAsia="ja-JP"/>
        </w:rPr>
        <w:tab/>
        <w:t xml:space="preserve">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Resource Allocation Mechanism Mode 2</w:t>
      </w:r>
      <w:r w:rsidRPr="00C86003">
        <w:rPr>
          <w:rFonts w:ascii="Arial" w:eastAsia="Yu Mincho" w:hAnsi="Arial" w:cs="Arial"/>
          <w:bCs/>
          <w:lang w:val="en-US" w:eastAsia="ja-JP"/>
        </w:rPr>
        <w:tab/>
        <w:t>NTT DOCOMO, INC.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R1-1909188</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synchronization mechanism for NR V2X</w:t>
      </w:r>
      <w:r w:rsidRPr="00C86003">
        <w:rPr>
          <w:rFonts w:ascii="Arial" w:eastAsia="Yu Mincho" w:hAnsi="Arial" w:cs="Arial"/>
          <w:bCs/>
          <w:lang w:val="en-US" w:eastAsia="ja-JP"/>
        </w:rPr>
        <w:tab/>
        <w:t>NTT DOCOMO, INC.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R1-1909189</w:t>
      </w:r>
      <w:r w:rsidRPr="00C86003">
        <w:rPr>
          <w:rFonts w:ascii="Arial" w:eastAsia="Yu Mincho" w:hAnsi="Arial" w:cs="Arial"/>
          <w:bCs/>
          <w:lang w:val="en-US" w:eastAsia="ja-JP"/>
        </w:rPr>
        <w:tab/>
        <w:t xml:space="preserve">In-device </w:t>
      </w:r>
      <w:proofErr w:type="spellStart"/>
      <w:r w:rsidRPr="00C86003">
        <w:rPr>
          <w:rFonts w:ascii="Arial" w:eastAsia="Yu Mincho" w:hAnsi="Arial" w:cs="Arial"/>
          <w:bCs/>
          <w:lang w:val="en-US" w:eastAsia="ja-JP"/>
        </w:rPr>
        <w:t>coexsistence</w:t>
      </w:r>
      <w:proofErr w:type="spellEnd"/>
      <w:r w:rsidRPr="00C86003">
        <w:rPr>
          <w:rFonts w:ascii="Arial" w:eastAsia="Yu Mincho" w:hAnsi="Arial" w:cs="Arial"/>
          <w:bCs/>
          <w:lang w:val="en-US" w:eastAsia="ja-JP"/>
        </w:rPr>
        <w:t xml:space="preserve">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NTT DOCOMO, INC.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R1-1909190</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physical layer procedure for NR V2X</w:t>
      </w:r>
      <w:r w:rsidRPr="00C86003">
        <w:rPr>
          <w:rFonts w:ascii="Arial" w:eastAsia="Yu Mincho" w:hAnsi="Arial" w:cs="Arial"/>
          <w:bCs/>
          <w:lang w:val="en-US" w:eastAsia="ja-JP"/>
        </w:rPr>
        <w:tab/>
        <w:t>NTT DOCOMO, INC.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R1-1909191</w:t>
      </w:r>
      <w:r w:rsidRPr="00C86003">
        <w:rPr>
          <w:rFonts w:ascii="Arial" w:eastAsia="Yu Mincho" w:hAnsi="Arial" w:cs="Arial"/>
          <w:bCs/>
          <w:lang w:val="en-US" w:eastAsia="ja-JP"/>
        </w:rPr>
        <w:tab/>
        <w:t xml:space="preserve">Congestion Control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NTT DOCOMO, INC.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R1-1909192</w:t>
      </w:r>
      <w:r w:rsidRPr="00C86003">
        <w:rPr>
          <w:rFonts w:ascii="Arial" w:eastAsia="Yu Mincho" w:hAnsi="Arial" w:cs="Arial"/>
          <w:bCs/>
          <w:lang w:val="en-US" w:eastAsia="ja-JP"/>
        </w:rPr>
        <w:tab/>
        <w:t xml:space="preserve">RLM/RLF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NTT DOCOMO, INC.</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R1-1909207</w:t>
      </w:r>
      <w:r w:rsidRPr="00C86003">
        <w:rPr>
          <w:rFonts w:ascii="Arial" w:eastAsia="Yu Mincho" w:hAnsi="Arial" w:cs="Arial"/>
          <w:bCs/>
          <w:lang w:val="en-US" w:eastAsia="ja-JP"/>
        </w:rPr>
        <w:tab/>
        <w:t>Discussion on Mode 1 Resource Allocation</w:t>
      </w:r>
      <w:r w:rsidRPr="00C86003">
        <w:rPr>
          <w:rFonts w:ascii="Arial" w:eastAsia="Yu Mincho" w:hAnsi="Arial" w:cs="Arial"/>
          <w:bCs/>
          <w:lang w:val="en-US" w:eastAsia="ja-JP"/>
        </w:rPr>
        <w:tab/>
        <w:t>ASUSTEK COMPUTER (SHANGHAI)</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R1-1909212</w:t>
      </w:r>
      <w:r w:rsidRPr="00C86003">
        <w:rPr>
          <w:rFonts w:ascii="Arial" w:eastAsia="Yu Mincho" w:hAnsi="Arial" w:cs="Arial"/>
          <w:bCs/>
          <w:lang w:val="en-US" w:eastAsia="ja-JP"/>
        </w:rPr>
        <w:tab/>
        <w:t xml:space="preserve">Discussion on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physical layer procedure on NR V2X</w:t>
      </w:r>
      <w:r w:rsidRPr="00C86003">
        <w:rPr>
          <w:rFonts w:ascii="Arial" w:eastAsia="Yu Mincho" w:hAnsi="Arial" w:cs="Arial"/>
          <w:bCs/>
          <w:lang w:val="en-US" w:eastAsia="ja-JP"/>
        </w:rPr>
        <w:tab/>
        <w:t>ASUSTEK COMPUTER (SHANGHAI)</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R1-1909252</w:t>
      </w:r>
      <w:r w:rsidRPr="00C86003">
        <w:rPr>
          <w:rFonts w:ascii="Arial" w:eastAsia="Yu Mincho" w:hAnsi="Arial" w:cs="Arial"/>
          <w:bCs/>
          <w:lang w:val="en-US" w:eastAsia="ja-JP"/>
        </w:rPr>
        <w:tab/>
        <w:t>Considerations on Physical Layer aspects of NR V2X</w:t>
      </w:r>
      <w:r w:rsidRPr="00C86003">
        <w:rPr>
          <w:rFonts w:ascii="Arial" w:eastAsia="Yu Mincho" w:hAnsi="Arial" w:cs="Arial"/>
          <w:bCs/>
          <w:lang w:val="en-US" w:eastAsia="ja-JP"/>
        </w:rPr>
        <w:tab/>
        <w:t>Qualcomm Incorporated</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R1-1909253</w:t>
      </w:r>
      <w:r w:rsidRPr="00C86003">
        <w:rPr>
          <w:rFonts w:ascii="Arial" w:eastAsia="Yu Mincho" w:hAnsi="Arial" w:cs="Arial"/>
          <w:bCs/>
          <w:lang w:val="en-US" w:eastAsia="ja-JP"/>
        </w:rPr>
        <w:tab/>
        <w:t>Mode 1 Resource allocation for NR-V2X</w:t>
      </w:r>
      <w:r w:rsidRPr="00C86003">
        <w:rPr>
          <w:rFonts w:ascii="Arial" w:eastAsia="Yu Mincho" w:hAnsi="Arial" w:cs="Arial"/>
          <w:bCs/>
          <w:lang w:val="en-US" w:eastAsia="ja-JP"/>
        </w:rPr>
        <w:tab/>
        <w:t>Qualcomm Incorporated</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R1-1909254</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Resource Allocation Mechanism for NR V2X</w:t>
      </w:r>
      <w:r w:rsidRPr="00C86003">
        <w:rPr>
          <w:rFonts w:ascii="Arial" w:eastAsia="Yu Mincho" w:hAnsi="Arial" w:cs="Arial"/>
          <w:bCs/>
          <w:lang w:val="en-US" w:eastAsia="ja-JP"/>
        </w:rPr>
        <w:tab/>
        <w:t>Qualcomm Incorporated</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R1-1909255</w:t>
      </w:r>
      <w:r w:rsidRPr="00C86003">
        <w:rPr>
          <w:rFonts w:ascii="Arial" w:eastAsia="Yu Mincho" w:hAnsi="Arial" w:cs="Arial"/>
          <w:bCs/>
          <w:lang w:val="en-US" w:eastAsia="ja-JP"/>
        </w:rPr>
        <w:tab/>
        <w:t>Synchronization design for NR V2X</w:t>
      </w:r>
      <w:r w:rsidRPr="00C86003">
        <w:rPr>
          <w:rFonts w:ascii="Arial" w:eastAsia="Yu Mincho" w:hAnsi="Arial" w:cs="Arial"/>
          <w:bCs/>
          <w:lang w:val="en-US" w:eastAsia="ja-JP"/>
        </w:rPr>
        <w:tab/>
        <w:t>Qualcomm Incorporated</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R1-1909256</w:t>
      </w:r>
      <w:r w:rsidRPr="00C86003">
        <w:rPr>
          <w:rFonts w:ascii="Arial" w:eastAsia="Yu Mincho" w:hAnsi="Arial" w:cs="Arial"/>
          <w:bCs/>
          <w:lang w:val="en-US" w:eastAsia="ja-JP"/>
        </w:rPr>
        <w:tab/>
        <w:t>Co-existence aspects for NR-V2X and LTE-V2X</w:t>
      </w:r>
      <w:r w:rsidRPr="00C86003">
        <w:rPr>
          <w:rFonts w:ascii="Arial" w:eastAsia="Yu Mincho" w:hAnsi="Arial" w:cs="Arial"/>
          <w:bCs/>
          <w:lang w:val="en-US" w:eastAsia="ja-JP"/>
        </w:rPr>
        <w:tab/>
        <w:t>Qualcomm Incorporated</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R1-1909257</w:t>
      </w:r>
      <w:r w:rsidRPr="00C86003">
        <w:rPr>
          <w:rFonts w:ascii="Arial" w:eastAsia="Yu Mincho" w:hAnsi="Arial" w:cs="Arial"/>
          <w:bCs/>
          <w:lang w:val="en-US" w:eastAsia="ja-JP"/>
        </w:rPr>
        <w:tab/>
        <w:t xml:space="preserve">Physical layer procedures for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Qualcomm Incorporated</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lastRenderedPageBreak/>
        <w:t>R1-1909258</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QoS</w:t>
      </w:r>
      <w:proofErr w:type="spellEnd"/>
      <w:r w:rsidRPr="00C86003">
        <w:rPr>
          <w:rFonts w:ascii="Arial" w:eastAsia="Yu Mincho" w:hAnsi="Arial" w:cs="Arial"/>
          <w:bCs/>
          <w:lang w:val="en-US" w:eastAsia="ja-JP"/>
        </w:rPr>
        <w:t xml:space="preserve"> management and congestion control for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Qualcomm Incorporated</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R1-1909259</w:t>
      </w:r>
      <w:r w:rsidRPr="00C86003">
        <w:rPr>
          <w:rFonts w:ascii="Arial" w:eastAsia="Yu Mincho" w:hAnsi="Arial" w:cs="Arial"/>
          <w:bCs/>
          <w:lang w:val="en-US" w:eastAsia="ja-JP"/>
        </w:rPr>
        <w:tab/>
        <w:t xml:space="preserve">NR </w:t>
      </w:r>
      <w:proofErr w:type="spellStart"/>
      <w:r w:rsidRPr="00C86003">
        <w:rPr>
          <w:rFonts w:ascii="Arial" w:eastAsia="Yu Mincho" w:hAnsi="Arial" w:cs="Arial"/>
          <w:bCs/>
          <w:lang w:val="en-US" w:eastAsia="ja-JP"/>
        </w:rPr>
        <w:t>Uu</w:t>
      </w:r>
      <w:proofErr w:type="spellEnd"/>
      <w:r w:rsidRPr="00C86003">
        <w:rPr>
          <w:rFonts w:ascii="Arial" w:eastAsia="Yu Mincho" w:hAnsi="Arial" w:cs="Arial"/>
          <w:bCs/>
          <w:lang w:val="en-US" w:eastAsia="ja-JP"/>
        </w:rPr>
        <w:t xml:space="preserve"> control of LTE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Qualcomm Incorporated</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R1-1909290</w:t>
      </w:r>
      <w:r w:rsidRPr="00C86003">
        <w:rPr>
          <w:rFonts w:ascii="Arial" w:eastAsia="Yu Mincho" w:hAnsi="Arial" w:cs="Arial"/>
          <w:bCs/>
          <w:lang w:val="en-US" w:eastAsia="ja-JP"/>
        </w:rPr>
        <w:tab/>
        <w:t>Discussion on physical layer structure for 5G V2X</w:t>
      </w:r>
      <w:r w:rsidRPr="00C86003">
        <w:rPr>
          <w:rFonts w:ascii="Arial" w:eastAsia="Yu Mincho" w:hAnsi="Arial" w:cs="Arial"/>
          <w:bCs/>
          <w:lang w:val="en-US" w:eastAsia="ja-JP"/>
        </w:rPr>
        <w:tab/>
        <w:t>Xiaomi Communications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R1-1909291</w:t>
      </w:r>
      <w:r w:rsidRPr="00C86003">
        <w:rPr>
          <w:rFonts w:ascii="Arial" w:eastAsia="Yu Mincho" w:hAnsi="Arial" w:cs="Arial"/>
          <w:bCs/>
          <w:lang w:val="en-US" w:eastAsia="ja-JP"/>
        </w:rPr>
        <w:tab/>
        <w:t>On Mode 1 resource allocation of V2x communications</w:t>
      </w:r>
      <w:r w:rsidRPr="00C86003">
        <w:rPr>
          <w:rFonts w:ascii="Arial" w:eastAsia="Yu Mincho" w:hAnsi="Arial" w:cs="Arial"/>
          <w:bCs/>
          <w:lang w:val="en-US" w:eastAsia="ja-JP"/>
        </w:rPr>
        <w:tab/>
        <w:t>Xiaomi Communications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R1-1909292</w:t>
      </w:r>
      <w:r w:rsidRPr="00C86003">
        <w:rPr>
          <w:rFonts w:ascii="Arial" w:eastAsia="Yu Mincho" w:hAnsi="Arial" w:cs="Arial"/>
          <w:bCs/>
          <w:lang w:val="en-US" w:eastAsia="ja-JP"/>
        </w:rPr>
        <w:tab/>
        <w:t>On Mode 2 resource allocation of V2x communications</w:t>
      </w:r>
      <w:r w:rsidRPr="00C86003">
        <w:rPr>
          <w:rFonts w:ascii="Arial" w:eastAsia="Yu Mincho" w:hAnsi="Arial" w:cs="Arial"/>
          <w:bCs/>
          <w:lang w:val="en-US" w:eastAsia="ja-JP"/>
        </w:rPr>
        <w:tab/>
        <w:t>Xiaomi Communications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R1-1909293</w:t>
      </w:r>
      <w:r w:rsidRPr="00C86003">
        <w:rPr>
          <w:rFonts w:ascii="Arial" w:eastAsia="Yu Mincho" w:hAnsi="Arial" w:cs="Arial"/>
          <w:bCs/>
          <w:lang w:val="en-US" w:eastAsia="ja-JP"/>
        </w:rPr>
        <w:tab/>
        <w:t>On Synchronization for 5G V2X</w:t>
      </w:r>
      <w:r w:rsidRPr="00C86003">
        <w:rPr>
          <w:rFonts w:ascii="Arial" w:eastAsia="Yu Mincho" w:hAnsi="Arial" w:cs="Arial"/>
          <w:bCs/>
          <w:lang w:val="en-US" w:eastAsia="ja-JP"/>
        </w:rPr>
        <w:tab/>
        <w:t>Xiaomi Communications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R1-1909294</w:t>
      </w:r>
      <w:r w:rsidRPr="00C86003">
        <w:rPr>
          <w:rFonts w:ascii="Arial" w:eastAsia="Yu Mincho" w:hAnsi="Arial" w:cs="Arial"/>
          <w:bCs/>
          <w:lang w:val="en-US" w:eastAsia="ja-JP"/>
        </w:rPr>
        <w:tab/>
        <w:t>On procedures for 5G V2x communications</w:t>
      </w:r>
      <w:r w:rsidRPr="00C86003">
        <w:rPr>
          <w:rFonts w:ascii="Arial" w:eastAsia="Yu Mincho" w:hAnsi="Arial" w:cs="Arial"/>
          <w:bCs/>
          <w:lang w:val="en-US" w:eastAsia="ja-JP"/>
        </w:rPr>
        <w:tab/>
        <w:t>Xiaomi Communications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R1-1909305</w:t>
      </w:r>
      <w:r w:rsidRPr="00C86003">
        <w:rPr>
          <w:rFonts w:ascii="Arial" w:eastAsia="Yu Mincho" w:hAnsi="Arial" w:cs="Arial"/>
          <w:bCs/>
          <w:lang w:val="en-US" w:eastAsia="ja-JP"/>
        </w:rPr>
        <w:tab/>
        <w:t xml:space="preserve">Discussion on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structure in NR V2X</w:t>
      </w:r>
      <w:r w:rsidRPr="00C86003">
        <w:rPr>
          <w:rFonts w:ascii="Arial" w:eastAsia="Yu Mincho" w:hAnsi="Arial" w:cs="Arial"/>
          <w:bCs/>
          <w:lang w:val="en-US" w:eastAsia="ja-JP"/>
        </w:rPr>
        <w:tab/>
        <w:t>ASUSTEK COMPUTER (SHANGHAI)</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R1-1909306</w:t>
      </w:r>
      <w:r w:rsidRPr="00C86003">
        <w:rPr>
          <w:rFonts w:ascii="Arial" w:eastAsia="Yu Mincho" w:hAnsi="Arial" w:cs="Arial"/>
          <w:bCs/>
          <w:lang w:val="en-US" w:eastAsia="ja-JP"/>
        </w:rPr>
        <w:tab/>
        <w:t>Discussion on Mode 2 resource allocation in NR V2X</w:t>
      </w:r>
      <w:r w:rsidRPr="00C86003">
        <w:rPr>
          <w:rFonts w:ascii="Arial" w:eastAsia="Yu Mincho" w:hAnsi="Arial" w:cs="Arial"/>
          <w:bCs/>
          <w:lang w:val="en-US" w:eastAsia="ja-JP"/>
        </w:rPr>
        <w:tab/>
        <w:t>ASUSTEK COMPUTER (SHANGHAI)</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R1-1909307</w:t>
      </w:r>
      <w:r w:rsidRPr="00C86003">
        <w:rPr>
          <w:rFonts w:ascii="Arial" w:eastAsia="Yu Mincho" w:hAnsi="Arial" w:cs="Arial"/>
          <w:bCs/>
          <w:lang w:val="en-US" w:eastAsia="ja-JP"/>
        </w:rPr>
        <w:tab/>
        <w:t xml:space="preserve">Discussion on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synchronization mechanism for NR V2X</w:t>
      </w:r>
      <w:r w:rsidRPr="00C86003">
        <w:rPr>
          <w:rFonts w:ascii="Arial" w:eastAsia="Yu Mincho" w:hAnsi="Arial" w:cs="Arial"/>
          <w:bCs/>
          <w:lang w:val="en-US" w:eastAsia="ja-JP"/>
        </w:rPr>
        <w:tab/>
        <w:t>ITL</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R1-1909308</w:t>
      </w:r>
      <w:r w:rsidRPr="00C86003">
        <w:rPr>
          <w:rFonts w:ascii="Arial" w:eastAsia="Yu Mincho" w:hAnsi="Arial" w:cs="Arial"/>
          <w:bCs/>
          <w:lang w:val="en-US" w:eastAsia="ja-JP"/>
        </w:rPr>
        <w:tab/>
        <w:t>Discussion on RLM in NR V2X</w:t>
      </w:r>
      <w:r w:rsidRPr="00C86003">
        <w:rPr>
          <w:rFonts w:ascii="Arial" w:eastAsia="Yu Mincho" w:hAnsi="Arial" w:cs="Arial"/>
          <w:bCs/>
          <w:lang w:val="en-US" w:eastAsia="ja-JP"/>
        </w:rPr>
        <w:tab/>
        <w:t>ASUSTEK COMPUTER (SHANGHAI)</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R1-1909315</w:t>
      </w:r>
      <w:r w:rsidRPr="00C86003">
        <w:rPr>
          <w:rFonts w:ascii="Arial" w:eastAsia="Yu Mincho" w:hAnsi="Arial" w:cs="Arial"/>
          <w:bCs/>
          <w:lang w:val="en-US" w:eastAsia="ja-JP"/>
        </w:rPr>
        <w:tab/>
        <w:t xml:space="preserve">NR DCI/UCI </w:t>
      </w:r>
      <w:proofErr w:type="spellStart"/>
      <w:r w:rsidRPr="00C86003">
        <w:rPr>
          <w:rFonts w:ascii="Arial" w:eastAsia="Yu Mincho" w:hAnsi="Arial" w:cs="Arial"/>
          <w:bCs/>
          <w:lang w:val="en-US" w:eastAsia="ja-JP"/>
        </w:rPr>
        <w:t>desgin</w:t>
      </w:r>
      <w:proofErr w:type="spellEnd"/>
      <w:r w:rsidRPr="00C86003">
        <w:rPr>
          <w:rFonts w:ascii="Arial" w:eastAsia="Yu Mincho" w:hAnsi="Arial" w:cs="Arial"/>
          <w:bCs/>
          <w:lang w:val="en-US" w:eastAsia="ja-JP"/>
        </w:rPr>
        <w:t xml:space="preserve"> for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resource allocation mode 1</w:t>
      </w:r>
      <w:r w:rsidRPr="00C86003">
        <w:rPr>
          <w:rFonts w:ascii="Arial" w:eastAsia="Yu Mincho" w:hAnsi="Arial" w:cs="Arial"/>
          <w:bCs/>
          <w:lang w:val="en-US" w:eastAsia="ja-JP"/>
        </w:rPr>
        <w:tab/>
        <w:t xml:space="preserve">Huawei, </w:t>
      </w:r>
      <w:proofErr w:type="spellStart"/>
      <w:r w:rsidRPr="00C86003">
        <w:rPr>
          <w:rFonts w:ascii="Arial" w:eastAsia="Yu Mincho" w:hAnsi="Arial" w:cs="Arial"/>
          <w:bCs/>
          <w:lang w:val="en-US" w:eastAsia="ja-JP"/>
        </w:rPr>
        <w:t>HiSilicon</w:t>
      </w:r>
      <w:proofErr w:type="spellEnd"/>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R1-1909349</w:t>
      </w:r>
      <w:r w:rsidRPr="00C86003">
        <w:rPr>
          <w:rFonts w:ascii="Arial" w:eastAsia="Yu Mincho" w:hAnsi="Arial" w:cs="Arial"/>
          <w:bCs/>
          <w:lang w:val="en-US" w:eastAsia="ja-JP"/>
        </w:rPr>
        <w:tab/>
        <w:t xml:space="preserve">Considerations on the resource allocation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Mode2</w:t>
      </w:r>
      <w:r w:rsidRPr="00C86003">
        <w:rPr>
          <w:rFonts w:ascii="Arial" w:eastAsia="Yu Mincho" w:hAnsi="Arial" w:cs="Arial"/>
          <w:bCs/>
          <w:lang w:val="en-US" w:eastAsia="ja-JP"/>
        </w:rPr>
        <w:tab/>
        <w:t>CAICT</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R1-1909350</w:t>
      </w:r>
      <w:r w:rsidRPr="00C86003">
        <w:rPr>
          <w:rFonts w:ascii="Arial" w:eastAsia="Yu Mincho" w:hAnsi="Arial" w:cs="Arial"/>
          <w:bCs/>
          <w:lang w:val="en-US" w:eastAsia="ja-JP"/>
        </w:rPr>
        <w:tab/>
        <w:t xml:space="preserve">Considerations on procedures of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CAICT</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R1-1909388</w:t>
      </w:r>
      <w:r w:rsidRPr="00C86003">
        <w:rPr>
          <w:rFonts w:ascii="Arial" w:eastAsia="Yu Mincho" w:hAnsi="Arial" w:cs="Arial"/>
          <w:bCs/>
          <w:lang w:val="en-US" w:eastAsia="ja-JP"/>
        </w:rPr>
        <w:tab/>
        <w:t>Considerations on PSFCH Design for NR V2X</w:t>
      </w:r>
      <w:r w:rsidRPr="00C86003">
        <w:rPr>
          <w:rFonts w:ascii="Arial" w:eastAsia="Yu Mincho" w:hAnsi="Arial" w:cs="Arial"/>
          <w:bCs/>
          <w:lang w:val="en-US" w:eastAsia="ja-JP"/>
        </w:rPr>
        <w:tab/>
        <w:t>KT Corp.</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R1-1909419</w:t>
      </w:r>
      <w:r w:rsidRPr="00C86003">
        <w:rPr>
          <w:rFonts w:ascii="Arial" w:eastAsia="Yu Mincho" w:hAnsi="Arial" w:cs="Arial"/>
          <w:bCs/>
          <w:lang w:val="en-US" w:eastAsia="ja-JP"/>
        </w:rPr>
        <w:tab/>
        <w:t xml:space="preserve">On Physical Layer Structure for NR V2X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Convida</w:t>
      </w:r>
      <w:proofErr w:type="spellEnd"/>
      <w:r w:rsidRPr="00C86003">
        <w:rPr>
          <w:rFonts w:ascii="Arial" w:eastAsia="Yu Mincho" w:hAnsi="Arial" w:cs="Arial"/>
          <w:bCs/>
          <w:lang w:val="en-US" w:eastAsia="ja-JP"/>
        </w:rPr>
        <w:t xml:space="preserve"> Wireless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R1-1909420</w:t>
      </w:r>
      <w:r w:rsidRPr="00C86003">
        <w:rPr>
          <w:rFonts w:ascii="Arial" w:eastAsia="Yu Mincho" w:hAnsi="Arial" w:cs="Arial"/>
          <w:bCs/>
          <w:lang w:val="en-US" w:eastAsia="ja-JP"/>
        </w:rPr>
        <w:tab/>
        <w:t xml:space="preserve">On HARQ and Power Control for NR V2X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Convida</w:t>
      </w:r>
      <w:proofErr w:type="spellEnd"/>
      <w:r w:rsidRPr="00C86003">
        <w:rPr>
          <w:rFonts w:ascii="Arial" w:eastAsia="Yu Mincho" w:hAnsi="Arial" w:cs="Arial"/>
          <w:bCs/>
          <w:lang w:val="en-US" w:eastAsia="ja-JP"/>
        </w:rPr>
        <w:t xml:space="preserve"> Wireless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R1-1909438</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CSI</w:t>
      </w:r>
      <w:r w:rsidRPr="00C86003">
        <w:rPr>
          <w:rFonts w:ascii="Arial" w:eastAsia="Yu Mincho" w:hAnsi="Arial" w:cs="Arial"/>
          <w:bCs/>
          <w:lang w:val="en-US" w:eastAsia="ja-JP"/>
        </w:rPr>
        <w:tab/>
        <w:t xml:space="preserve">Huawei, </w:t>
      </w:r>
      <w:proofErr w:type="spellStart"/>
      <w:r w:rsidRPr="00C86003">
        <w:rPr>
          <w:rFonts w:ascii="Arial" w:eastAsia="Yu Mincho" w:hAnsi="Arial" w:cs="Arial"/>
          <w:bCs/>
          <w:lang w:val="en-US" w:eastAsia="ja-JP"/>
        </w:rPr>
        <w:t>HiSilicon</w:t>
      </w:r>
      <w:proofErr w:type="spellEnd"/>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R1-1909461</w:t>
      </w:r>
      <w:r w:rsidRPr="00C86003">
        <w:rPr>
          <w:rFonts w:ascii="Arial" w:eastAsia="Yu Mincho" w:hAnsi="Arial" w:cs="Arial"/>
          <w:bCs/>
          <w:lang w:val="en-US" w:eastAsia="ja-JP"/>
        </w:rPr>
        <w:tab/>
        <w:t>On Physical Layer Structures for NR V2X</w:t>
      </w:r>
      <w:r w:rsidRPr="00C86003">
        <w:rPr>
          <w:rFonts w:ascii="Arial" w:eastAsia="Yu Mincho" w:hAnsi="Arial" w:cs="Arial"/>
          <w:bCs/>
          <w:lang w:val="en-US" w:eastAsia="ja-JP"/>
        </w:rPr>
        <w:tab/>
        <w:t>Samsung</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R1-1909462</w:t>
      </w:r>
      <w:r w:rsidRPr="00C86003">
        <w:rPr>
          <w:rFonts w:ascii="Arial" w:eastAsia="Yu Mincho" w:hAnsi="Arial" w:cs="Arial"/>
          <w:bCs/>
          <w:lang w:val="en-US" w:eastAsia="ja-JP"/>
        </w:rPr>
        <w:tab/>
        <w:t xml:space="preserve">Feature lead summary#1 for agenda item 7.2.4.1 Physical layer structure for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Samsung</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R1-1909463</w:t>
      </w:r>
      <w:r w:rsidRPr="00C86003">
        <w:rPr>
          <w:rFonts w:ascii="Arial" w:eastAsia="Yu Mincho" w:hAnsi="Arial" w:cs="Arial"/>
          <w:bCs/>
          <w:lang w:val="en-US" w:eastAsia="ja-JP"/>
        </w:rPr>
        <w:tab/>
        <w:t>PSBCH content</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Futurewei</w:t>
      </w:r>
      <w:proofErr w:type="spellEnd"/>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R1-1909472</w:t>
      </w:r>
      <w:r w:rsidRPr="00C86003">
        <w:rPr>
          <w:rFonts w:ascii="Arial" w:eastAsia="Yu Mincho" w:hAnsi="Arial" w:cs="Arial"/>
          <w:bCs/>
          <w:lang w:val="en-US" w:eastAsia="ja-JP"/>
        </w:rPr>
        <w:tab/>
        <w:t xml:space="preserve">Feature lead summary for AI 7.2.4.7: Support of NR </w:t>
      </w:r>
      <w:proofErr w:type="spellStart"/>
      <w:r w:rsidRPr="00C86003">
        <w:rPr>
          <w:rFonts w:ascii="Arial" w:eastAsia="Yu Mincho" w:hAnsi="Arial" w:cs="Arial"/>
          <w:bCs/>
          <w:lang w:val="en-US" w:eastAsia="ja-JP"/>
        </w:rPr>
        <w:t>Uu</w:t>
      </w:r>
      <w:proofErr w:type="spellEnd"/>
      <w:r w:rsidRPr="00C86003">
        <w:rPr>
          <w:rFonts w:ascii="Arial" w:eastAsia="Yu Mincho" w:hAnsi="Arial" w:cs="Arial"/>
          <w:bCs/>
          <w:lang w:val="en-US" w:eastAsia="ja-JP"/>
        </w:rPr>
        <w:t xml:space="preserve"> controlling LTE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Futurewei</w:t>
      </w:r>
      <w:proofErr w:type="spellEnd"/>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R1-1909473</w:t>
      </w:r>
      <w:r w:rsidRPr="00C86003">
        <w:rPr>
          <w:rFonts w:ascii="Arial" w:eastAsia="Yu Mincho" w:hAnsi="Arial" w:cs="Arial"/>
          <w:bCs/>
          <w:lang w:val="en-US" w:eastAsia="ja-JP"/>
        </w:rPr>
        <w:tab/>
        <w:t xml:space="preserve">Feature Lead Summary for 7.2.4.6 </w:t>
      </w:r>
      <w:proofErr w:type="spellStart"/>
      <w:r w:rsidRPr="00C86003">
        <w:rPr>
          <w:rFonts w:ascii="Arial" w:eastAsia="Yu Mincho" w:hAnsi="Arial" w:cs="Arial"/>
          <w:bCs/>
          <w:lang w:val="en-US" w:eastAsia="ja-JP"/>
        </w:rPr>
        <w:t>QoS</w:t>
      </w:r>
      <w:proofErr w:type="spellEnd"/>
      <w:r w:rsidRPr="00C86003">
        <w:rPr>
          <w:rFonts w:ascii="Arial" w:eastAsia="Yu Mincho" w:hAnsi="Arial" w:cs="Arial"/>
          <w:bCs/>
          <w:lang w:val="en-US" w:eastAsia="ja-JP"/>
        </w:rPr>
        <w:t xml:space="preserve"> management</w:t>
      </w:r>
      <w:r w:rsidRPr="00C86003">
        <w:rPr>
          <w:rFonts w:ascii="Arial" w:eastAsia="Yu Mincho" w:hAnsi="Arial" w:cs="Arial"/>
          <w:bCs/>
          <w:lang w:val="en-US" w:eastAsia="ja-JP"/>
        </w:rPr>
        <w:tab/>
        <w:t>Nokia</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R1-1909475</w:t>
      </w:r>
      <w:r w:rsidRPr="00C86003">
        <w:rPr>
          <w:rFonts w:ascii="Arial" w:eastAsia="Yu Mincho" w:hAnsi="Arial" w:cs="Arial"/>
          <w:bCs/>
          <w:lang w:val="en-US" w:eastAsia="ja-JP"/>
        </w:rPr>
        <w:tab/>
        <w:t xml:space="preserve">Feature lead summary for AI 7.2.4.5 Physical layer procedures for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LG Electronics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R1-1909487</w:t>
      </w:r>
      <w:r w:rsidRPr="00C86003">
        <w:rPr>
          <w:rFonts w:ascii="Arial" w:eastAsia="Yu Mincho" w:hAnsi="Arial" w:cs="Arial"/>
          <w:bCs/>
          <w:lang w:val="en-US" w:eastAsia="ja-JP"/>
        </w:rPr>
        <w:tab/>
        <w:t xml:space="preserve">Feature lead summary#1 on Resource allocation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Mode 1</w:t>
      </w:r>
      <w:r w:rsidRPr="00C86003">
        <w:rPr>
          <w:rFonts w:ascii="Arial" w:eastAsia="Yu Mincho" w:hAnsi="Arial" w:cs="Arial"/>
          <w:bCs/>
          <w:lang w:val="en-US" w:eastAsia="ja-JP"/>
        </w:rPr>
        <w:tab/>
        <w:t>Ericsson</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R1-1909488</w:t>
      </w:r>
      <w:r w:rsidRPr="00C86003">
        <w:rPr>
          <w:rFonts w:ascii="Arial" w:eastAsia="Yu Mincho" w:hAnsi="Arial" w:cs="Arial"/>
          <w:bCs/>
          <w:lang w:val="en-US" w:eastAsia="ja-JP"/>
        </w:rPr>
        <w:tab/>
        <w:t>Summary#1 for AI 7.2.4.2.2 Mode-2 Resource Allocation</w:t>
      </w:r>
      <w:r w:rsidRPr="00C86003">
        <w:rPr>
          <w:rFonts w:ascii="Arial" w:eastAsia="Yu Mincho" w:hAnsi="Arial" w:cs="Arial"/>
          <w:bCs/>
          <w:lang w:val="en-US" w:eastAsia="ja-JP"/>
        </w:rPr>
        <w:tab/>
        <w:t>Intel</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R1-1909518</w:t>
      </w:r>
      <w:r w:rsidRPr="00C86003">
        <w:rPr>
          <w:rFonts w:ascii="Arial" w:eastAsia="Yu Mincho" w:hAnsi="Arial" w:cs="Arial"/>
          <w:bCs/>
          <w:lang w:val="en-US" w:eastAsia="ja-JP"/>
        </w:rPr>
        <w:tab/>
        <w:t xml:space="preserve">Discussion on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synchronization mechanism</w:t>
      </w:r>
      <w:r w:rsidRPr="00C86003">
        <w:rPr>
          <w:rFonts w:ascii="Arial" w:eastAsia="Yu Mincho" w:hAnsi="Arial" w:cs="Arial"/>
          <w:bCs/>
          <w:lang w:val="en-US" w:eastAsia="ja-JP"/>
        </w:rPr>
        <w:tab/>
        <w:t>LG Electronics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R1-1909520</w:t>
      </w:r>
      <w:r w:rsidRPr="00C86003">
        <w:rPr>
          <w:rFonts w:ascii="Arial" w:eastAsia="Yu Mincho" w:hAnsi="Arial" w:cs="Arial"/>
          <w:bCs/>
          <w:lang w:val="en-US" w:eastAsia="ja-JP"/>
        </w:rPr>
        <w:tab/>
        <w:t xml:space="preserve">Feature lead summary on AI 7.2.4.3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synchronization mechanism</w:t>
      </w:r>
      <w:r w:rsidRPr="00C86003">
        <w:rPr>
          <w:rFonts w:ascii="Arial" w:eastAsia="Yu Mincho" w:hAnsi="Arial" w:cs="Arial"/>
          <w:bCs/>
          <w:lang w:val="en-US" w:eastAsia="ja-JP"/>
        </w:rPr>
        <w:tab/>
        <w:t>CATT</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R1-1909530</w:t>
      </w:r>
      <w:r w:rsidRPr="00C86003">
        <w:rPr>
          <w:rFonts w:ascii="Arial" w:eastAsia="Yu Mincho" w:hAnsi="Arial" w:cs="Arial"/>
          <w:bCs/>
          <w:lang w:val="en-US" w:eastAsia="ja-JP"/>
        </w:rPr>
        <w:tab/>
        <w:t>Feature Lead Summary #1 for NR-V2X AI - 7.2.4.8 Others</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InterDigital</w:t>
      </w:r>
      <w:proofErr w:type="spellEnd"/>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R1-1909543</w:t>
      </w:r>
      <w:r w:rsidRPr="00C86003">
        <w:rPr>
          <w:rFonts w:ascii="Arial" w:eastAsia="Yu Mincho" w:hAnsi="Arial" w:cs="Arial"/>
          <w:bCs/>
          <w:lang w:val="en-US" w:eastAsia="ja-JP"/>
        </w:rPr>
        <w:tab/>
        <w:t>TR 37.985, “Overall description of Radio Access Network (RAN) aspects for Vehicle-to-everything (V2X) based on LTE and NR”</w:t>
      </w:r>
      <w:r w:rsidRPr="00C86003">
        <w:rPr>
          <w:rFonts w:ascii="Arial" w:eastAsia="Yu Mincho" w:hAnsi="Arial" w:cs="Arial"/>
          <w:bCs/>
          <w:lang w:val="en-US" w:eastAsia="ja-JP"/>
        </w:rPr>
        <w:tab/>
        <w:t>Huawei</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R1-1909609</w:t>
      </w:r>
      <w:r w:rsidRPr="00C86003">
        <w:rPr>
          <w:rFonts w:ascii="Arial" w:eastAsia="Yu Mincho" w:hAnsi="Arial" w:cs="Arial"/>
          <w:bCs/>
          <w:lang w:val="en-US" w:eastAsia="ja-JP"/>
        </w:rPr>
        <w:tab/>
        <w:t xml:space="preserve">Feature lead summary#2 for agenda item 7.2.4.1 Physical layer structure for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Samsung</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R1-1909651</w:t>
      </w:r>
      <w:r w:rsidRPr="00C86003">
        <w:rPr>
          <w:rFonts w:ascii="Arial" w:eastAsia="Yu Mincho" w:hAnsi="Arial" w:cs="Arial"/>
          <w:bCs/>
          <w:lang w:val="en-US" w:eastAsia="ja-JP"/>
        </w:rPr>
        <w:tab/>
        <w:t>TR 37.985, “Overall description of Radio Access Network (RAN) aspects for Vehicle-to-everything (V2X) based on LTE and NR”</w:t>
      </w:r>
      <w:r w:rsidRPr="00C86003">
        <w:rPr>
          <w:rFonts w:ascii="Arial" w:eastAsia="Yu Mincho" w:hAnsi="Arial" w:cs="Arial"/>
          <w:bCs/>
          <w:lang w:val="en-US" w:eastAsia="ja-JP"/>
        </w:rPr>
        <w:tab/>
        <w:t>Huawei</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R1-1909670</w:t>
      </w:r>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synchronization mechanisms for NR V2X</w:t>
      </w:r>
      <w:r w:rsidRPr="00C86003">
        <w:rPr>
          <w:rFonts w:ascii="Arial" w:eastAsia="Yu Mincho" w:hAnsi="Arial" w:cs="Arial"/>
          <w:bCs/>
          <w:lang w:val="en-US" w:eastAsia="ja-JP"/>
        </w:rPr>
        <w:tab/>
        <w:t xml:space="preserve">Huawei, </w:t>
      </w:r>
      <w:proofErr w:type="spellStart"/>
      <w:r w:rsidRPr="00C86003">
        <w:rPr>
          <w:rFonts w:ascii="Arial" w:eastAsia="Yu Mincho" w:hAnsi="Arial" w:cs="Arial"/>
          <w:bCs/>
          <w:lang w:val="en-US" w:eastAsia="ja-JP"/>
        </w:rPr>
        <w:t>HiSilicon</w:t>
      </w:r>
      <w:proofErr w:type="spellEnd"/>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R1-1909683</w:t>
      </w:r>
      <w:r w:rsidRPr="00C86003">
        <w:rPr>
          <w:rFonts w:ascii="Arial" w:eastAsia="Yu Mincho" w:hAnsi="Arial" w:cs="Arial"/>
          <w:bCs/>
          <w:lang w:val="en-US" w:eastAsia="ja-JP"/>
        </w:rPr>
        <w:tab/>
        <w:t xml:space="preserve">Feature lead summary#2 on AI 7.2.4.3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synchronization mechanism</w:t>
      </w:r>
      <w:r w:rsidRPr="00C86003">
        <w:rPr>
          <w:rFonts w:ascii="Arial" w:eastAsia="Yu Mincho" w:hAnsi="Arial" w:cs="Arial"/>
          <w:bCs/>
          <w:lang w:val="en-US" w:eastAsia="ja-JP"/>
        </w:rPr>
        <w:tab/>
        <w:t>CATT</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R1-1909713</w:t>
      </w:r>
      <w:r w:rsidRPr="00C86003">
        <w:rPr>
          <w:rFonts w:ascii="Arial" w:eastAsia="Yu Mincho" w:hAnsi="Arial" w:cs="Arial"/>
          <w:bCs/>
          <w:lang w:val="en-US" w:eastAsia="ja-JP"/>
        </w:rPr>
        <w:tab/>
        <w:t xml:space="preserve">Feature lead summary#2 for AI 7.2.4.7: Support of NR </w:t>
      </w:r>
      <w:proofErr w:type="spellStart"/>
      <w:r w:rsidRPr="00C86003">
        <w:rPr>
          <w:rFonts w:ascii="Arial" w:eastAsia="Yu Mincho" w:hAnsi="Arial" w:cs="Arial"/>
          <w:bCs/>
          <w:lang w:val="en-US" w:eastAsia="ja-JP"/>
        </w:rPr>
        <w:t>Uu</w:t>
      </w:r>
      <w:proofErr w:type="spellEnd"/>
      <w:r w:rsidRPr="00C86003">
        <w:rPr>
          <w:rFonts w:ascii="Arial" w:eastAsia="Yu Mincho" w:hAnsi="Arial" w:cs="Arial"/>
          <w:bCs/>
          <w:lang w:val="en-US" w:eastAsia="ja-JP"/>
        </w:rPr>
        <w:t xml:space="preserve"> controlling LTE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Futurewei</w:t>
      </w:r>
      <w:proofErr w:type="spellEnd"/>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R1-1909785</w:t>
      </w:r>
      <w:r w:rsidRPr="00C86003">
        <w:rPr>
          <w:rFonts w:ascii="Arial" w:eastAsia="Yu Mincho" w:hAnsi="Arial" w:cs="Arial"/>
          <w:bCs/>
          <w:lang w:val="en-US" w:eastAsia="ja-JP"/>
        </w:rPr>
        <w:tab/>
        <w:t>Summary#2 for AI 7.2.4.2.2 Mode-2 Resource Allocation</w:t>
      </w:r>
      <w:r w:rsidRPr="00C86003">
        <w:rPr>
          <w:rFonts w:ascii="Arial" w:eastAsia="Yu Mincho" w:hAnsi="Arial" w:cs="Arial"/>
          <w:bCs/>
          <w:lang w:val="en-US" w:eastAsia="ja-JP"/>
        </w:rPr>
        <w:tab/>
        <w:t>Intel</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R1-1909787</w:t>
      </w:r>
      <w:r w:rsidRPr="00C86003">
        <w:rPr>
          <w:rFonts w:ascii="Arial" w:eastAsia="Yu Mincho" w:hAnsi="Arial" w:cs="Arial"/>
          <w:bCs/>
          <w:lang w:val="en-US" w:eastAsia="ja-JP"/>
        </w:rPr>
        <w:tab/>
        <w:t xml:space="preserve">Feature lead summary#3 on AI 7.2.4.3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synchronization mechanism</w:t>
      </w:r>
      <w:r w:rsidRPr="00C86003">
        <w:rPr>
          <w:rFonts w:ascii="Arial" w:eastAsia="Yu Mincho" w:hAnsi="Arial" w:cs="Arial"/>
          <w:bCs/>
          <w:lang w:val="en-US" w:eastAsia="ja-JP"/>
        </w:rPr>
        <w:tab/>
        <w:t>CATT</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R1-1909788</w:t>
      </w:r>
      <w:r w:rsidRPr="00C86003">
        <w:rPr>
          <w:rFonts w:ascii="Arial" w:eastAsia="Yu Mincho" w:hAnsi="Arial" w:cs="Arial"/>
          <w:bCs/>
          <w:lang w:val="en-US" w:eastAsia="ja-JP"/>
        </w:rPr>
        <w:tab/>
        <w:t>Draft LS to RAN4 on NR V2X S-SSB design</w:t>
      </w:r>
      <w:r w:rsidRPr="00C86003">
        <w:rPr>
          <w:rFonts w:ascii="Arial" w:eastAsia="Yu Mincho" w:hAnsi="Arial" w:cs="Arial"/>
          <w:bCs/>
          <w:lang w:val="en-US" w:eastAsia="ja-JP"/>
        </w:rPr>
        <w:tab/>
        <w:t>CATT</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R1-1909792</w:t>
      </w:r>
      <w:r w:rsidRPr="00C86003">
        <w:rPr>
          <w:rFonts w:ascii="Arial" w:eastAsia="Yu Mincho" w:hAnsi="Arial" w:cs="Arial"/>
          <w:bCs/>
          <w:lang w:val="en-US" w:eastAsia="ja-JP"/>
        </w:rPr>
        <w:tab/>
        <w:t>Summary of In-device Coexistence Aspects in NR-V2X (AI 7.2.4.4)</w:t>
      </w:r>
      <w:r w:rsidRPr="00C86003">
        <w:rPr>
          <w:rFonts w:ascii="Arial" w:eastAsia="Yu Mincho" w:hAnsi="Arial" w:cs="Arial"/>
          <w:bCs/>
          <w:lang w:val="en-US" w:eastAsia="ja-JP"/>
        </w:rPr>
        <w:tab/>
        <w:t>Qualcomm Incorporated</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R1-1909797</w:t>
      </w:r>
      <w:r w:rsidRPr="00C86003">
        <w:rPr>
          <w:rFonts w:ascii="Arial" w:eastAsia="Yu Mincho" w:hAnsi="Arial" w:cs="Arial"/>
          <w:bCs/>
          <w:lang w:val="en-US" w:eastAsia="ja-JP"/>
        </w:rPr>
        <w:tab/>
        <w:t xml:space="preserve">Feature lead summary#2 on Resource allocation for NR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Mode 1</w:t>
      </w:r>
      <w:r w:rsidRPr="00C86003">
        <w:rPr>
          <w:rFonts w:ascii="Arial" w:eastAsia="Yu Mincho" w:hAnsi="Arial" w:cs="Arial"/>
          <w:bCs/>
          <w:lang w:val="en-US" w:eastAsia="ja-JP"/>
        </w:rPr>
        <w:tab/>
        <w:t>Ericsson</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R1-1909811</w:t>
      </w:r>
      <w:r w:rsidRPr="00C86003">
        <w:rPr>
          <w:rFonts w:ascii="Arial" w:eastAsia="Yu Mincho" w:hAnsi="Arial" w:cs="Arial"/>
          <w:bCs/>
          <w:lang w:val="en-US" w:eastAsia="ja-JP"/>
        </w:rPr>
        <w:tab/>
        <w:t xml:space="preserve">Feature lead summary#3 for AI 7.2.4.7: Support of NR </w:t>
      </w:r>
      <w:proofErr w:type="spellStart"/>
      <w:r w:rsidRPr="00C86003">
        <w:rPr>
          <w:rFonts w:ascii="Arial" w:eastAsia="Yu Mincho" w:hAnsi="Arial" w:cs="Arial"/>
          <w:bCs/>
          <w:lang w:val="en-US" w:eastAsia="ja-JP"/>
        </w:rPr>
        <w:t>Uu</w:t>
      </w:r>
      <w:proofErr w:type="spellEnd"/>
      <w:r w:rsidRPr="00C86003">
        <w:rPr>
          <w:rFonts w:ascii="Arial" w:eastAsia="Yu Mincho" w:hAnsi="Arial" w:cs="Arial"/>
          <w:bCs/>
          <w:lang w:val="en-US" w:eastAsia="ja-JP"/>
        </w:rPr>
        <w:t xml:space="preserve"> controlling LTE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r>
      <w:proofErr w:type="spellStart"/>
      <w:r w:rsidRPr="00C86003">
        <w:rPr>
          <w:rFonts w:ascii="Arial" w:eastAsia="Yu Mincho" w:hAnsi="Arial" w:cs="Arial"/>
          <w:bCs/>
          <w:lang w:val="en-US" w:eastAsia="ja-JP"/>
        </w:rPr>
        <w:t>Futurewei</w:t>
      </w:r>
      <w:proofErr w:type="spellEnd"/>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R1-1909818</w:t>
      </w:r>
      <w:r w:rsidRPr="00C86003">
        <w:rPr>
          <w:rFonts w:ascii="Arial" w:eastAsia="Yu Mincho" w:hAnsi="Arial" w:cs="Arial"/>
          <w:bCs/>
          <w:lang w:val="en-US" w:eastAsia="ja-JP"/>
        </w:rPr>
        <w:tab/>
        <w:t>[Draft] LS on mapping between LTE V2X PPPP and NR V2X priority</w:t>
      </w:r>
      <w:r w:rsidRPr="00C86003">
        <w:rPr>
          <w:rFonts w:ascii="Arial" w:eastAsia="Yu Mincho" w:hAnsi="Arial" w:cs="Arial"/>
          <w:bCs/>
          <w:lang w:val="en-US" w:eastAsia="ja-JP"/>
        </w:rPr>
        <w:tab/>
        <w:t>Qualcomm</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R1-1909828</w:t>
      </w:r>
      <w:r w:rsidRPr="00C86003">
        <w:rPr>
          <w:rFonts w:ascii="Arial" w:eastAsia="Yu Mincho" w:hAnsi="Arial" w:cs="Arial"/>
          <w:bCs/>
          <w:lang w:val="en-US" w:eastAsia="ja-JP"/>
        </w:rPr>
        <w:tab/>
        <w:t xml:space="preserve">Feature lead summary#4 on AI 7.2.4.3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 xml:space="preserve"> synchronization mechanism</w:t>
      </w:r>
      <w:r w:rsidRPr="00C86003">
        <w:rPr>
          <w:rFonts w:ascii="Arial" w:eastAsia="Yu Mincho" w:hAnsi="Arial" w:cs="Arial"/>
          <w:bCs/>
          <w:lang w:val="en-US" w:eastAsia="ja-JP"/>
        </w:rPr>
        <w:tab/>
        <w:t>CATT</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R1-1909839</w:t>
      </w:r>
      <w:r w:rsidRPr="00C86003">
        <w:rPr>
          <w:rFonts w:ascii="Arial" w:eastAsia="Yu Mincho" w:hAnsi="Arial" w:cs="Arial"/>
          <w:bCs/>
          <w:lang w:val="en-US" w:eastAsia="ja-JP"/>
        </w:rPr>
        <w:tab/>
        <w:t xml:space="preserve">Feature lead summary#3 for agenda item 7.2.4.1 Physical layer structure for </w:t>
      </w:r>
      <w:proofErr w:type="spellStart"/>
      <w:r w:rsidRPr="00C86003">
        <w:rPr>
          <w:rFonts w:ascii="Arial" w:eastAsia="Yu Mincho" w:hAnsi="Arial" w:cs="Arial"/>
          <w:bCs/>
          <w:lang w:val="en-US" w:eastAsia="ja-JP"/>
        </w:rPr>
        <w:t>sidelink</w:t>
      </w:r>
      <w:proofErr w:type="spellEnd"/>
      <w:r w:rsidRPr="00C86003">
        <w:rPr>
          <w:rFonts w:ascii="Arial" w:eastAsia="Yu Mincho" w:hAnsi="Arial" w:cs="Arial"/>
          <w:bCs/>
          <w:lang w:val="en-US" w:eastAsia="ja-JP"/>
        </w:rPr>
        <w:tab/>
        <w:t>Samsung</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R1-1909844</w:t>
      </w:r>
      <w:r w:rsidRPr="00C86003">
        <w:rPr>
          <w:rFonts w:ascii="Arial" w:eastAsia="Yu Mincho" w:hAnsi="Arial" w:cs="Arial"/>
          <w:bCs/>
          <w:lang w:val="en-US" w:eastAsia="ja-JP"/>
        </w:rPr>
        <w:tab/>
        <w:t>Summary#3 for AI 7.2.4.2.2 Mode-2 Resource Allocation</w:t>
      </w:r>
      <w:r w:rsidRPr="00C86003">
        <w:rPr>
          <w:rFonts w:ascii="Arial" w:eastAsia="Yu Mincho" w:hAnsi="Arial" w:cs="Arial"/>
          <w:bCs/>
          <w:lang w:val="en-US" w:eastAsia="ja-JP"/>
        </w:rPr>
        <w:tab/>
        <w:t>Intel</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R1-1909873</w:t>
      </w:r>
      <w:r w:rsidRPr="00C86003">
        <w:rPr>
          <w:rFonts w:ascii="Arial" w:eastAsia="Yu Mincho" w:hAnsi="Arial" w:cs="Arial"/>
          <w:bCs/>
          <w:lang w:val="en-US" w:eastAsia="ja-JP"/>
        </w:rPr>
        <w:tab/>
        <w:t>[Draft] LS on simultaneous transmission of PSFCH</w:t>
      </w:r>
      <w:r w:rsidRPr="00C86003">
        <w:rPr>
          <w:rFonts w:ascii="Arial" w:eastAsia="Yu Mincho" w:hAnsi="Arial" w:cs="Arial"/>
          <w:bCs/>
          <w:lang w:val="en-US" w:eastAsia="ja-JP"/>
        </w:rPr>
        <w:tab/>
        <w:t>LG Electronics</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R1-1909874</w:t>
      </w:r>
      <w:r w:rsidRPr="00C86003">
        <w:rPr>
          <w:rFonts w:ascii="Arial" w:eastAsia="Yu Mincho" w:hAnsi="Arial" w:cs="Arial"/>
          <w:bCs/>
          <w:lang w:val="en-US" w:eastAsia="ja-JP"/>
        </w:rPr>
        <w:tab/>
        <w:t>LS to RAN4 on NR V2X S-SSB design</w:t>
      </w:r>
      <w:r w:rsidRPr="00C86003">
        <w:rPr>
          <w:rFonts w:ascii="Arial" w:eastAsia="Yu Mincho" w:hAnsi="Arial" w:cs="Arial"/>
          <w:bCs/>
          <w:lang w:val="en-US" w:eastAsia="ja-JP"/>
        </w:rPr>
        <w:tab/>
        <w:t>RAN1, CATT</w:t>
      </w:r>
    </w:p>
    <w:p w:rsidR="00C86003" w:rsidRPr="00C86003"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R1-1909876</w:t>
      </w:r>
      <w:r w:rsidRPr="00C86003">
        <w:rPr>
          <w:rFonts w:ascii="Arial" w:eastAsia="Yu Mincho" w:hAnsi="Arial" w:cs="Arial"/>
          <w:bCs/>
          <w:lang w:val="en-US" w:eastAsia="ja-JP"/>
        </w:rPr>
        <w:tab/>
        <w:t>LS on mapping between LTE V2X PPPP and NR V2X priority</w:t>
      </w:r>
      <w:r w:rsidRPr="00C86003">
        <w:rPr>
          <w:rFonts w:ascii="Arial" w:eastAsia="Yu Mincho" w:hAnsi="Arial" w:cs="Arial"/>
          <w:bCs/>
          <w:lang w:val="en-US" w:eastAsia="ja-JP"/>
        </w:rPr>
        <w:tab/>
        <w:t>RAN1, Qualcomm</w:t>
      </w:r>
    </w:p>
    <w:p w:rsidR="00A12A36" w:rsidRPr="002C0370" w:rsidRDefault="00C86003" w:rsidP="00C86003">
      <w:pPr>
        <w:numPr>
          <w:ilvl w:val="0"/>
          <w:numId w:val="19"/>
        </w:numPr>
        <w:overflowPunct/>
        <w:autoSpaceDE/>
        <w:autoSpaceDN/>
        <w:snapToGrid w:val="0"/>
        <w:spacing w:after="0"/>
        <w:textAlignment w:val="auto"/>
        <w:rPr>
          <w:rFonts w:ascii="Arial" w:eastAsia="Yu Mincho" w:hAnsi="Arial" w:cs="Arial"/>
          <w:bCs/>
          <w:lang w:val="en-US" w:eastAsia="ja-JP"/>
        </w:rPr>
      </w:pPr>
      <w:r w:rsidRPr="00C86003">
        <w:rPr>
          <w:rFonts w:ascii="Arial" w:eastAsia="Yu Mincho" w:hAnsi="Arial" w:cs="Arial"/>
          <w:bCs/>
          <w:lang w:val="en-US" w:eastAsia="ja-JP"/>
        </w:rPr>
        <w:t>R1-1909892</w:t>
      </w:r>
      <w:r w:rsidRPr="00C86003">
        <w:rPr>
          <w:rFonts w:ascii="Arial" w:eastAsia="Yu Mincho" w:hAnsi="Arial" w:cs="Arial"/>
          <w:bCs/>
          <w:lang w:val="en-US" w:eastAsia="ja-JP"/>
        </w:rPr>
        <w:tab/>
        <w:t>Summary#4 for AI 7.2.4.2.2 Mode-2 Resource Allocation</w:t>
      </w:r>
      <w:r w:rsidRPr="00C86003">
        <w:rPr>
          <w:rFonts w:ascii="Arial" w:eastAsia="Yu Mincho" w:hAnsi="Arial" w:cs="Arial"/>
          <w:bCs/>
          <w:lang w:val="en-US" w:eastAsia="ja-JP"/>
        </w:rPr>
        <w:tab/>
        <w:t>Intel</w:t>
      </w:r>
    </w:p>
    <w:p w:rsidR="003E3A1A" w:rsidRDefault="003E3A1A" w:rsidP="003E3A1A">
      <w:pPr>
        <w:overflowPunct/>
        <w:autoSpaceDE/>
        <w:autoSpaceDN/>
        <w:snapToGrid w:val="0"/>
        <w:spacing w:after="0"/>
        <w:textAlignment w:val="auto"/>
        <w:rPr>
          <w:rFonts w:ascii="Arial" w:eastAsia="Yu Mincho" w:hAnsi="Arial" w:cs="Arial"/>
          <w:b/>
          <w:bCs/>
          <w:lang w:val="en-US" w:eastAsia="ja-JP"/>
        </w:rPr>
      </w:pPr>
    </w:p>
    <w:p w:rsidR="00C86003" w:rsidRDefault="00C86003" w:rsidP="00C86003">
      <w:pPr>
        <w:overflowPunct/>
        <w:autoSpaceDE/>
        <w:autoSpaceDN/>
        <w:snapToGrid w:val="0"/>
        <w:spacing w:after="0"/>
        <w:textAlignment w:val="auto"/>
        <w:rPr>
          <w:rFonts w:eastAsiaTheme="minorEastAsia"/>
          <w:b/>
          <w:bCs/>
          <w:u w:val="single"/>
          <w:lang w:eastAsia="ko-KR"/>
        </w:rPr>
      </w:pPr>
      <w:r w:rsidRPr="002C0370">
        <w:rPr>
          <w:rFonts w:eastAsia="Yu Mincho"/>
          <w:b/>
          <w:bCs/>
          <w:u w:val="single"/>
          <w:lang w:eastAsia="ja-JP"/>
        </w:rPr>
        <w:t>RAN</w:t>
      </w:r>
      <w:r>
        <w:rPr>
          <w:rFonts w:eastAsiaTheme="minorEastAsia" w:hint="eastAsia"/>
          <w:b/>
          <w:bCs/>
          <w:u w:val="single"/>
          <w:lang w:eastAsia="ko-KR"/>
        </w:rPr>
        <w:t>2</w:t>
      </w:r>
      <w:r w:rsidRPr="002C0370">
        <w:rPr>
          <w:rFonts w:eastAsia="Yu Mincho"/>
          <w:b/>
          <w:bCs/>
          <w:u w:val="single"/>
          <w:lang w:eastAsia="ja-JP"/>
        </w:rPr>
        <w:t>#</w:t>
      </w:r>
      <w:r>
        <w:rPr>
          <w:rFonts w:eastAsiaTheme="minorEastAsia" w:hint="eastAsia"/>
          <w:b/>
          <w:bCs/>
          <w:u w:val="single"/>
          <w:lang w:eastAsia="ko-KR"/>
        </w:rPr>
        <w:t>10</w:t>
      </w:r>
      <w:r>
        <w:rPr>
          <w:rFonts w:eastAsiaTheme="minorEastAsia"/>
          <w:b/>
          <w:bCs/>
          <w:u w:val="single"/>
          <w:lang w:eastAsia="ko-KR"/>
        </w:rPr>
        <w:t>7</w:t>
      </w:r>
    </w:p>
    <w:p w:rsidR="006355CF" w:rsidRPr="00545859" w:rsidRDefault="006355CF" w:rsidP="006355CF">
      <w:pPr>
        <w:numPr>
          <w:ilvl w:val="0"/>
          <w:numId w:val="19"/>
        </w:numPr>
        <w:overflowPunct/>
        <w:autoSpaceDE/>
        <w:autoSpaceDN/>
        <w:snapToGrid w:val="0"/>
        <w:spacing w:after="0"/>
        <w:textAlignment w:val="auto"/>
        <w:rPr>
          <w:rFonts w:ascii="Arial" w:eastAsia="Yu Mincho" w:hAnsi="Arial" w:cs="Arial"/>
          <w:bCs/>
          <w:lang w:val="en-US" w:eastAsia="ja-JP"/>
        </w:rPr>
      </w:pPr>
      <w:r w:rsidRPr="00545859">
        <w:rPr>
          <w:rFonts w:ascii="Arial" w:eastAsia="Yu Mincho" w:hAnsi="Arial" w:cs="Arial"/>
          <w:bCs/>
          <w:lang w:val="en-US" w:eastAsia="ja-JP"/>
        </w:rPr>
        <w:t>R2-1908615</w:t>
      </w:r>
      <w:r w:rsidRPr="00545859">
        <w:rPr>
          <w:rFonts w:ascii="Arial" w:eastAsia="Yu Mincho" w:hAnsi="Arial" w:cs="Arial"/>
          <w:bCs/>
          <w:lang w:val="en-US" w:eastAsia="ja-JP"/>
        </w:rPr>
        <w:tab/>
        <w:t xml:space="preserve">Reply LS to RAN2 on mode-1 retransmission indication </w:t>
      </w:r>
      <w:r>
        <w:rPr>
          <w:rFonts w:ascii="Arial" w:eastAsia="Yu Mincho" w:hAnsi="Arial" w:cs="Arial"/>
          <w:bCs/>
          <w:lang w:val="en-US" w:eastAsia="ja-JP"/>
        </w:rPr>
        <w:tab/>
      </w:r>
      <w:r w:rsidRPr="00545859">
        <w:rPr>
          <w:rFonts w:ascii="Arial" w:eastAsia="Yu Mincho" w:hAnsi="Arial" w:cs="Arial"/>
          <w:bCs/>
          <w:lang w:val="en-US" w:eastAsia="ja-JP"/>
        </w:rPr>
        <w:t>Ericsson</w:t>
      </w:r>
    </w:p>
    <w:p w:rsidR="006355CF" w:rsidRPr="00545859" w:rsidRDefault="006355CF" w:rsidP="006355CF">
      <w:pPr>
        <w:numPr>
          <w:ilvl w:val="0"/>
          <w:numId w:val="19"/>
        </w:numPr>
        <w:overflowPunct/>
        <w:autoSpaceDE/>
        <w:autoSpaceDN/>
        <w:snapToGrid w:val="0"/>
        <w:spacing w:after="0"/>
        <w:textAlignment w:val="auto"/>
        <w:rPr>
          <w:rFonts w:ascii="Arial" w:eastAsia="Yu Mincho" w:hAnsi="Arial" w:cs="Arial"/>
          <w:bCs/>
          <w:lang w:val="en-US" w:eastAsia="ja-JP"/>
        </w:rPr>
      </w:pPr>
      <w:r w:rsidRPr="00545859">
        <w:rPr>
          <w:rFonts w:ascii="Arial" w:eastAsia="Yu Mincho" w:hAnsi="Arial" w:cs="Arial"/>
          <w:bCs/>
          <w:lang w:val="en-US" w:eastAsia="ja-JP"/>
        </w:rPr>
        <w:t>R2-1908616</w:t>
      </w:r>
      <w:r w:rsidRPr="00545859">
        <w:rPr>
          <w:rFonts w:ascii="Arial" w:eastAsia="Yu Mincho" w:hAnsi="Arial" w:cs="Arial"/>
          <w:bCs/>
          <w:lang w:val="en-US" w:eastAsia="ja-JP"/>
        </w:rPr>
        <w:tab/>
        <w:t xml:space="preserve">Reply LS to SA2 on use of Range parameter in NR </w:t>
      </w:r>
      <w:proofErr w:type="spellStart"/>
      <w:r w:rsidRPr="00545859">
        <w:rPr>
          <w:rFonts w:ascii="Arial" w:eastAsia="Yu Mincho" w:hAnsi="Arial" w:cs="Arial"/>
          <w:bCs/>
          <w:lang w:val="en-US" w:eastAsia="ja-JP"/>
        </w:rPr>
        <w:t>sidelink</w:t>
      </w:r>
      <w:proofErr w:type="spellEnd"/>
      <w:r w:rsidRPr="00545859">
        <w:rPr>
          <w:rFonts w:ascii="Arial" w:eastAsia="Yu Mincho" w:hAnsi="Arial" w:cs="Arial"/>
          <w:bCs/>
          <w:lang w:val="en-US" w:eastAsia="ja-JP"/>
        </w:rPr>
        <w:tab/>
      </w:r>
      <w:r>
        <w:rPr>
          <w:rFonts w:ascii="Arial" w:eastAsia="Yu Mincho" w:hAnsi="Arial" w:cs="Arial"/>
          <w:bCs/>
          <w:lang w:val="en-US" w:eastAsia="ja-JP"/>
        </w:rPr>
        <w:t>LGE</w:t>
      </w:r>
    </w:p>
    <w:p w:rsidR="006355CF" w:rsidRPr="00545859" w:rsidRDefault="006355CF" w:rsidP="006355CF">
      <w:pPr>
        <w:numPr>
          <w:ilvl w:val="0"/>
          <w:numId w:val="19"/>
        </w:numPr>
        <w:overflowPunct/>
        <w:autoSpaceDE/>
        <w:autoSpaceDN/>
        <w:snapToGrid w:val="0"/>
        <w:spacing w:after="0"/>
        <w:textAlignment w:val="auto"/>
        <w:rPr>
          <w:rFonts w:ascii="Arial" w:eastAsia="Yu Mincho" w:hAnsi="Arial" w:cs="Arial"/>
          <w:bCs/>
          <w:lang w:val="en-US" w:eastAsia="ja-JP"/>
        </w:rPr>
      </w:pPr>
      <w:r w:rsidRPr="00545859">
        <w:rPr>
          <w:rFonts w:ascii="Arial" w:eastAsia="Yu Mincho" w:hAnsi="Arial" w:cs="Arial"/>
          <w:bCs/>
          <w:lang w:val="en-US" w:eastAsia="ja-JP"/>
        </w:rPr>
        <w:t>R2-1908656</w:t>
      </w:r>
      <w:r w:rsidRPr="00545859">
        <w:rPr>
          <w:rFonts w:ascii="Arial" w:eastAsia="Yu Mincho" w:hAnsi="Arial" w:cs="Arial"/>
          <w:bCs/>
          <w:lang w:val="en-US" w:eastAsia="ja-JP"/>
        </w:rPr>
        <w:tab/>
        <w:t xml:space="preserve">Reply LS to Reply LS on protection of PC5-RRC messages for </w:t>
      </w:r>
      <w:proofErr w:type="spellStart"/>
      <w:r w:rsidRPr="00545859">
        <w:rPr>
          <w:rFonts w:ascii="Arial" w:eastAsia="Yu Mincho" w:hAnsi="Arial" w:cs="Arial"/>
          <w:bCs/>
          <w:lang w:val="en-US" w:eastAsia="ja-JP"/>
        </w:rPr>
        <w:t>sidelink</w:t>
      </w:r>
      <w:proofErr w:type="spellEnd"/>
      <w:r w:rsidRPr="00545859">
        <w:rPr>
          <w:rFonts w:ascii="Arial" w:eastAsia="Yu Mincho" w:hAnsi="Arial" w:cs="Arial"/>
          <w:bCs/>
          <w:lang w:val="en-US" w:eastAsia="ja-JP"/>
        </w:rPr>
        <w:t xml:space="preserve"> unicast communication </w:t>
      </w:r>
      <w:r>
        <w:rPr>
          <w:rFonts w:ascii="Arial" w:eastAsia="Yu Mincho" w:hAnsi="Arial" w:cs="Arial"/>
          <w:bCs/>
          <w:lang w:val="en-US" w:eastAsia="ja-JP"/>
        </w:rPr>
        <w:tab/>
      </w:r>
      <w:r w:rsidRPr="00545859">
        <w:rPr>
          <w:rFonts w:ascii="Arial" w:eastAsia="Yu Mincho" w:hAnsi="Arial" w:cs="Arial"/>
          <w:bCs/>
          <w:lang w:val="en-US" w:eastAsia="ja-JP"/>
        </w:rPr>
        <w:t>LGE</w:t>
      </w:r>
    </w:p>
    <w:p w:rsidR="006355CF" w:rsidRPr="00545859" w:rsidRDefault="006355CF" w:rsidP="006355CF">
      <w:pPr>
        <w:numPr>
          <w:ilvl w:val="0"/>
          <w:numId w:val="19"/>
        </w:numPr>
        <w:overflowPunct/>
        <w:autoSpaceDE/>
        <w:autoSpaceDN/>
        <w:snapToGrid w:val="0"/>
        <w:spacing w:after="0"/>
        <w:textAlignment w:val="auto"/>
        <w:rPr>
          <w:rFonts w:ascii="Arial" w:eastAsia="Yu Mincho" w:hAnsi="Arial" w:cs="Arial"/>
          <w:bCs/>
          <w:lang w:val="en-US" w:eastAsia="ja-JP"/>
        </w:rPr>
      </w:pPr>
      <w:r w:rsidRPr="00545859">
        <w:rPr>
          <w:rFonts w:ascii="Arial" w:eastAsia="Yu Mincho" w:hAnsi="Arial" w:cs="Arial"/>
          <w:bCs/>
          <w:lang w:val="en-US" w:eastAsia="ja-JP"/>
        </w:rPr>
        <w:t>R2-1908657</w:t>
      </w:r>
      <w:r w:rsidRPr="00545859">
        <w:rPr>
          <w:rFonts w:ascii="Arial" w:eastAsia="Yu Mincho" w:hAnsi="Arial" w:cs="Arial"/>
          <w:bCs/>
          <w:lang w:val="en-US" w:eastAsia="ja-JP"/>
        </w:rPr>
        <w:tab/>
        <w:t xml:space="preserve">LS reply on </w:t>
      </w:r>
      <w:proofErr w:type="spellStart"/>
      <w:r w:rsidRPr="00545859">
        <w:rPr>
          <w:rFonts w:ascii="Arial" w:eastAsia="Yu Mincho" w:hAnsi="Arial" w:cs="Arial"/>
          <w:bCs/>
          <w:lang w:val="en-US" w:eastAsia="ja-JP"/>
        </w:rPr>
        <w:t>QoS</w:t>
      </w:r>
      <w:proofErr w:type="spellEnd"/>
      <w:r w:rsidRPr="00545859">
        <w:rPr>
          <w:rFonts w:ascii="Arial" w:eastAsia="Yu Mincho" w:hAnsi="Arial" w:cs="Arial"/>
          <w:bCs/>
          <w:lang w:val="en-US" w:eastAsia="ja-JP"/>
        </w:rPr>
        <w:t xml:space="preserve"> modelling for SL unicast in EPC </w:t>
      </w:r>
      <w:r>
        <w:rPr>
          <w:rFonts w:ascii="Arial" w:eastAsia="Yu Mincho" w:hAnsi="Arial" w:cs="Arial"/>
          <w:bCs/>
          <w:lang w:val="en-US" w:eastAsia="ja-JP"/>
        </w:rPr>
        <w:tab/>
      </w:r>
      <w:proofErr w:type="spellStart"/>
      <w:r w:rsidRPr="00545859">
        <w:rPr>
          <w:rFonts w:ascii="Arial" w:eastAsia="Yu Mincho" w:hAnsi="Arial" w:cs="Arial"/>
          <w:bCs/>
          <w:lang w:val="en-US" w:eastAsia="ja-JP"/>
        </w:rPr>
        <w:t>Oppo</w:t>
      </w:r>
      <w:proofErr w:type="spellEnd"/>
    </w:p>
    <w:p w:rsidR="006355CF" w:rsidRPr="00545859" w:rsidRDefault="006355CF" w:rsidP="006355CF">
      <w:pPr>
        <w:numPr>
          <w:ilvl w:val="0"/>
          <w:numId w:val="19"/>
        </w:numPr>
        <w:overflowPunct/>
        <w:autoSpaceDE/>
        <w:autoSpaceDN/>
        <w:snapToGrid w:val="0"/>
        <w:spacing w:after="0"/>
        <w:textAlignment w:val="auto"/>
        <w:rPr>
          <w:rFonts w:ascii="Arial" w:eastAsia="Yu Mincho" w:hAnsi="Arial" w:cs="Arial"/>
          <w:bCs/>
          <w:lang w:val="en-US" w:eastAsia="ja-JP"/>
        </w:rPr>
      </w:pPr>
      <w:r w:rsidRPr="00545859">
        <w:rPr>
          <w:rFonts w:ascii="Arial" w:eastAsia="Yu Mincho" w:hAnsi="Arial" w:cs="Arial"/>
          <w:bCs/>
          <w:lang w:val="en-US" w:eastAsia="ja-JP"/>
        </w:rPr>
        <w:t>R2-1908662</w:t>
      </w:r>
      <w:r w:rsidRPr="00545859">
        <w:rPr>
          <w:rFonts w:ascii="Arial" w:eastAsia="Yu Mincho" w:hAnsi="Arial" w:cs="Arial"/>
          <w:bCs/>
          <w:lang w:val="en-US" w:eastAsia="ja-JP"/>
        </w:rPr>
        <w:tab/>
        <w:t xml:space="preserve">Reply LS on mapping restriction for LCP procedure </w:t>
      </w:r>
      <w:r w:rsidRPr="00545859">
        <w:rPr>
          <w:rFonts w:ascii="Arial" w:eastAsia="Yu Mincho" w:hAnsi="Arial" w:cs="Arial"/>
          <w:bCs/>
          <w:lang w:val="en-US" w:eastAsia="ja-JP"/>
        </w:rPr>
        <w:tab/>
        <w:t>Vivo</w:t>
      </w:r>
    </w:p>
    <w:p w:rsidR="006355CF" w:rsidRPr="00545859" w:rsidRDefault="006355CF" w:rsidP="006355CF">
      <w:pPr>
        <w:numPr>
          <w:ilvl w:val="0"/>
          <w:numId w:val="19"/>
        </w:numPr>
        <w:overflowPunct/>
        <w:autoSpaceDE/>
        <w:autoSpaceDN/>
        <w:snapToGrid w:val="0"/>
        <w:spacing w:after="0"/>
        <w:textAlignment w:val="auto"/>
        <w:rPr>
          <w:rFonts w:ascii="Arial" w:eastAsia="Yu Mincho" w:hAnsi="Arial" w:cs="Arial"/>
          <w:bCs/>
          <w:lang w:val="en-US" w:eastAsia="ja-JP"/>
        </w:rPr>
      </w:pPr>
      <w:r w:rsidRPr="00545859">
        <w:rPr>
          <w:rFonts w:ascii="Arial" w:eastAsia="Yu Mincho" w:hAnsi="Arial" w:cs="Arial"/>
          <w:bCs/>
          <w:lang w:val="en-US" w:eastAsia="ja-JP"/>
        </w:rPr>
        <w:t>R2-1908666</w:t>
      </w:r>
      <w:r w:rsidRPr="00545859">
        <w:rPr>
          <w:rFonts w:ascii="Arial" w:eastAsia="Yu Mincho" w:hAnsi="Arial" w:cs="Arial"/>
          <w:bCs/>
          <w:lang w:val="en-US" w:eastAsia="ja-JP"/>
        </w:rPr>
        <w:tab/>
        <w:t xml:space="preserve">Reply LS on protection of PC5-RRC messages for </w:t>
      </w:r>
      <w:proofErr w:type="spellStart"/>
      <w:r w:rsidRPr="00545859">
        <w:rPr>
          <w:rFonts w:ascii="Arial" w:eastAsia="Yu Mincho" w:hAnsi="Arial" w:cs="Arial"/>
          <w:bCs/>
          <w:lang w:val="en-US" w:eastAsia="ja-JP"/>
        </w:rPr>
        <w:t>sidelink</w:t>
      </w:r>
      <w:proofErr w:type="spellEnd"/>
      <w:r w:rsidRPr="00545859">
        <w:rPr>
          <w:rFonts w:ascii="Arial" w:eastAsia="Yu Mincho" w:hAnsi="Arial" w:cs="Arial"/>
          <w:bCs/>
          <w:lang w:val="en-US" w:eastAsia="ja-JP"/>
        </w:rPr>
        <w:t xml:space="preserve"> unicast communication </w:t>
      </w:r>
      <w:r>
        <w:rPr>
          <w:rFonts w:ascii="Arial" w:eastAsia="Yu Mincho" w:hAnsi="Arial" w:cs="Arial"/>
          <w:bCs/>
          <w:lang w:val="en-US" w:eastAsia="ja-JP"/>
        </w:rPr>
        <w:tab/>
      </w:r>
      <w:r w:rsidRPr="00545859">
        <w:rPr>
          <w:rFonts w:ascii="Arial" w:eastAsia="Yu Mincho" w:hAnsi="Arial" w:cs="Arial"/>
          <w:bCs/>
          <w:lang w:val="en-US" w:eastAsia="ja-JP"/>
        </w:rPr>
        <w:t>LGE</w:t>
      </w:r>
    </w:p>
    <w:p w:rsidR="006355CF" w:rsidRPr="00DC5CC3" w:rsidRDefault="006355CF" w:rsidP="00165E55">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R2-1911078</w:t>
      </w:r>
      <w:r w:rsidRPr="00DC5CC3">
        <w:rPr>
          <w:rFonts w:ascii="Arial" w:eastAsia="Yu Mincho" w:hAnsi="Arial" w:cs="Arial"/>
          <w:bCs/>
          <w:lang w:val="en-US" w:eastAsia="ja-JP"/>
        </w:rPr>
        <w:tab/>
        <w:t xml:space="preserve">Reply LS on protection of PC5-RRC messages for </w:t>
      </w:r>
      <w:proofErr w:type="spellStart"/>
      <w:r w:rsidRPr="00DC5CC3">
        <w:rPr>
          <w:rFonts w:ascii="Arial" w:eastAsia="Yu Mincho" w:hAnsi="Arial" w:cs="Arial"/>
          <w:bCs/>
          <w:lang w:val="en-US" w:eastAsia="ja-JP"/>
        </w:rPr>
        <w:t>sidelink</w:t>
      </w:r>
      <w:proofErr w:type="spellEnd"/>
      <w:r w:rsidRPr="00DC5CC3">
        <w:rPr>
          <w:rFonts w:ascii="Arial" w:eastAsia="Yu Mincho" w:hAnsi="Arial" w:cs="Arial"/>
          <w:bCs/>
          <w:lang w:val="en-US" w:eastAsia="ja-JP"/>
        </w:rPr>
        <w:t xml:space="preserve"> unicast communication</w:t>
      </w:r>
      <w:r w:rsidRPr="00DC5CC3">
        <w:rPr>
          <w:rFonts w:ascii="Arial" w:eastAsia="Yu Mincho" w:hAnsi="Arial" w:cs="Arial"/>
          <w:bCs/>
          <w:lang w:val="en-US" w:eastAsia="ja-JP"/>
        </w:rPr>
        <w:tab/>
        <w:t>Huawei</w:t>
      </w:r>
    </w:p>
    <w:p w:rsidR="006355CF" w:rsidRPr="00545859" w:rsidRDefault="006355CF" w:rsidP="006355CF">
      <w:pPr>
        <w:numPr>
          <w:ilvl w:val="0"/>
          <w:numId w:val="19"/>
        </w:numPr>
        <w:overflowPunct/>
        <w:autoSpaceDE/>
        <w:autoSpaceDN/>
        <w:snapToGrid w:val="0"/>
        <w:spacing w:after="0"/>
        <w:textAlignment w:val="auto"/>
        <w:rPr>
          <w:rFonts w:ascii="Arial" w:eastAsia="Yu Mincho" w:hAnsi="Arial" w:cs="Arial"/>
          <w:bCs/>
          <w:lang w:val="en-US" w:eastAsia="ja-JP"/>
        </w:rPr>
      </w:pPr>
      <w:r w:rsidRPr="00545859">
        <w:rPr>
          <w:rFonts w:ascii="Arial" w:eastAsia="Yu Mincho" w:hAnsi="Arial" w:cs="Arial"/>
          <w:bCs/>
          <w:lang w:val="en-US" w:eastAsia="ja-JP"/>
        </w:rPr>
        <w:t>R2-1908670</w:t>
      </w:r>
      <w:r w:rsidRPr="00545859">
        <w:rPr>
          <w:rFonts w:ascii="Arial" w:eastAsia="Yu Mincho" w:hAnsi="Arial" w:cs="Arial"/>
          <w:bCs/>
          <w:lang w:val="en-US" w:eastAsia="ja-JP"/>
        </w:rPr>
        <w:tab/>
        <w:t xml:space="preserve">LS on PC5 unicast and </w:t>
      </w:r>
      <w:proofErr w:type="spellStart"/>
      <w:r w:rsidRPr="00545859">
        <w:rPr>
          <w:rFonts w:ascii="Arial" w:eastAsia="Yu Mincho" w:hAnsi="Arial" w:cs="Arial"/>
          <w:bCs/>
          <w:lang w:val="en-US" w:eastAsia="ja-JP"/>
        </w:rPr>
        <w:t>groupcast</w:t>
      </w:r>
      <w:proofErr w:type="spellEnd"/>
      <w:r w:rsidRPr="00545859">
        <w:rPr>
          <w:rFonts w:ascii="Arial" w:eastAsia="Yu Mincho" w:hAnsi="Arial" w:cs="Arial"/>
          <w:bCs/>
          <w:lang w:val="en-US" w:eastAsia="ja-JP"/>
        </w:rPr>
        <w:t xml:space="preserve"> security protection </w:t>
      </w:r>
      <w:r>
        <w:rPr>
          <w:rFonts w:ascii="Arial" w:eastAsia="Yu Mincho" w:hAnsi="Arial" w:cs="Arial"/>
          <w:bCs/>
          <w:lang w:val="en-US" w:eastAsia="ja-JP"/>
        </w:rPr>
        <w:tab/>
        <w:t>LGE</w:t>
      </w:r>
      <w:r w:rsidRPr="00545859">
        <w:rPr>
          <w:rFonts w:ascii="Arial" w:eastAsia="Yu Mincho" w:hAnsi="Arial" w:cs="Arial"/>
          <w:bCs/>
          <w:lang w:val="en-US" w:eastAsia="ja-JP"/>
        </w:rPr>
        <w:tab/>
        <w:t>SA3</w:t>
      </w:r>
      <w:r w:rsidRPr="00545859">
        <w:rPr>
          <w:rFonts w:ascii="Arial" w:eastAsia="Yu Mincho" w:hAnsi="Arial" w:cs="Arial"/>
          <w:bCs/>
          <w:lang w:val="en-US" w:eastAsia="ja-JP"/>
        </w:rPr>
        <w:tab/>
      </w:r>
    </w:p>
    <w:p w:rsidR="006355CF" w:rsidRPr="006355CF" w:rsidRDefault="006355CF" w:rsidP="006355CF">
      <w:pPr>
        <w:numPr>
          <w:ilvl w:val="0"/>
          <w:numId w:val="19"/>
        </w:numPr>
        <w:overflowPunct/>
        <w:autoSpaceDE/>
        <w:autoSpaceDN/>
        <w:snapToGrid w:val="0"/>
        <w:spacing w:after="0"/>
        <w:textAlignment w:val="auto"/>
        <w:rPr>
          <w:rFonts w:ascii="Arial" w:eastAsia="Yu Mincho" w:hAnsi="Arial" w:cs="Arial"/>
          <w:bCs/>
          <w:lang w:val="en-US" w:eastAsia="ja-JP"/>
        </w:rPr>
      </w:pPr>
      <w:r w:rsidRPr="006355CF">
        <w:rPr>
          <w:rFonts w:ascii="Arial" w:eastAsia="Yu Mincho" w:hAnsi="Arial" w:cs="Arial"/>
          <w:bCs/>
          <w:lang w:val="en-US" w:eastAsia="ja-JP"/>
        </w:rPr>
        <w:lastRenderedPageBreak/>
        <w:t>R2-1909304</w:t>
      </w:r>
      <w:r w:rsidRPr="006355CF">
        <w:rPr>
          <w:rFonts w:ascii="Arial" w:eastAsia="Yu Mincho" w:hAnsi="Arial" w:cs="Arial"/>
          <w:bCs/>
          <w:lang w:val="en-US" w:eastAsia="ja-JP"/>
        </w:rPr>
        <w:tab/>
        <w:t>TP on LTE V2X for TR 37.985 - RAN2 parts</w:t>
      </w:r>
      <w:r w:rsidRPr="006355CF">
        <w:rPr>
          <w:rFonts w:ascii="Arial" w:eastAsia="Yu Mincho" w:hAnsi="Arial" w:cs="Arial"/>
          <w:bCs/>
          <w:lang w:val="en-US" w:eastAsia="ja-JP"/>
        </w:rPr>
        <w:tab/>
      </w:r>
      <w:r w:rsidRPr="006355CF">
        <w:rPr>
          <w:rFonts w:ascii="Arial" w:eastAsia="Yu Mincho" w:hAnsi="Arial" w:cs="Arial"/>
          <w:bCs/>
          <w:lang w:val="en-US" w:eastAsia="ja-JP"/>
        </w:rPr>
        <w:tab/>
        <w:t xml:space="preserve">Huawei </w:t>
      </w:r>
    </w:p>
    <w:p w:rsidR="006355CF" w:rsidRPr="006355CF" w:rsidRDefault="006355CF" w:rsidP="006355CF">
      <w:pPr>
        <w:numPr>
          <w:ilvl w:val="0"/>
          <w:numId w:val="19"/>
        </w:numPr>
        <w:overflowPunct/>
        <w:autoSpaceDE/>
        <w:autoSpaceDN/>
        <w:snapToGrid w:val="0"/>
        <w:spacing w:after="0"/>
        <w:textAlignment w:val="auto"/>
        <w:rPr>
          <w:rFonts w:ascii="Arial" w:eastAsia="Yu Mincho" w:hAnsi="Arial" w:cs="Arial"/>
          <w:bCs/>
          <w:lang w:val="en-US" w:eastAsia="ja-JP"/>
        </w:rPr>
      </w:pPr>
      <w:r w:rsidRPr="006355CF">
        <w:rPr>
          <w:rFonts w:ascii="Arial" w:eastAsia="Yu Mincho" w:hAnsi="Arial" w:cs="Arial"/>
          <w:bCs/>
          <w:lang w:val="en-US" w:eastAsia="ja-JP"/>
        </w:rPr>
        <w:t>R2-1910632</w:t>
      </w:r>
      <w:r w:rsidRPr="006355CF">
        <w:rPr>
          <w:rFonts w:ascii="Arial" w:eastAsia="Yu Mincho" w:hAnsi="Arial" w:cs="Arial"/>
          <w:bCs/>
          <w:lang w:val="en-US" w:eastAsia="ja-JP"/>
        </w:rPr>
        <w:tab/>
        <w:t xml:space="preserve">Running CR to 36.300 on 5G V2X with NR </w:t>
      </w:r>
      <w:proofErr w:type="spellStart"/>
      <w:r w:rsidRPr="006355CF">
        <w:rPr>
          <w:rFonts w:ascii="Arial" w:eastAsia="Yu Mincho" w:hAnsi="Arial" w:cs="Arial"/>
          <w:bCs/>
          <w:lang w:val="en-US" w:eastAsia="ja-JP"/>
        </w:rPr>
        <w:t>sidelink</w:t>
      </w:r>
      <w:proofErr w:type="spellEnd"/>
      <w:r w:rsidRPr="006355CF">
        <w:rPr>
          <w:rFonts w:ascii="Arial" w:eastAsia="Yu Mincho" w:hAnsi="Arial" w:cs="Arial"/>
          <w:bCs/>
          <w:lang w:val="en-US" w:eastAsia="ja-JP"/>
        </w:rPr>
        <w:tab/>
      </w:r>
      <w:r w:rsidRPr="006355CF">
        <w:rPr>
          <w:rFonts w:ascii="Arial" w:eastAsia="Yu Mincho" w:hAnsi="Arial" w:cs="Arial"/>
          <w:bCs/>
          <w:lang w:val="en-US" w:eastAsia="ja-JP"/>
        </w:rPr>
        <w:tab/>
        <w:t>LG Electronics Inc.</w:t>
      </w:r>
      <w:r w:rsidRPr="006355CF">
        <w:rPr>
          <w:rFonts w:ascii="Arial" w:eastAsia="Yu Mincho" w:hAnsi="Arial" w:cs="Arial"/>
          <w:bCs/>
          <w:lang w:val="en-US" w:eastAsia="ja-JP"/>
        </w:rPr>
        <w:tab/>
      </w:r>
    </w:p>
    <w:p w:rsidR="006355CF" w:rsidRPr="00545859" w:rsidRDefault="006355CF" w:rsidP="006355CF">
      <w:pPr>
        <w:numPr>
          <w:ilvl w:val="0"/>
          <w:numId w:val="19"/>
        </w:numPr>
        <w:overflowPunct/>
        <w:autoSpaceDE/>
        <w:autoSpaceDN/>
        <w:snapToGrid w:val="0"/>
        <w:spacing w:after="0"/>
        <w:textAlignment w:val="auto"/>
        <w:rPr>
          <w:rFonts w:ascii="Arial" w:eastAsia="Yu Mincho" w:hAnsi="Arial" w:cs="Arial"/>
          <w:bCs/>
          <w:lang w:val="en-US" w:eastAsia="ja-JP"/>
        </w:rPr>
      </w:pPr>
      <w:r w:rsidRPr="00545859">
        <w:rPr>
          <w:rFonts w:ascii="Arial" w:eastAsia="Yu Mincho" w:hAnsi="Arial" w:cs="Arial"/>
          <w:bCs/>
          <w:lang w:val="en-US" w:eastAsia="ja-JP"/>
        </w:rPr>
        <w:t>R2-1910633</w:t>
      </w:r>
      <w:r w:rsidRPr="00545859">
        <w:rPr>
          <w:rFonts w:ascii="Arial" w:eastAsia="Yu Mincho" w:hAnsi="Arial" w:cs="Arial"/>
          <w:bCs/>
          <w:lang w:val="en-US" w:eastAsia="ja-JP"/>
        </w:rPr>
        <w:tab/>
        <w:t xml:space="preserve">Running CR to 38.300 on 5G V2X with NR </w:t>
      </w:r>
      <w:proofErr w:type="spellStart"/>
      <w:r w:rsidRPr="00545859">
        <w:rPr>
          <w:rFonts w:ascii="Arial" w:eastAsia="Yu Mincho" w:hAnsi="Arial" w:cs="Arial"/>
          <w:bCs/>
          <w:lang w:val="en-US" w:eastAsia="ja-JP"/>
        </w:rPr>
        <w:t>sidelink</w:t>
      </w:r>
      <w:proofErr w:type="spellEnd"/>
      <w:r w:rsidRPr="00545859">
        <w:rPr>
          <w:rFonts w:ascii="Arial" w:eastAsia="Yu Mincho" w:hAnsi="Arial" w:cs="Arial"/>
          <w:bCs/>
          <w:lang w:val="en-US" w:eastAsia="ja-JP"/>
        </w:rPr>
        <w:tab/>
      </w:r>
      <w:r>
        <w:rPr>
          <w:rFonts w:ascii="Arial" w:eastAsia="Yu Mincho" w:hAnsi="Arial" w:cs="Arial"/>
          <w:bCs/>
          <w:lang w:val="en-US" w:eastAsia="ja-JP"/>
        </w:rPr>
        <w:tab/>
      </w:r>
      <w:r w:rsidRPr="00545859">
        <w:rPr>
          <w:rFonts w:ascii="Arial" w:eastAsia="Yu Mincho" w:hAnsi="Arial" w:cs="Arial"/>
          <w:bCs/>
          <w:lang w:val="en-US" w:eastAsia="ja-JP"/>
        </w:rPr>
        <w:t>LG Electronics Inc.</w:t>
      </w:r>
      <w:r w:rsidRPr="00545859">
        <w:rPr>
          <w:rFonts w:ascii="Arial" w:eastAsia="Yu Mincho" w:hAnsi="Arial" w:cs="Arial"/>
          <w:bCs/>
          <w:lang w:val="en-US" w:eastAsia="ja-JP"/>
        </w:rPr>
        <w:tab/>
      </w:r>
    </w:p>
    <w:p w:rsidR="006355CF" w:rsidRPr="00545859" w:rsidRDefault="006355CF" w:rsidP="006355CF">
      <w:pPr>
        <w:numPr>
          <w:ilvl w:val="0"/>
          <w:numId w:val="19"/>
        </w:numPr>
        <w:overflowPunct/>
        <w:autoSpaceDE/>
        <w:autoSpaceDN/>
        <w:snapToGrid w:val="0"/>
        <w:spacing w:after="0"/>
        <w:textAlignment w:val="auto"/>
        <w:rPr>
          <w:rFonts w:ascii="Arial" w:eastAsia="Yu Mincho" w:hAnsi="Arial" w:cs="Arial"/>
          <w:bCs/>
          <w:lang w:val="en-US" w:eastAsia="ja-JP"/>
        </w:rPr>
      </w:pPr>
      <w:r w:rsidRPr="00545859">
        <w:rPr>
          <w:rFonts w:ascii="Arial" w:eastAsia="Yu Mincho" w:hAnsi="Arial" w:cs="Arial"/>
          <w:bCs/>
          <w:lang w:val="en-US" w:eastAsia="ja-JP"/>
        </w:rPr>
        <w:t>R2-1910634</w:t>
      </w:r>
      <w:r w:rsidRPr="00545859">
        <w:rPr>
          <w:rFonts w:ascii="Arial" w:eastAsia="Yu Mincho" w:hAnsi="Arial" w:cs="Arial"/>
          <w:bCs/>
          <w:lang w:val="en-US" w:eastAsia="ja-JP"/>
        </w:rPr>
        <w:tab/>
        <w:t xml:space="preserve">Definition of V2X </w:t>
      </w:r>
      <w:proofErr w:type="spellStart"/>
      <w:r w:rsidRPr="00545859">
        <w:rPr>
          <w:rFonts w:ascii="Arial" w:eastAsia="Yu Mincho" w:hAnsi="Arial" w:cs="Arial"/>
          <w:bCs/>
          <w:lang w:val="en-US" w:eastAsia="ja-JP"/>
        </w:rPr>
        <w:t>Sidelink</w:t>
      </w:r>
      <w:proofErr w:type="spellEnd"/>
      <w:r w:rsidRPr="00545859">
        <w:rPr>
          <w:rFonts w:ascii="Arial" w:eastAsia="Yu Mincho" w:hAnsi="Arial" w:cs="Arial"/>
          <w:bCs/>
          <w:lang w:val="en-US" w:eastAsia="ja-JP"/>
        </w:rPr>
        <w:t xml:space="preserve"> Communication for LTE </w:t>
      </w:r>
      <w:proofErr w:type="spellStart"/>
      <w:r w:rsidRPr="00545859">
        <w:rPr>
          <w:rFonts w:ascii="Arial" w:eastAsia="Yu Mincho" w:hAnsi="Arial" w:cs="Arial"/>
          <w:bCs/>
          <w:lang w:val="en-US" w:eastAsia="ja-JP"/>
        </w:rPr>
        <w:t>Sidelink</w:t>
      </w:r>
      <w:proofErr w:type="spellEnd"/>
      <w:r w:rsidRPr="00545859">
        <w:rPr>
          <w:rFonts w:ascii="Arial" w:eastAsia="Yu Mincho" w:hAnsi="Arial" w:cs="Arial"/>
          <w:bCs/>
          <w:lang w:val="en-US" w:eastAsia="ja-JP"/>
        </w:rPr>
        <w:tab/>
        <w:t>LG Electronics Inc.</w:t>
      </w:r>
      <w:r w:rsidRPr="00545859">
        <w:rPr>
          <w:rFonts w:ascii="Arial" w:eastAsia="Yu Mincho" w:hAnsi="Arial" w:cs="Arial"/>
          <w:bCs/>
          <w:lang w:val="en-US" w:eastAsia="ja-JP"/>
        </w:rPr>
        <w:tab/>
      </w:r>
    </w:p>
    <w:p w:rsidR="006355CF" w:rsidRPr="00545859" w:rsidRDefault="006355CF" w:rsidP="006355CF">
      <w:pPr>
        <w:numPr>
          <w:ilvl w:val="0"/>
          <w:numId w:val="19"/>
        </w:numPr>
        <w:overflowPunct/>
        <w:autoSpaceDE/>
        <w:autoSpaceDN/>
        <w:snapToGrid w:val="0"/>
        <w:spacing w:after="0"/>
        <w:textAlignment w:val="auto"/>
        <w:rPr>
          <w:rFonts w:ascii="Arial" w:eastAsia="Yu Mincho" w:hAnsi="Arial" w:cs="Arial"/>
          <w:bCs/>
          <w:lang w:val="en-US" w:eastAsia="ja-JP"/>
        </w:rPr>
      </w:pPr>
      <w:r w:rsidRPr="00545859">
        <w:rPr>
          <w:rFonts w:ascii="Arial" w:eastAsia="Yu Mincho" w:hAnsi="Arial" w:cs="Arial"/>
          <w:bCs/>
          <w:lang w:val="en-US" w:eastAsia="ja-JP"/>
        </w:rPr>
        <w:t>R2-1910131</w:t>
      </w:r>
      <w:r w:rsidRPr="00545859">
        <w:rPr>
          <w:rFonts w:ascii="Arial" w:eastAsia="Yu Mincho" w:hAnsi="Arial" w:cs="Arial"/>
          <w:bCs/>
          <w:lang w:val="en-US" w:eastAsia="ja-JP"/>
        </w:rPr>
        <w:tab/>
        <w:t>Running CR for 38.322 for NR V2X</w:t>
      </w:r>
      <w:r w:rsidRPr="00545859">
        <w:rPr>
          <w:rFonts w:ascii="Arial" w:eastAsia="Yu Mincho" w:hAnsi="Arial" w:cs="Arial"/>
          <w:bCs/>
          <w:lang w:val="en-US" w:eastAsia="ja-JP"/>
        </w:rPr>
        <w:tab/>
        <w:t>Ericsson</w:t>
      </w:r>
      <w:r w:rsidRPr="00545859">
        <w:rPr>
          <w:rFonts w:ascii="Arial" w:eastAsia="Yu Mincho" w:hAnsi="Arial" w:cs="Arial"/>
          <w:bCs/>
          <w:lang w:val="en-US" w:eastAsia="ja-JP"/>
        </w:rPr>
        <w:tab/>
      </w:r>
    </w:p>
    <w:p w:rsidR="006355CF" w:rsidRPr="00545859" w:rsidRDefault="006355CF" w:rsidP="006355CF">
      <w:pPr>
        <w:numPr>
          <w:ilvl w:val="0"/>
          <w:numId w:val="19"/>
        </w:numPr>
        <w:overflowPunct/>
        <w:autoSpaceDE/>
        <w:autoSpaceDN/>
        <w:snapToGrid w:val="0"/>
        <w:spacing w:after="0"/>
        <w:textAlignment w:val="auto"/>
        <w:rPr>
          <w:rFonts w:ascii="Arial" w:eastAsia="Yu Mincho" w:hAnsi="Arial" w:cs="Arial"/>
          <w:bCs/>
          <w:lang w:val="en-US" w:eastAsia="ja-JP"/>
        </w:rPr>
      </w:pPr>
      <w:r w:rsidRPr="00545859">
        <w:rPr>
          <w:rFonts w:ascii="Arial" w:eastAsia="Yu Mincho" w:hAnsi="Arial" w:cs="Arial"/>
          <w:bCs/>
          <w:lang w:val="en-US" w:eastAsia="ja-JP"/>
        </w:rPr>
        <w:t>R2-1910631</w:t>
      </w:r>
      <w:r w:rsidRPr="00545859">
        <w:rPr>
          <w:rFonts w:ascii="Arial" w:eastAsia="Yu Mincho" w:hAnsi="Arial" w:cs="Arial"/>
          <w:bCs/>
          <w:lang w:val="en-US" w:eastAsia="ja-JP"/>
        </w:rPr>
        <w:tab/>
        <w:t xml:space="preserve">Running CR to 37.340 on 5G V2X with NR </w:t>
      </w:r>
      <w:proofErr w:type="spellStart"/>
      <w:r w:rsidRPr="00545859">
        <w:rPr>
          <w:rFonts w:ascii="Arial" w:eastAsia="Yu Mincho" w:hAnsi="Arial" w:cs="Arial"/>
          <w:bCs/>
          <w:lang w:val="en-US" w:eastAsia="ja-JP"/>
        </w:rPr>
        <w:t>sidelink</w:t>
      </w:r>
      <w:proofErr w:type="spellEnd"/>
      <w:r w:rsidRPr="00545859">
        <w:rPr>
          <w:rFonts w:ascii="Arial" w:eastAsia="Yu Mincho" w:hAnsi="Arial" w:cs="Arial"/>
          <w:bCs/>
          <w:lang w:val="en-US" w:eastAsia="ja-JP"/>
        </w:rPr>
        <w:tab/>
      </w:r>
      <w:r>
        <w:rPr>
          <w:rFonts w:ascii="Arial" w:eastAsia="Yu Mincho" w:hAnsi="Arial" w:cs="Arial"/>
          <w:bCs/>
          <w:lang w:val="en-US" w:eastAsia="ja-JP"/>
        </w:rPr>
        <w:tab/>
      </w:r>
      <w:r w:rsidRPr="00545859">
        <w:rPr>
          <w:rFonts w:ascii="Arial" w:eastAsia="Yu Mincho" w:hAnsi="Arial" w:cs="Arial"/>
          <w:bCs/>
          <w:lang w:val="en-US" w:eastAsia="ja-JP"/>
        </w:rPr>
        <w:t>LG Electronics Inc.</w:t>
      </w:r>
      <w:r w:rsidRPr="00545859">
        <w:rPr>
          <w:rFonts w:ascii="Arial" w:eastAsia="Yu Mincho" w:hAnsi="Arial" w:cs="Arial"/>
          <w:bCs/>
          <w:lang w:val="en-US" w:eastAsia="ja-JP"/>
        </w:rPr>
        <w:tab/>
      </w:r>
    </w:p>
    <w:p w:rsidR="006355CF" w:rsidRPr="00545859" w:rsidRDefault="006355CF" w:rsidP="006355CF">
      <w:pPr>
        <w:numPr>
          <w:ilvl w:val="0"/>
          <w:numId w:val="19"/>
        </w:numPr>
        <w:overflowPunct/>
        <w:autoSpaceDE/>
        <w:autoSpaceDN/>
        <w:snapToGrid w:val="0"/>
        <w:spacing w:after="0"/>
        <w:textAlignment w:val="auto"/>
        <w:rPr>
          <w:rFonts w:ascii="Arial" w:eastAsia="Yu Mincho" w:hAnsi="Arial" w:cs="Arial"/>
          <w:bCs/>
          <w:lang w:val="en-US" w:eastAsia="ja-JP"/>
        </w:rPr>
      </w:pPr>
      <w:r w:rsidRPr="00545859">
        <w:rPr>
          <w:rFonts w:ascii="Arial" w:eastAsia="Yu Mincho" w:hAnsi="Arial" w:cs="Arial"/>
          <w:bCs/>
          <w:lang w:val="en-US" w:eastAsia="ja-JP"/>
        </w:rPr>
        <w:t>R2-1910356</w:t>
      </w:r>
      <w:r w:rsidRPr="00545859">
        <w:rPr>
          <w:rFonts w:ascii="Arial" w:eastAsia="Yu Mincho" w:hAnsi="Arial" w:cs="Arial"/>
          <w:bCs/>
          <w:lang w:val="en-US" w:eastAsia="ja-JP"/>
        </w:rPr>
        <w:tab/>
        <w:t xml:space="preserve">List of open issues on RRC for Rel-16 5G V2X with </w:t>
      </w:r>
      <w:proofErr w:type="spellStart"/>
      <w:r w:rsidRPr="00545859">
        <w:rPr>
          <w:rFonts w:ascii="Arial" w:eastAsia="Yu Mincho" w:hAnsi="Arial" w:cs="Arial"/>
          <w:bCs/>
          <w:lang w:val="en-US" w:eastAsia="ja-JP"/>
        </w:rPr>
        <w:t>Sidelink</w:t>
      </w:r>
      <w:proofErr w:type="spellEnd"/>
      <w:r w:rsidRPr="00545859">
        <w:rPr>
          <w:rFonts w:ascii="Arial" w:eastAsia="Yu Mincho" w:hAnsi="Arial" w:cs="Arial"/>
          <w:bCs/>
          <w:lang w:val="en-US" w:eastAsia="ja-JP"/>
        </w:rPr>
        <w:tab/>
        <w:t xml:space="preserve">Huawei </w:t>
      </w:r>
    </w:p>
    <w:p w:rsidR="00C86003" w:rsidRPr="00DC5CC3" w:rsidRDefault="006355CF"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R2-1908717</w:t>
      </w:r>
      <w:r w:rsidRPr="00DC5CC3">
        <w:rPr>
          <w:rFonts w:ascii="Arial" w:eastAsia="Yu Mincho" w:hAnsi="Arial" w:cs="Arial"/>
          <w:bCs/>
          <w:lang w:val="en-US" w:eastAsia="ja-JP"/>
        </w:rPr>
        <w:tab/>
        <w:t>Summary of [106#77] V2X Prioritisation</w:t>
      </w:r>
      <w:r w:rsidRPr="00DC5CC3">
        <w:rPr>
          <w:rFonts w:ascii="Arial" w:eastAsia="Yu Mincho" w:hAnsi="Arial" w:cs="Arial"/>
          <w:bCs/>
          <w:lang w:val="en-US" w:eastAsia="ja-JP"/>
        </w:rPr>
        <w:tab/>
        <w:t>OPPO</w:t>
      </w:r>
    </w:p>
    <w:p w:rsidR="006355CF" w:rsidRPr="00DC5CC3" w:rsidRDefault="006355CF"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R2-1908719</w:t>
      </w:r>
      <w:r w:rsidRPr="00DC5CC3">
        <w:rPr>
          <w:rFonts w:ascii="Arial" w:eastAsia="Yu Mincho" w:hAnsi="Arial" w:cs="Arial"/>
          <w:bCs/>
          <w:lang w:val="en-US" w:eastAsia="ja-JP"/>
        </w:rPr>
        <w:tab/>
        <w:t>[Draft] LS on UL-SL prioritization</w:t>
      </w:r>
      <w:r w:rsidRPr="00DC5CC3">
        <w:rPr>
          <w:rFonts w:ascii="Arial" w:eastAsia="Yu Mincho" w:hAnsi="Arial" w:cs="Arial"/>
          <w:bCs/>
          <w:lang w:val="en-US" w:eastAsia="ja-JP"/>
        </w:rPr>
        <w:tab/>
        <w:t>OPPO</w:t>
      </w:r>
    </w:p>
    <w:p w:rsidR="006355CF" w:rsidRPr="00DC5CC3" w:rsidRDefault="006355CF"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R2-1908739</w:t>
      </w:r>
      <w:r w:rsidRPr="00DC5CC3">
        <w:rPr>
          <w:rFonts w:ascii="Arial" w:eastAsia="Yu Mincho" w:hAnsi="Arial" w:cs="Arial"/>
          <w:bCs/>
          <w:lang w:val="en-US" w:eastAsia="ja-JP"/>
        </w:rPr>
        <w:tab/>
        <w:t>Summary of 106#78 Cell reselection</w:t>
      </w:r>
      <w:r w:rsidRPr="00DC5CC3">
        <w:rPr>
          <w:rFonts w:ascii="Arial" w:eastAsia="Yu Mincho" w:hAnsi="Arial" w:cs="Arial"/>
          <w:bCs/>
          <w:lang w:val="en-US" w:eastAsia="ja-JP"/>
        </w:rPr>
        <w:tab/>
        <w:t>CATT</w:t>
      </w:r>
    </w:p>
    <w:p w:rsidR="006355CF" w:rsidRPr="00DC5CC3" w:rsidRDefault="006355CF"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R2-1911126</w:t>
      </w:r>
      <w:r w:rsidRPr="00DC5CC3">
        <w:rPr>
          <w:rFonts w:ascii="Arial" w:eastAsia="Yu Mincho" w:hAnsi="Arial" w:cs="Arial"/>
          <w:bCs/>
          <w:lang w:val="en-US" w:eastAsia="ja-JP"/>
        </w:rPr>
        <w:tab/>
        <w:t>Summary of Email discussion for [106#79][NR/V2X] Exceptional TX resource pool</w:t>
      </w:r>
      <w:r w:rsidRPr="00DC5CC3">
        <w:rPr>
          <w:rFonts w:ascii="Arial" w:eastAsia="Yu Mincho" w:hAnsi="Arial" w:cs="Arial"/>
          <w:bCs/>
          <w:lang w:val="en-US" w:eastAsia="ja-JP"/>
        </w:rPr>
        <w:tab/>
        <w:t>MediaTek Inc.</w:t>
      </w:r>
    </w:p>
    <w:p w:rsidR="006355CF" w:rsidRPr="00DC5CC3" w:rsidRDefault="006355CF"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R2-1910295</w:t>
      </w:r>
      <w:r w:rsidRPr="00DC5CC3">
        <w:rPr>
          <w:rFonts w:ascii="Arial" w:eastAsia="Yu Mincho" w:hAnsi="Arial" w:cs="Arial"/>
          <w:bCs/>
          <w:lang w:val="en-US" w:eastAsia="ja-JP"/>
        </w:rPr>
        <w:tab/>
        <w:t>Summary of RAN2 106 #82 email discussion  V2X RLC</w:t>
      </w:r>
      <w:r w:rsidRPr="00DC5CC3">
        <w:rPr>
          <w:rFonts w:ascii="Arial" w:eastAsia="Yu Mincho" w:hAnsi="Arial" w:cs="Arial"/>
          <w:bCs/>
          <w:lang w:val="en-US" w:eastAsia="ja-JP"/>
        </w:rPr>
        <w:tab/>
        <w:t>Ericsson</w:t>
      </w:r>
    </w:p>
    <w:p w:rsidR="006355CF"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R2-1910223</w:t>
      </w:r>
      <w:r w:rsidRPr="00DC5CC3">
        <w:rPr>
          <w:rFonts w:ascii="Arial" w:eastAsia="Yu Mincho" w:hAnsi="Arial" w:cs="Arial"/>
          <w:bCs/>
          <w:lang w:val="en-US" w:eastAsia="ja-JP"/>
        </w:rPr>
        <w:tab/>
        <w:t>Report of [106#83] [NR/V2X] PDCP (vivo)</w:t>
      </w:r>
      <w:r w:rsidRPr="00DC5CC3">
        <w:rPr>
          <w:rFonts w:ascii="Arial" w:eastAsia="Yu Mincho" w:hAnsi="Arial" w:cs="Arial"/>
          <w:bCs/>
          <w:lang w:val="en-US" w:eastAsia="ja-JP"/>
        </w:rPr>
        <w:tab/>
        <w:t>vivo</w:t>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R2-1908708</w:t>
      </w:r>
      <w:r w:rsidRPr="00DC5CC3">
        <w:rPr>
          <w:rFonts w:ascii="Arial" w:eastAsia="Yu Mincho" w:hAnsi="Arial" w:cs="Arial"/>
          <w:bCs/>
          <w:lang w:val="en-US" w:eastAsia="ja-JP"/>
        </w:rPr>
        <w:tab/>
        <w:t>Discussion on sidelink related capability signaling</w:t>
      </w:r>
      <w:r w:rsidRPr="00DC5CC3">
        <w:rPr>
          <w:rFonts w:ascii="Arial" w:eastAsia="Yu Mincho" w:hAnsi="Arial" w:cs="Arial"/>
          <w:bCs/>
          <w:lang w:val="en-US" w:eastAsia="ja-JP"/>
        </w:rPr>
        <w:tab/>
        <w:t>OPPO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R2-1908709</w:t>
      </w:r>
      <w:r w:rsidRPr="00DC5CC3">
        <w:rPr>
          <w:rFonts w:ascii="Arial" w:eastAsia="Yu Mincho" w:hAnsi="Arial" w:cs="Arial"/>
          <w:bCs/>
          <w:lang w:val="en-US" w:eastAsia="ja-JP"/>
        </w:rPr>
        <w:tab/>
        <w:t>Left issue on cell reselection for NR-V2X</w:t>
      </w:r>
      <w:r w:rsidRPr="00DC5CC3">
        <w:rPr>
          <w:rFonts w:ascii="Arial" w:eastAsia="Yu Mincho" w:hAnsi="Arial" w:cs="Arial"/>
          <w:bCs/>
          <w:lang w:val="en-US" w:eastAsia="ja-JP"/>
        </w:rPr>
        <w:tab/>
        <w:t>OPPO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R2-1908710</w:t>
      </w:r>
      <w:r w:rsidRPr="00DC5CC3">
        <w:rPr>
          <w:rFonts w:ascii="Arial" w:eastAsia="Yu Mincho" w:hAnsi="Arial" w:cs="Arial"/>
          <w:bCs/>
          <w:lang w:val="en-US" w:eastAsia="ja-JP"/>
        </w:rPr>
        <w:tab/>
        <w:t>Discussion on SL-related UL RRC report</w:t>
      </w:r>
      <w:r w:rsidRPr="00DC5CC3">
        <w:rPr>
          <w:rFonts w:ascii="Arial" w:eastAsia="Yu Mincho" w:hAnsi="Arial" w:cs="Arial"/>
          <w:bCs/>
          <w:lang w:val="en-US" w:eastAsia="ja-JP"/>
        </w:rPr>
        <w:tab/>
        <w:t>OPPO</w:t>
      </w:r>
      <w:r w:rsidRPr="00DC5CC3">
        <w:rPr>
          <w:rFonts w:ascii="Arial" w:eastAsia="Yu Mincho" w:hAnsi="Arial" w:cs="Arial"/>
          <w:bCs/>
          <w:lang w:val="en-US" w:eastAsia="ja-JP"/>
        </w:rPr>
        <w:tab/>
      </w:r>
    </w:p>
    <w:p w:rsidR="00DC5CC3" w:rsidRPr="00DC5CC3" w:rsidRDefault="00DC5CC3" w:rsidP="0044036E">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R2-1908711</w:t>
      </w:r>
      <w:r w:rsidRPr="00DC5CC3">
        <w:rPr>
          <w:rFonts w:ascii="Arial" w:eastAsia="Yu Mincho" w:hAnsi="Arial" w:cs="Arial"/>
          <w:bCs/>
          <w:lang w:val="en-US" w:eastAsia="ja-JP"/>
        </w:rPr>
        <w:tab/>
        <w:t>Left issues on LCP for NR-V2X</w:t>
      </w:r>
      <w:r w:rsidRPr="00DC5CC3">
        <w:rPr>
          <w:rFonts w:ascii="Arial" w:eastAsia="Yu Mincho" w:hAnsi="Arial" w:cs="Arial"/>
          <w:bCs/>
          <w:lang w:val="en-US" w:eastAsia="ja-JP"/>
        </w:rPr>
        <w:tab/>
        <w:t>OPPO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R2-1908713</w:t>
      </w:r>
      <w:r w:rsidRPr="00DC5CC3">
        <w:rPr>
          <w:rFonts w:ascii="Arial" w:eastAsia="Yu Mincho" w:hAnsi="Arial" w:cs="Arial"/>
          <w:bCs/>
          <w:lang w:val="en-US" w:eastAsia="ja-JP"/>
        </w:rPr>
        <w:tab/>
        <w:t>Left issues on RLC for NR-V2X</w:t>
      </w:r>
      <w:r w:rsidRPr="00DC5CC3">
        <w:rPr>
          <w:rFonts w:ascii="Arial" w:eastAsia="Yu Mincho" w:hAnsi="Arial" w:cs="Arial"/>
          <w:bCs/>
          <w:lang w:val="en-US" w:eastAsia="ja-JP"/>
        </w:rPr>
        <w:tab/>
        <w:t>OPPO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R2-1908714</w:t>
      </w:r>
      <w:r w:rsidRPr="00DC5CC3">
        <w:rPr>
          <w:rFonts w:ascii="Arial" w:eastAsia="Yu Mincho" w:hAnsi="Arial" w:cs="Arial"/>
          <w:bCs/>
          <w:lang w:val="en-US" w:eastAsia="ja-JP"/>
        </w:rPr>
        <w:tab/>
        <w:t>Left issues on PDCP for NR-V2X</w:t>
      </w:r>
      <w:r w:rsidRPr="00DC5CC3">
        <w:rPr>
          <w:rFonts w:ascii="Arial" w:eastAsia="Yu Mincho" w:hAnsi="Arial" w:cs="Arial"/>
          <w:bCs/>
          <w:lang w:val="en-US" w:eastAsia="ja-JP"/>
        </w:rPr>
        <w:tab/>
        <w:t>OPPO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R2-1908715</w:t>
      </w:r>
      <w:r w:rsidRPr="00DC5CC3">
        <w:rPr>
          <w:rFonts w:ascii="Arial" w:eastAsia="Yu Mincho" w:hAnsi="Arial" w:cs="Arial"/>
          <w:bCs/>
          <w:lang w:val="en-US" w:eastAsia="ja-JP"/>
        </w:rPr>
        <w:tab/>
        <w:t>Left issues on SDAP for NR-V2X</w:t>
      </w:r>
      <w:r w:rsidRPr="00DC5CC3">
        <w:rPr>
          <w:rFonts w:ascii="Arial" w:eastAsia="Yu Mincho" w:hAnsi="Arial" w:cs="Arial"/>
          <w:bCs/>
          <w:lang w:val="en-US" w:eastAsia="ja-JP"/>
        </w:rPr>
        <w:tab/>
        <w:t>OPPO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R2-1908716</w:t>
      </w:r>
      <w:r w:rsidRPr="00DC5CC3">
        <w:rPr>
          <w:rFonts w:ascii="Arial" w:eastAsia="Yu Mincho" w:hAnsi="Arial" w:cs="Arial"/>
          <w:bCs/>
          <w:lang w:val="en-US" w:eastAsia="ja-JP"/>
        </w:rPr>
        <w:tab/>
        <w:t>Left issues on HARQ for NR-V2X</w:t>
      </w:r>
      <w:r w:rsidRPr="00DC5CC3">
        <w:rPr>
          <w:rFonts w:ascii="Arial" w:eastAsia="Yu Mincho" w:hAnsi="Arial" w:cs="Arial"/>
          <w:bCs/>
          <w:lang w:val="en-US" w:eastAsia="ja-JP"/>
        </w:rPr>
        <w:tab/>
        <w:t>OPPO</w:t>
      </w:r>
      <w:r w:rsidRPr="00DC5CC3">
        <w:rPr>
          <w:rFonts w:ascii="Arial" w:eastAsia="Yu Mincho" w:hAnsi="Arial" w:cs="Arial"/>
          <w:bCs/>
          <w:lang w:val="en-US" w:eastAsia="ja-JP"/>
        </w:rPr>
        <w:tab/>
      </w:r>
    </w:p>
    <w:p w:rsidR="00DC5CC3" w:rsidRDefault="00DC5CC3" w:rsidP="00C67C4D">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R2-1908718</w:t>
      </w:r>
      <w:r w:rsidRPr="00DC5CC3">
        <w:rPr>
          <w:rFonts w:ascii="Arial" w:eastAsia="Yu Mincho" w:hAnsi="Arial" w:cs="Arial"/>
          <w:bCs/>
          <w:lang w:val="en-US" w:eastAsia="ja-JP"/>
        </w:rPr>
        <w:tab/>
        <w:t>Left issues on UL-SL prioritization for NR-V2X</w:t>
      </w:r>
      <w:r w:rsidRPr="00DC5CC3">
        <w:rPr>
          <w:rFonts w:ascii="Arial" w:eastAsia="Yu Mincho" w:hAnsi="Arial" w:cs="Arial"/>
          <w:bCs/>
          <w:lang w:val="en-US" w:eastAsia="ja-JP"/>
        </w:rPr>
        <w:tab/>
        <w:t>OPPO</w:t>
      </w:r>
      <w:r w:rsidRPr="00DC5CC3">
        <w:rPr>
          <w:rFonts w:ascii="Arial" w:eastAsia="Yu Mincho" w:hAnsi="Arial" w:cs="Arial"/>
          <w:bCs/>
          <w:lang w:val="en-US" w:eastAsia="ja-JP"/>
        </w:rPr>
        <w:tab/>
      </w:r>
    </w:p>
    <w:p w:rsidR="00DC5CC3" w:rsidRPr="00DC5CC3" w:rsidRDefault="00DC5CC3" w:rsidP="00C67C4D">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R2-1908720</w:t>
      </w:r>
      <w:r w:rsidRPr="00DC5CC3">
        <w:rPr>
          <w:rFonts w:ascii="Arial" w:eastAsia="Yu Mincho" w:hAnsi="Arial" w:cs="Arial"/>
          <w:bCs/>
          <w:lang w:val="en-US" w:eastAsia="ja-JP"/>
        </w:rPr>
        <w:tab/>
        <w:t>[DRAFT] LS on HARQ option for group-cast</w:t>
      </w:r>
      <w:r w:rsidRPr="00DC5CC3">
        <w:rPr>
          <w:rFonts w:ascii="Arial" w:eastAsia="Yu Mincho" w:hAnsi="Arial" w:cs="Arial"/>
          <w:bCs/>
          <w:lang w:val="en-US" w:eastAsia="ja-JP"/>
        </w:rPr>
        <w:tab/>
      </w:r>
      <w:r>
        <w:rPr>
          <w:rFonts w:ascii="Arial" w:eastAsia="Yu Mincho" w:hAnsi="Arial" w:cs="Arial"/>
          <w:bCs/>
          <w:lang w:val="en-US" w:eastAsia="ja-JP"/>
        </w:rPr>
        <w:tab/>
      </w:r>
      <w:r w:rsidRPr="00DC5CC3">
        <w:rPr>
          <w:rFonts w:ascii="Arial" w:eastAsia="Yu Mincho" w:hAnsi="Arial" w:cs="Arial"/>
          <w:bCs/>
          <w:lang w:val="en-US" w:eastAsia="ja-JP"/>
        </w:rPr>
        <w:t>OPPO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R2-1908721</w:t>
      </w:r>
      <w:r w:rsidRPr="00DC5CC3">
        <w:rPr>
          <w:rFonts w:ascii="Arial" w:eastAsia="Yu Mincho" w:hAnsi="Arial" w:cs="Arial"/>
          <w:bCs/>
          <w:lang w:val="en-US" w:eastAsia="ja-JP"/>
        </w:rPr>
        <w:tab/>
        <w:t>Left issues on SIB for NR-V2X</w:t>
      </w:r>
      <w:r w:rsidRPr="00DC5CC3">
        <w:rPr>
          <w:rFonts w:ascii="Arial" w:eastAsia="Yu Mincho" w:hAnsi="Arial" w:cs="Arial"/>
          <w:bCs/>
          <w:lang w:val="en-US" w:eastAsia="ja-JP"/>
        </w:rPr>
        <w:tab/>
      </w:r>
      <w:r>
        <w:rPr>
          <w:rFonts w:ascii="Arial" w:eastAsia="Yu Mincho" w:hAnsi="Arial" w:cs="Arial"/>
          <w:bCs/>
          <w:lang w:val="en-US" w:eastAsia="ja-JP"/>
        </w:rPr>
        <w:tab/>
      </w:r>
      <w:r w:rsidRPr="00DC5CC3">
        <w:rPr>
          <w:rFonts w:ascii="Arial" w:eastAsia="Yu Mincho" w:hAnsi="Arial" w:cs="Arial"/>
          <w:bCs/>
          <w:lang w:val="en-US" w:eastAsia="ja-JP"/>
        </w:rPr>
        <w:t>OPPO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R2-1908741</w:t>
      </w:r>
      <w:r w:rsidRPr="00DC5CC3">
        <w:rPr>
          <w:rFonts w:ascii="Arial" w:eastAsia="Yu Mincho" w:hAnsi="Arial" w:cs="Arial"/>
          <w:bCs/>
          <w:lang w:val="en-US" w:eastAsia="ja-JP"/>
        </w:rPr>
        <w:tab/>
        <w:t>Resource allocation mode configuration</w:t>
      </w:r>
      <w:r w:rsidRPr="00DC5CC3">
        <w:rPr>
          <w:rFonts w:ascii="Arial" w:eastAsia="Yu Mincho" w:hAnsi="Arial" w:cs="Arial"/>
          <w:bCs/>
          <w:lang w:val="en-US" w:eastAsia="ja-JP"/>
        </w:rPr>
        <w:tab/>
        <w:t>CATT</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R2-1908742</w:t>
      </w:r>
      <w:r w:rsidRPr="00DC5CC3">
        <w:rPr>
          <w:rFonts w:ascii="Arial" w:eastAsia="Yu Mincho" w:hAnsi="Arial" w:cs="Arial"/>
          <w:bCs/>
          <w:lang w:val="en-US" w:eastAsia="ja-JP"/>
        </w:rPr>
        <w:tab/>
        <w:t>Further discussion on LCP procedure</w:t>
      </w:r>
      <w:r w:rsidRPr="00DC5CC3">
        <w:rPr>
          <w:rFonts w:ascii="Arial" w:eastAsia="Yu Mincho" w:hAnsi="Arial" w:cs="Arial"/>
          <w:bCs/>
          <w:lang w:val="en-US" w:eastAsia="ja-JP"/>
        </w:rPr>
        <w:tab/>
      </w:r>
      <w:r>
        <w:rPr>
          <w:rFonts w:ascii="Arial" w:eastAsia="Yu Mincho" w:hAnsi="Arial" w:cs="Arial"/>
          <w:bCs/>
          <w:lang w:val="en-US" w:eastAsia="ja-JP"/>
        </w:rPr>
        <w:tab/>
      </w:r>
      <w:r w:rsidRPr="00DC5CC3">
        <w:rPr>
          <w:rFonts w:ascii="Arial" w:eastAsia="Yu Mincho" w:hAnsi="Arial" w:cs="Arial"/>
          <w:bCs/>
          <w:lang w:val="en-US" w:eastAsia="ja-JP"/>
        </w:rPr>
        <w:t>CATT</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R2-1908743</w:t>
      </w:r>
      <w:r w:rsidRPr="00DC5CC3">
        <w:rPr>
          <w:rFonts w:ascii="Arial" w:eastAsia="Yu Mincho" w:hAnsi="Arial" w:cs="Arial"/>
          <w:bCs/>
          <w:lang w:val="en-US" w:eastAsia="ja-JP"/>
        </w:rPr>
        <w:tab/>
        <w:t>New triggers for Uu RRC connection establishment or resume</w:t>
      </w:r>
      <w:r w:rsidRPr="00DC5CC3">
        <w:rPr>
          <w:rFonts w:ascii="Arial" w:eastAsia="Yu Mincho" w:hAnsi="Arial" w:cs="Arial"/>
          <w:bCs/>
          <w:lang w:val="en-US" w:eastAsia="ja-JP"/>
        </w:rPr>
        <w:tab/>
        <w:t>CATT</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R2-1908746</w:t>
      </w:r>
      <w:r w:rsidRPr="00DC5CC3">
        <w:rPr>
          <w:rFonts w:ascii="Arial" w:eastAsia="Yu Mincho" w:hAnsi="Arial" w:cs="Arial"/>
          <w:bCs/>
          <w:lang w:val="en-US" w:eastAsia="ja-JP"/>
        </w:rPr>
        <w:tab/>
        <w:t>Leftover issues on SDAP</w:t>
      </w:r>
      <w:r w:rsidRPr="00DC5CC3">
        <w:rPr>
          <w:rFonts w:ascii="Arial" w:eastAsia="Yu Mincho" w:hAnsi="Arial" w:cs="Arial"/>
          <w:bCs/>
          <w:lang w:val="en-US" w:eastAsia="ja-JP"/>
        </w:rPr>
        <w:tab/>
      </w:r>
      <w:r>
        <w:rPr>
          <w:rFonts w:ascii="Arial" w:eastAsia="Yu Mincho" w:hAnsi="Arial" w:cs="Arial"/>
          <w:bCs/>
          <w:lang w:val="en-US" w:eastAsia="ja-JP"/>
        </w:rPr>
        <w:tab/>
      </w:r>
      <w:r w:rsidRPr="00DC5CC3">
        <w:rPr>
          <w:rFonts w:ascii="Arial" w:eastAsia="Yu Mincho" w:hAnsi="Arial" w:cs="Arial"/>
          <w:bCs/>
          <w:lang w:val="en-US" w:eastAsia="ja-JP"/>
        </w:rPr>
        <w:t>CATT</w:t>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R2-1908747</w:t>
      </w:r>
      <w:r w:rsidRPr="00DC5CC3">
        <w:rPr>
          <w:rFonts w:ascii="Arial" w:eastAsia="Yu Mincho" w:hAnsi="Arial" w:cs="Arial"/>
          <w:bCs/>
          <w:lang w:val="en-US" w:eastAsia="ja-JP"/>
        </w:rPr>
        <w:tab/>
        <w:t>Prioritization between UL and SL for NR V2X</w:t>
      </w:r>
      <w:r w:rsidRPr="00DC5CC3">
        <w:rPr>
          <w:rFonts w:ascii="Arial" w:eastAsia="Yu Mincho" w:hAnsi="Arial" w:cs="Arial"/>
          <w:bCs/>
          <w:lang w:val="en-US" w:eastAsia="ja-JP"/>
        </w:rPr>
        <w:tab/>
        <w:t>CATT</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R2-1908748</w:t>
      </w:r>
      <w:r w:rsidRPr="00DC5CC3">
        <w:rPr>
          <w:rFonts w:ascii="Arial" w:eastAsia="Yu Mincho" w:hAnsi="Arial" w:cs="Arial"/>
          <w:bCs/>
          <w:lang w:val="en-US" w:eastAsia="ja-JP"/>
        </w:rPr>
        <w:tab/>
        <w:t>PC5 MAC PDU construction</w:t>
      </w:r>
      <w:r w:rsidRPr="00DC5CC3">
        <w:rPr>
          <w:rFonts w:ascii="Arial" w:eastAsia="Yu Mincho" w:hAnsi="Arial" w:cs="Arial"/>
          <w:bCs/>
          <w:lang w:val="en-US" w:eastAsia="ja-JP"/>
        </w:rPr>
        <w:tab/>
        <w:t>CATT</w:t>
      </w:r>
      <w:r w:rsidRPr="00DC5CC3">
        <w:rPr>
          <w:rFonts w:ascii="Arial" w:eastAsia="Yu Mincho" w:hAnsi="Arial" w:cs="Arial"/>
          <w:bCs/>
          <w:lang w:val="en-US" w:eastAsia="ja-JP"/>
        </w:rPr>
        <w:tab/>
      </w:r>
    </w:p>
    <w:p w:rsidR="00DC5CC3" w:rsidRDefault="00DC5CC3" w:rsidP="00112EC2">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R2-1908750</w:t>
      </w:r>
      <w:r w:rsidRPr="00DC5CC3">
        <w:rPr>
          <w:rFonts w:ascii="Arial" w:eastAsia="Yu Mincho" w:hAnsi="Arial" w:cs="Arial"/>
          <w:bCs/>
          <w:lang w:val="en-US" w:eastAsia="ja-JP"/>
        </w:rPr>
        <w:tab/>
        <w:t xml:space="preserve">HARQ feedback configuration for </w:t>
      </w:r>
      <w:proofErr w:type="spellStart"/>
      <w:r w:rsidRPr="00DC5CC3">
        <w:rPr>
          <w:rFonts w:ascii="Arial" w:eastAsia="Yu Mincho" w:hAnsi="Arial" w:cs="Arial"/>
          <w:bCs/>
          <w:lang w:val="en-US" w:eastAsia="ja-JP"/>
        </w:rPr>
        <w:t>groupcast</w:t>
      </w:r>
      <w:proofErr w:type="spellEnd"/>
      <w:r w:rsidRPr="00DC5CC3">
        <w:rPr>
          <w:rFonts w:ascii="Arial" w:eastAsia="Yu Mincho" w:hAnsi="Arial" w:cs="Arial"/>
          <w:bCs/>
          <w:lang w:val="en-US" w:eastAsia="ja-JP"/>
        </w:rPr>
        <w:tab/>
      </w:r>
      <w:r>
        <w:rPr>
          <w:rFonts w:ascii="Arial" w:eastAsia="Yu Mincho" w:hAnsi="Arial" w:cs="Arial"/>
          <w:bCs/>
          <w:lang w:val="en-US" w:eastAsia="ja-JP"/>
        </w:rPr>
        <w:tab/>
      </w:r>
      <w:r w:rsidRPr="00DC5CC3">
        <w:rPr>
          <w:rFonts w:ascii="Arial" w:eastAsia="Yu Mincho" w:hAnsi="Arial" w:cs="Arial"/>
          <w:bCs/>
          <w:lang w:val="en-US" w:eastAsia="ja-JP"/>
        </w:rPr>
        <w:t>CATT</w:t>
      </w:r>
    </w:p>
    <w:p w:rsidR="00DC5CC3" w:rsidRPr="00DC5CC3" w:rsidRDefault="00DC5CC3" w:rsidP="00112EC2">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R2-1908817</w:t>
      </w:r>
      <w:r w:rsidRPr="00DC5CC3">
        <w:rPr>
          <w:rFonts w:ascii="Arial" w:eastAsia="Yu Mincho" w:hAnsi="Arial" w:cs="Arial"/>
          <w:bCs/>
          <w:lang w:val="en-US" w:eastAsia="ja-JP"/>
        </w:rPr>
        <w:tab/>
        <w:t>BWP Aspects of Sidelink and Uu Prioritisation</w:t>
      </w:r>
      <w:r w:rsidRPr="00DC5CC3">
        <w:rPr>
          <w:rFonts w:ascii="Arial" w:eastAsia="Yu Mincho" w:hAnsi="Arial" w:cs="Arial"/>
          <w:bCs/>
          <w:lang w:val="en-US" w:eastAsia="ja-JP"/>
        </w:rPr>
        <w:tab/>
        <w:t>Samsung Electronics Co.</w:t>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R2-1908819</w:t>
      </w:r>
      <w:r w:rsidRPr="00DC5CC3">
        <w:rPr>
          <w:rFonts w:ascii="Arial" w:eastAsia="Yu Mincho" w:hAnsi="Arial" w:cs="Arial"/>
          <w:bCs/>
          <w:lang w:val="en-US" w:eastAsia="ja-JP"/>
        </w:rPr>
        <w:tab/>
        <w:t>On Demand SI Acquisition in RRC CONNECTED</w:t>
      </w:r>
      <w:r w:rsidRPr="00DC5CC3">
        <w:rPr>
          <w:rFonts w:ascii="Arial" w:eastAsia="Yu Mincho" w:hAnsi="Arial" w:cs="Arial"/>
          <w:bCs/>
          <w:lang w:val="en-US" w:eastAsia="ja-JP"/>
        </w:rPr>
        <w:tab/>
        <w:t>Samsung Electronics Co.</w:t>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R2-1908820</w:t>
      </w:r>
      <w:r w:rsidRPr="00DC5CC3">
        <w:rPr>
          <w:rFonts w:ascii="Arial" w:eastAsia="Yu Mincho" w:hAnsi="Arial" w:cs="Arial"/>
          <w:bCs/>
          <w:lang w:val="en-US" w:eastAsia="ja-JP"/>
        </w:rPr>
        <w:tab/>
        <w:t>RRC Connection Initiation Trigger for V2X Sidelink Communication</w:t>
      </w:r>
      <w:r w:rsidRPr="00DC5CC3">
        <w:rPr>
          <w:rFonts w:ascii="Arial" w:eastAsia="Yu Mincho" w:hAnsi="Arial" w:cs="Arial"/>
          <w:bCs/>
          <w:lang w:val="en-US" w:eastAsia="ja-JP"/>
        </w:rPr>
        <w:tab/>
        <w:t>Samsung Electronics Co.</w:t>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R2-1909044</w:t>
      </w:r>
      <w:r w:rsidRPr="00DC5CC3">
        <w:rPr>
          <w:rFonts w:ascii="Arial" w:eastAsia="Yu Mincho" w:hAnsi="Arial" w:cs="Arial"/>
          <w:bCs/>
          <w:lang w:val="en-US" w:eastAsia="ja-JP"/>
        </w:rPr>
        <w:tab/>
        <w:t>Validity areas based on cell lists</w:t>
      </w:r>
      <w:r w:rsidRPr="00DC5CC3">
        <w:rPr>
          <w:rFonts w:ascii="Arial" w:eastAsia="Yu Mincho" w:hAnsi="Arial" w:cs="Arial"/>
          <w:bCs/>
          <w:lang w:val="en-US" w:eastAsia="ja-JP"/>
        </w:rPr>
        <w:tab/>
        <w:t>MediaTek Inc.</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R2-1909059</w:t>
      </w:r>
      <w:r w:rsidRPr="00DC5CC3">
        <w:rPr>
          <w:rFonts w:ascii="Arial" w:eastAsia="Yu Mincho" w:hAnsi="Arial" w:cs="Arial"/>
          <w:bCs/>
          <w:lang w:val="en-US" w:eastAsia="ja-JP"/>
        </w:rPr>
        <w:tab/>
        <w:t>Discussion on NR V2X UE operations under differ</w:t>
      </w:r>
      <w:r>
        <w:rPr>
          <w:rFonts w:ascii="Arial" w:eastAsia="Yu Mincho" w:hAnsi="Arial" w:cs="Arial"/>
          <w:bCs/>
          <w:lang w:val="en-US" w:eastAsia="ja-JP"/>
        </w:rPr>
        <w:t>ent RRC states</w:t>
      </w:r>
      <w:r>
        <w:rPr>
          <w:rFonts w:ascii="Arial" w:eastAsia="Yu Mincho" w:hAnsi="Arial" w:cs="Arial"/>
          <w:bCs/>
          <w:lang w:val="en-US" w:eastAsia="ja-JP"/>
        </w:rPr>
        <w:tab/>
        <w:t>ZTE Corporation</w:t>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R2-1909060</w:t>
      </w:r>
      <w:r w:rsidRPr="00DC5CC3">
        <w:rPr>
          <w:rFonts w:ascii="Arial" w:eastAsia="Yu Mincho" w:hAnsi="Arial" w:cs="Arial"/>
          <w:bCs/>
          <w:lang w:val="en-US" w:eastAsia="ja-JP"/>
        </w:rPr>
        <w:tab/>
        <w:t>Cell selection and reselection in NR V2X</w:t>
      </w:r>
      <w:r w:rsidRPr="00DC5CC3">
        <w:rPr>
          <w:rFonts w:ascii="Arial" w:eastAsia="Yu Mincho" w:hAnsi="Arial" w:cs="Arial"/>
          <w:bCs/>
          <w:lang w:val="en-US" w:eastAsia="ja-JP"/>
        </w:rPr>
        <w:tab/>
        <w:t xml:space="preserve">ZTE Corporation, </w:t>
      </w:r>
      <w:proofErr w:type="spellStart"/>
      <w:r w:rsidRPr="00DC5CC3">
        <w:rPr>
          <w:rFonts w:ascii="Arial" w:eastAsia="Yu Mincho" w:hAnsi="Arial" w:cs="Arial"/>
          <w:bCs/>
          <w:lang w:val="en-US" w:eastAsia="ja-JP"/>
        </w:rPr>
        <w:t>Sanechips</w:t>
      </w:r>
      <w:proofErr w:type="spellEnd"/>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R2-1909065</w:t>
      </w:r>
      <w:r w:rsidRPr="00DC5CC3">
        <w:rPr>
          <w:rFonts w:ascii="Arial" w:eastAsia="Yu Mincho" w:hAnsi="Arial" w:cs="Arial"/>
          <w:bCs/>
          <w:lang w:val="en-US" w:eastAsia="ja-JP"/>
        </w:rPr>
        <w:tab/>
        <w:t>Considerations on sidelink RLC</w:t>
      </w:r>
      <w:r w:rsidRPr="00DC5CC3">
        <w:rPr>
          <w:rFonts w:ascii="Arial" w:eastAsia="Yu Mincho" w:hAnsi="Arial" w:cs="Arial"/>
          <w:bCs/>
          <w:lang w:val="en-US" w:eastAsia="ja-JP"/>
        </w:rPr>
        <w:tab/>
        <w:t>ZTE Corporation, Sanechips</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R2-1909067</w:t>
      </w:r>
      <w:r w:rsidRPr="00DC5CC3">
        <w:rPr>
          <w:rFonts w:ascii="Arial" w:eastAsia="Yu Mincho" w:hAnsi="Arial" w:cs="Arial"/>
          <w:bCs/>
          <w:lang w:val="en-US" w:eastAsia="ja-JP"/>
        </w:rPr>
        <w:tab/>
        <w:t>Discussion on NR UL/SL prioritization</w:t>
      </w:r>
      <w:r w:rsidRPr="00DC5CC3">
        <w:rPr>
          <w:rFonts w:ascii="Arial" w:eastAsia="Yu Mincho" w:hAnsi="Arial" w:cs="Arial"/>
          <w:bCs/>
          <w:lang w:val="en-US" w:eastAsia="ja-JP"/>
        </w:rPr>
        <w:tab/>
        <w:t>ZTE Corporation, Sanechips</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R2-1909069</w:t>
      </w:r>
      <w:r w:rsidRPr="00DC5CC3">
        <w:rPr>
          <w:rFonts w:ascii="Arial" w:eastAsia="Yu Mincho" w:hAnsi="Arial" w:cs="Arial"/>
          <w:bCs/>
          <w:lang w:val="en-US" w:eastAsia="ja-JP"/>
        </w:rPr>
        <w:tab/>
        <w:t>Discussion on multi-mode co-existence</w:t>
      </w:r>
      <w:r w:rsidRPr="00DC5CC3">
        <w:rPr>
          <w:rFonts w:ascii="Arial" w:eastAsia="Yu Mincho" w:hAnsi="Arial" w:cs="Arial"/>
          <w:bCs/>
          <w:lang w:val="en-US" w:eastAsia="ja-JP"/>
        </w:rPr>
        <w:tab/>
        <w:t>ZTE Corporation</w:t>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R2-1909070</w:t>
      </w:r>
      <w:r w:rsidRPr="00DC5CC3">
        <w:rPr>
          <w:rFonts w:ascii="Arial" w:eastAsia="Yu Mincho" w:hAnsi="Arial" w:cs="Arial"/>
          <w:bCs/>
          <w:lang w:val="en-US" w:eastAsia="ja-JP"/>
        </w:rPr>
        <w:tab/>
        <w:t>Discussion on HARQ feedback enable and disable</w:t>
      </w:r>
      <w:r w:rsidRPr="00DC5CC3">
        <w:rPr>
          <w:rFonts w:ascii="Arial" w:eastAsia="Yu Mincho" w:hAnsi="Arial" w:cs="Arial"/>
          <w:bCs/>
          <w:lang w:val="en-US" w:eastAsia="ja-JP"/>
        </w:rPr>
        <w:tab/>
        <w:t>ZTE Corporation</w:t>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R2-1909071</w:t>
      </w:r>
      <w:r w:rsidRPr="00DC5CC3">
        <w:rPr>
          <w:rFonts w:ascii="Arial" w:eastAsia="Yu Mincho" w:hAnsi="Arial" w:cs="Arial"/>
          <w:bCs/>
          <w:lang w:val="en-US" w:eastAsia="ja-JP"/>
        </w:rPr>
        <w:tab/>
        <w:t>Consideration on criteria for interface availability</w:t>
      </w:r>
      <w:r w:rsidRPr="00DC5CC3">
        <w:rPr>
          <w:rFonts w:ascii="Arial" w:eastAsia="Yu Mincho" w:hAnsi="Arial" w:cs="Arial"/>
          <w:bCs/>
          <w:lang w:val="en-US" w:eastAsia="ja-JP"/>
        </w:rPr>
        <w:tab/>
        <w:t>ZTE Corporation</w:t>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R2-1909072</w:t>
      </w:r>
      <w:r w:rsidRPr="00DC5CC3">
        <w:rPr>
          <w:rFonts w:ascii="Arial" w:eastAsia="Yu Mincho" w:hAnsi="Arial" w:cs="Arial"/>
          <w:bCs/>
          <w:lang w:val="en-US" w:eastAsia="ja-JP"/>
        </w:rPr>
        <w:tab/>
        <w:t>Consideration on sidelink RRM measurement</w:t>
      </w:r>
      <w:r w:rsidRPr="00DC5CC3">
        <w:rPr>
          <w:rFonts w:ascii="Arial" w:eastAsia="Yu Mincho" w:hAnsi="Arial" w:cs="Arial"/>
          <w:bCs/>
          <w:lang w:val="en-US" w:eastAsia="ja-JP"/>
        </w:rPr>
        <w:tab/>
        <w:t>ZTE Corporation</w:t>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R2-1909073</w:t>
      </w:r>
      <w:r w:rsidRPr="00DC5CC3">
        <w:rPr>
          <w:rFonts w:ascii="Arial" w:eastAsia="Yu Mincho" w:hAnsi="Arial" w:cs="Arial"/>
          <w:bCs/>
          <w:lang w:val="en-US" w:eastAsia="ja-JP"/>
        </w:rPr>
        <w:tab/>
        <w:t>Consideration on system information acquisition for NR V2X</w:t>
      </w:r>
      <w:r w:rsidRPr="00DC5CC3">
        <w:rPr>
          <w:rFonts w:ascii="Arial" w:eastAsia="Yu Mincho" w:hAnsi="Arial" w:cs="Arial"/>
          <w:bCs/>
          <w:lang w:val="en-US" w:eastAsia="ja-JP"/>
        </w:rPr>
        <w:tab/>
        <w:t>ZTE Corporation</w:t>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R2-1909075</w:t>
      </w:r>
      <w:r w:rsidRPr="00DC5CC3">
        <w:rPr>
          <w:rFonts w:ascii="Arial" w:eastAsia="Yu Mincho" w:hAnsi="Arial" w:cs="Arial"/>
          <w:bCs/>
          <w:lang w:val="en-US" w:eastAsia="ja-JP"/>
        </w:rPr>
        <w:tab/>
        <w:t>Consideration on exceptional resource pool for NR V2X</w:t>
      </w:r>
      <w:r w:rsidRPr="00DC5CC3">
        <w:rPr>
          <w:rFonts w:ascii="Arial" w:eastAsia="Yu Mincho" w:hAnsi="Arial" w:cs="Arial"/>
          <w:bCs/>
          <w:lang w:val="en-US" w:eastAsia="ja-JP"/>
        </w:rPr>
        <w:tab/>
        <w:t xml:space="preserve">ZTE Corporation, </w:t>
      </w:r>
      <w:proofErr w:type="spellStart"/>
      <w:r w:rsidRPr="00DC5CC3">
        <w:rPr>
          <w:rFonts w:ascii="Arial" w:eastAsia="Yu Mincho" w:hAnsi="Arial" w:cs="Arial"/>
          <w:bCs/>
          <w:lang w:val="en-US" w:eastAsia="ja-JP"/>
        </w:rPr>
        <w:t>Sanechips</w:t>
      </w:r>
      <w:proofErr w:type="spellEnd"/>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R2-1909077</w:t>
      </w:r>
      <w:r w:rsidRPr="00DC5CC3">
        <w:rPr>
          <w:rFonts w:ascii="Arial" w:eastAsia="Yu Mincho" w:hAnsi="Arial" w:cs="Arial"/>
          <w:bCs/>
          <w:lang w:val="en-US" w:eastAsia="ja-JP"/>
        </w:rPr>
        <w:tab/>
        <w:t>Left issues for MAC PDU design in NR V2X</w:t>
      </w:r>
      <w:r w:rsidRPr="00DC5CC3">
        <w:rPr>
          <w:rFonts w:ascii="Arial" w:eastAsia="Yu Mincho" w:hAnsi="Arial" w:cs="Arial"/>
          <w:bCs/>
          <w:lang w:val="en-US" w:eastAsia="ja-JP"/>
        </w:rPr>
        <w:tab/>
        <w:t>ZTE Corporation, Sanechips</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R2-1909078</w:t>
      </w:r>
      <w:r w:rsidRPr="00DC5CC3">
        <w:rPr>
          <w:rFonts w:ascii="Arial" w:eastAsia="Yu Mincho" w:hAnsi="Arial" w:cs="Arial"/>
          <w:bCs/>
          <w:lang w:val="en-US" w:eastAsia="ja-JP"/>
        </w:rPr>
        <w:tab/>
        <w:t>Discussion on groupcast feedback for NR V2X</w:t>
      </w:r>
      <w:r w:rsidRPr="00DC5CC3">
        <w:rPr>
          <w:rFonts w:ascii="Arial" w:eastAsia="Yu Mincho" w:hAnsi="Arial" w:cs="Arial"/>
          <w:bCs/>
          <w:lang w:val="en-US" w:eastAsia="ja-JP"/>
        </w:rPr>
        <w:tab/>
        <w:t xml:space="preserve">ZTE Corporation, </w:t>
      </w:r>
      <w:proofErr w:type="spellStart"/>
      <w:r w:rsidRPr="00DC5CC3">
        <w:rPr>
          <w:rFonts w:ascii="Arial" w:eastAsia="Yu Mincho" w:hAnsi="Arial" w:cs="Arial"/>
          <w:bCs/>
          <w:lang w:val="en-US" w:eastAsia="ja-JP"/>
        </w:rPr>
        <w:t>Sanechips</w:t>
      </w:r>
      <w:proofErr w:type="spellEnd"/>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R2-1909080</w:t>
      </w:r>
      <w:r w:rsidRPr="00DC5CC3">
        <w:rPr>
          <w:rFonts w:ascii="Arial" w:eastAsia="Yu Mincho" w:hAnsi="Arial" w:cs="Arial"/>
          <w:bCs/>
          <w:lang w:val="en-US" w:eastAsia="ja-JP"/>
        </w:rPr>
        <w:tab/>
        <w:t>Consideration on SDAP issues</w:t>
      </w:r>
      <w:r w:rsidRPr="00DC5CC3">
        <w:rPr>
          <w:rFonts w:ascii="Arial" w:eastAsia="Yu Mincho" w:hAnsi="Arial" w:cs="Arial"/>
          <w:bCs/>
          <w:lang w:val="en-US" w:eastAsia="ja-JP"/>
        </w:rPr>
        <w:tab/>
        <w:t xml:space="preserve">ZTE Corporation, </w:t>
      </w:r>
      <w:proofErr w:type="spellStart"/>
      <w:r w:rsidRPr="00DC5CC3">
        <w:rPr>
          <w:rFonts w:ascii="Arial" w:eastAsia="Yu Mincho" w:hAnsi="Arial" w:cs="Arial"/>
          <w:bCs/>
          <w:lang w:val="en-US" w:eastAsia="ja-JP"/>
        </w:rPr>
        <w:t>Sanechips</w:t>
      </w:r>
      <w:proofErr w:type="spellEnd"/>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R2-1909081</w:t>
      </w:r>
      <w:r w:rsidRPr="00DC5CC3">
        <w:rPr>
          <w:rFonts w:ascii="Arial" w:eastAsia="Yu Mincho" w:hAnsi="Arial" w:cs="Arial"/>
          <w:bCs/>
          <w:lang w:val="en-US" w:eastAsia="ja-JP"/>
        </w:rPr>
        <w:tab/>
        <w:t>(draft)LS to SA2 on NR V2X groupcast option 2</w:t>
      </w:r>
      <w:r w:rsidRPr="00DC5CC3">
        <w:rPr>
          <w:rFonts w:ascii="Arial" w:eastAsia="Yu Mincho" w:hAnsi="Arial" w:cs="Arial"/>
          <w:bCs/>
          <w:lang w:val="en-US" w:eastAsia="ja-JP"/>
        </w:rPr>
        <w:tab/>
        <w:t xml:space="preserve">ZTE Corporation, </w:t>
      </w:r>
      <w:proofErr w:type="spellStart"/>
      <w:r w:rsidRPr="00DC5CC3">
        <w:rPr>
          <w:rFonts w:ascii="Arial" w:eastAsia="Yu Mincho" w:hAnsi="Arial" w:cs="Arial"/>
          <w:bCs/>
          <w:lang w:val="en-US" w:eastAsia="ja-JP"/>
        </w:rPr>
        <w:t>Sanechips</w:t>
      </w:r>
      <w:proofErr w:type="spellEnd"/>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R2-1909098</w:t>
      </w:r>
      <w:r w:rsidRPr="00DC5CC3">
        <w:rPr>
          <w:rFonts w:ascii="Arial" w:eastAsia="Yu Mincho" w:hAnsi="Arial" w:cs="Arial"/>
          <w:bCs/>
          <w:lang w:val="en-US" w:eastAsia="ja-JP"/>
        </w:rPr>
        <w:tab/>
        <w:t>Logical Channel Prioritization Consideration</w:t>
      </w:r>
      <w:r w:rsidRPr="00DC5CC3">
        <w:rPr>
          <w:rFonts w:ascii="Arial" w:eastAsia="Yu Mincho" w:hAnsi="Arial" w:cs="Arial"/>
          <w:bCs/>
          <w:lang w:val="en-US" w:eastAsia="ja-JP"/>
        </w:rPr>
        <w:tab/>
      </w:r>
      <w:proofErr w:type="spellStart"/>
      <w:r w:rsidRPr="00DC5CC3">
        <w:rPr>
          <w:rFonts w:ascii="Arial" w:eastAsia="Yu Mincho" w:hAnsi="Arial" w:cs="Arial"/>
          <w:bCs/>
          <w:lang w:val="en-US" w:eastAsia="ja-JP"/>
        </w:rPr>
        <w:t>Spreadtrum</w:t>
      </w:r>
      <w:proofErr w:type="spellEnd"/>
      <w:r w:rsidRPr="00DC5CC3">
        <w:rPr>
          <w:rFonts w:ascii="Arial" w:eastAsia="Yu Mincho" w:hAnsi="Arial" w:cs="Arial"/>
          <w:bCs/>
          <w:lang w:val="en-US" w:eastAsia="ja-JP"/>
        </w:rPr>
        <w:t xml:space="preserve"> Communications</w:t>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R2-1909279</w:t>
      </w:r>
      <w:r w:rsidRPr="00DC5CC3">
        <w:rPr>
          <w:rFonts w:ascii="Arial" w:eastAsia="Yu Mincho" w:hAnsi="Arial" w:cs="Arial"/>
          <w:bCs/>
          <w:lang w:val="en-US" w:eastAsia="ja-JP"/>
        </w:rPr>
        <w:tab/>
        <w:t>Further views on NR V2X System Information</w:t>
      </w:r>
      <w:r w:rsidRPr="00DC5CC3">
        <w:rPr>
          <w:rFonts w:ascii="Arial" w:eastAsia="Yu Mincho" w:hAnsi="Arial" w:cs="Arial"/>
          <w:bCs/>
          <w:lang w:val="en-US" w:eastAsia="ja-JP"/>
        </w:rPr>
        <w:tab/>
        <w:t>Nokia, Nokia Shanghai Bell</w:t>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R2-1909280</w:t>
      </w:r>
      <w:r w:rsidRPr="00DC5CC3">
        <w:rPr>
          <w:rFonts w:ascii="Arial" w:eastAsia="Yu Mincho" w:hAnsi="Arial" w:cs="Arial"/>
          <w:bCs/>
          <w:lang w:val="en-US" w:eastAsia="ja-JP"/>
        </w:rPr>
        <w:tab/>
        <w:t>On Prioritizing SL versus UL in NR</w:t>
      </w:r>
      <w:r w:rsidRPr="00DC5CC3">
        <w:rPr>
          <w:rFonts w:ascii="Arial" w:eastAsia="Yu Mincho" w:hAnsi="Arial" w:cs="Arial"/>
          <w:bCs/>
          <w:lang w:val="en-US" w:eastAsia="ja-JP"/>
        </w:rPr>
        <w:tab/>
        <w:t>Nokia, Nokia Shanghai Bell</w:t>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R2-1909281</w:t>
      </w:r>
      <w:r w:rsidRPr="00DC5CC3">
        <w:rPr>
          <w:rFonts w:ascii="Arial" w:eastAsia="Yu Mincho" w:hAnsi="Arial" w:cs="Arial"/>
          <w:bCs/>
          <w:lang w:val="en-US" w:eastAsia="ja-JP"/>
        </w:rPr>
        <w:tab/>
        <w:t>Further granularity of prioritizing UCI versus SL transmissions</w:t>
      </w:r>
      <w:r w:rsidRPr="00DC5CC3">
        <w:rPr>
          <w:rFonts w:ascii="Arial" w:eastAsia="Yu Mincho" w:hAnsi="Arial" w:cs="Arial"/>
          <w:bCs/>
          <w:lang w:val="en-US" w:eastAsia="ja-JP"/>
        </w:rPr>
        <w:tab/>
        <w:t>Nokia, Nokia Shanghai Bell</w:t>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R2-1909412</w:t>
      </w:r>
      <w:r w:rsidRPr="00DC5CC3">
        <w:rPr>
          <w:rFonts w:ascii="Arial" w:eastAsia="Yu Mincho" w:hAnsi="Arial" w:cs="Arial"/>
          <w:bCs/>
          <w:lang w:val="en-US" w:eastAsia="ja-JP"/>
        </w:rPr>
        <w:tab/>
        <w:t xml:space="preserve">Exceptional Pool for NR V2X </w:t>
      </w:r>
      <w:r w:rsidRPr="00DC5CC3">
        <w:rPr>
          <w:rFonts w:ascii="Arial" w:eastAsia="Yu Mincho" w:hAnsi="Arial" w:cs="Arial"/>
          <w:bCs/>
          <w:lang w:val="en-US" w:eastAsia="ja-JP"/>
        </w:rPr>
        <w:tab/>
      </w:r>
      <w:proofErr w:type="spellStart"/>
      <w:r w:rsidRPr="00DC5CC3">
        <w:rPr>
          <w:rFonts w:ascii="Arial" w:eastAsia="Yu Mincho" w:hAnsi="Arial" w:cs="Arial"/>
          <w:bCs/>
          <w:lang w:val="en-US" w:eastAsia="ja-JP"/>
        </w:rPr>
        <w:t>Fraunhofer</w:t>
      </w:r>
      <w:proofErr w:type="spellEnd"/>
      <w:r w:rsidRPr="00DC5CC3">
        <w:rPr>
          <w:rFonts w:ascii="Arial" w:eastAsia="Yu Mincho" w:hAnsi="Arial" w:cs="Arial"/>
          <w:bCs/>
          <w:lang w:val="en-US" w:eastAsia="ja-JP"/>
        </w:rPr>
        <w:t xml:space="preserve"> IIS, </w:t>
      </w:r>
      <w:proofErr w:type="spellStart"/>
      <w:r w:rsidRPr="00DC5CC3">
        <w:rPr>
          <w:rFonts w:ascii="Arial" w:eastAsia="Yu Mincho" w:hAnsi="Arial" w:cs="Arial"/>
          <w:bCs/>
          <w:lang w:val="en-US" w:eastAsia="ja-JP"/>
        </w:rPr>
        <w:t>Fraunhofer</w:t>
      </w:r>
      <w:proofErr w:type="spellEnd"/>
      <w:r w:rsidRPr="00DC5CC3">
        <w:rPr>
          <w:rFonts w:ascii="Arial" w:eastAsia="Yu Mincho" w:hAnsi="Arial" w:cs="Arial"/>
          <w:bCs/>
          <w:lang w:val="en-US" w:eastAsia="ja-JP"/>
        </w:rPr>
        <w:t xml:space="preserve"> HHI</w:t>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R2-1909586</w:t>
      </w:r>
      <w:r w:rsidRPr="00DC5CC3">
        <w:rPr>
          <w:rFonts w:ascii="Arial" w:eastAsia="Yu Mincho" w:hAnsi="Arial" w:cs="Arial"/>
          <w:bCs/>
          <w:lang w:val="en-US" w:eastAsia="ja-JP"/>
        </w:rPr>
        <w:tab/>
        <w:t>LCP for NR V2X</w:t>
      </w:r>
      <w:r w:rsidRPr="00DC5CC3">
        <w:rPr>
          <w:rFonts w:ascii="Arial" w:eastAsia="Yu Mincho" w:hAnsi="Arial" w:cs="Arial"/>
          <w:bCs/>
          <w:lang w:val="en-US" w:eastAsia="ja-JP"/>
        </w:rPr>
        <w:tab/>
        <w:t>InterDigital</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R2-1909592</w:t>
      </w:r>
      <w:r w:rsidRPr="00DC5CC3">
        <w:rPr>
          <w:rFonts w:ascii="Arial" w:eastAsia="Yu Mincho" w:hAnsi="Arial" w:cs="Arial"/>
          <w:bCs/>
          <w:lang w:val="en-US" w:eastAsia="ja-JP"/>
        </w:rPr>
        <w:tab/>
        <w:t>RAN2 Aspects of HARQ for NR V2X</w:t>
      </w:r>
      <w:r w:rsidRPr="00DC5CC3">
        <w:rPr>
          <w:rFonts w:ascii="Arial" w:eastAsia="Yu Mincho" w:hAnsi="Arial" w:cs="Arial"/>
          <w:bCs/>
          <w:lang w:val="en-US" w:eastAsia="ja-JP"/>
        </w:rPr>
        <w:tab/>
      </w:r>
      <w:proofErr w:type="spellStart"/>
      <w:r w:rsidRPr="00DC5CC3">
        <w:rPr>
          <w:rFonts w:ascii="Arial" w:eastAsia="Yu Mincho" w:hAnsi="Arial" w:cs="Arial"/>
          <w:bCs/>
          <w:lang w:val="en-US" w:eastAsia="ja-JP"/>
        </w:rPr>
        <w:t>InterDigital</w:t>
      </w:r>
      <w:proofErr w:type="spellEnd"/>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R2-1909837</w:t>
      </w:r>
      <w:r w:rsidRPr="00DC5CC3">
        <w:rPr>
          <w:rFonts w:ascii="Arial" w:eastAsia="Yu Mincho" w:hAnsi="Arial" w:cs="Arial"/>
          <w:bCs/>
          <w:lang w:val="en-US" w:eastAsia="ja-JP"/>
        </w:rPr>
        <w:tab/>
        <w:t>On the Exceptional Pool in NR V2X</w:t>
      </w:r>
      <w:r w:rsidRPr="00DC5CC3">
        <w:rPr>
          <w:rFonts w:ascii="Arial" w:eastAsia="Yu Mincho" w:hAnsi="Arial" w:cs="Arial"/>
          <w:bCs/>
          <w:lang w:val="en-US" w:eastAsia="ja-JP"/>
        </w:rPr>
        <w:tab/>
        <w:t xml:space="preserve">LG Electronics </w:t>
      </w:r>
      <w:proofErr w:type="spellStart"/>
      <w:r w:rsidRPr="00DC5CC3">
        <w:rPr>
          <w:rFonts w:ascii="Arial" w:eastAsia="Yu Mincho" w:hAnsi="Arial" w:cs="Arial"/>
          <w:bCs/>
          <w:lang w:val="en-US" w:eastAsia="ja-JP"/>
        </w:rPr>
        <w:t>Inc</w:t>
      </w:r>
      <w:proofErr w:type="spellEnd"/>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R2-1909925</w:t>
      </w:r>
      <w:r w:rsidRPr="00DC5CC3">
        <w:rPr>
          <w:rFonts w:ascii="Arial" w:eastAsia="Yu Mincho" w:hAnsi="Arial" w:cs="Arial"/>
          <w:bCs/>
          <w:lang w:val="en-US" w:eastAsia="ja-JP"/>
        </w:rPr>
        <w:tab/>
        <w:t>Remaining issues in SDAP layer</w:t>
      </w:r>
      <w:r w:rsidRPr="00DC5CC3">
        <w:rPr>
          <w:rFonts w:ascii="Arial" w:eastAsia="Yu Mincho" w:hAnsi="Arial" w:cs="Arial"/>
          <w:bCs/>
          <w:lang w:val="en-US" w:eastAsia="ja-JP"/>
        </w:rPr>
        <w:tab/>
        <w:t>MediaTek Inc.</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R2-1910036</w:t>
      </w:r>
      <w:r w:rsidRPr="00DC5CC3">
        <w:rPr>
          <w:rFonts w:ascii="Arial" w:eastAsia="Yu Mincho" w:hAnsi="Arial" w:cs="Arial"/>
          <w:bCs/>
          <w:lang w:val="en-US" w:eastAsia="ja-JP"/>
        </w:rPr>
        <w:tab/>
        <w:t>Draft LS to RAN1 on NR V2X cross-RAT configuration</w:t>
      </w:r>
      <w:r w:rsidRPr="00DC5CC3">
        <w:rPr>
          <w:rFonts w:ascii="Arial" w:eastAsia="Yu Mincho" w:hAnsi="Arial" w:cs="Arial"/>
          <w:bCs/>
          <w:lang w:val="en-US" w:eastAsia="ja-JP"/>
        </w:rPr>
        <w:tab/>
        <w:t>CATT</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R2-1910086</w:t>
      </w:r>
      <w:r w:rsidRPr="00DC5CC3">
        <w:rPr>
          <w:rFonts w:ascii="Arial" w:eastAsia="Yu Mincho" w:hAnsi="Arial" w:cs="Arial"/>
          <w:bCs/>
          <w:lang w:val="en-US" w:eastAsia="ja-JP"/>
        </w:rPr>
        <w:tab/>
        <w:t>SL HARQ operation</w:t>
      </w:r>
      <w:r w:rsidRPr="00DC5CC3">
        <w:rPr>
          <w:rFonts w:ascii="Arial" w:eastAsia="Yu Mincho" w:hAnsi="Arial" w:cs="Arial"/>
          <w:bCs/>
          <w:lang w:val="en-US" w:eastAsia="ja-JP"/>
        </w:rPr>
        <w:tab/>
        <w:t>Lenovo, Motorola Mobility</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R2-1910088</w:t>
      </w:r>
      <w:r w:rsidRPr="00DC5CC3">
        <w:rPr>
          <w:rFonts w:ascii="Arial" w:eastAsia="Yu Mincho" w:hAnsi="Arial" w:cs="Arial"/>
          <w:bCs/>
          <w:lang w:val="en-US" w:eastAsia="ja-JP"/>
        </w:rPr>
        <w:tab/>
        <w:t>SL LCP procedure considering MCR requirements</w:t>
      </w:r>
      <w:r w:rsidRPr="00DC5CC3">
        <w:rPr>
          <w:rFonts w:ascii="Arial" w:eastAsia="Yu Mincho" w:hAnsi="Arial" w:cs="Arial"/>
          <w:bCs/>
          <w:lang w:val="en-US" w:eastAsia="ja-JP"/>
        </w:rPr>
        <w:tab/>
        <w:t>Lenovo, Motorola Mobility</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R2-1910089</w:t>
      </w:r>
      <w:r w:rsidRPr="00DC5CC3">
        <w:rPr>
          <w:rFonts w:ascii="Arial" w:eastAsia="Yu Mincho" w:hAnsi="Arial" w:cs="Arial"/>
          <w:bCs/>
          <w:lang w:val="en-US" w:eastAsia="ja-JP"/>
        </w:rPr>
        <w:tab/>
        <w:t>SL HARQ buffer Management</w:t>
      </w:r>
      <w:r w:rsidRPr="00DC5CC3">
        <w:rPr>
          <w:rFonts w:ascii="Arial" w:eastAsia="Yu Mincho" w:hAnsi="Arial" w:cs="Arial"/>
          <w:bCs/>
          <w:lang w:val="en-US" w:eastAsia="ja-JP"/>
        </w:rPr>
        <w:tab/>
        <w:t>Lenovo, Motorola Mobility</w:t>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R2-1910128</w:t>
      </w:r>
      <w:r w:rsidRPr="00DC5CC3">
        <w:rPr>
          <w:rFonts w:ascii="Arial" w:eastAsia="Yu Mincho" w:hAnsi="Arial" w:cs="Arial"/>
          <w:bCs/>
          <w:lang w:val="en-US" w:eastAsia="ja-JP"/>
        </w:rPr>
        <w:tab/>
        <w:t xml:space="preserve">Discussion on the content of </w:t>
      </w:r>
      <w:proofErr w:type="spellStart"/>
      <w:r w:rsidRPr="00DC5CC3">
        <w:rPr>
          <w:rFonts w:ascii="Arial" w:eastAsia="Yu Mincho" w:hAnsi="Arial" w:cs="Arial"/>
          <w:bCs/>
          <w:lang w:val="en-US" w:eastAsia="ja-JP"/>
        </w:rPr>
        <w:t>SidelinkUEInformation</w:t>
      </w:r>
      <w:proofErr w:type="spellEnd"/>
      <w:r w:rsidRPr="00DC5CC3">
        <w:rPr>
          <w:rFonts w:ascii="Arial" w:eastAsia="Yu Mincho" w:hAnsi="Arial" w:cs="Arial"/>
          <w:bCs/>
          <w:lang w:val="en-US" w:eastAsia="ja-JP"/>
        </w:rPr>
        <w:t xml:space="preserve"> message</w:t>
      </w:r>
      <w:r w:rsidRPr="00DC5CC3">
        <w:rPr>
          <w:rFonts w:ascii="Arial" w:eastAsia="Yu Mincho" w:hAnsi="Arial" w:cs="Arial"/>
          <w:bCs/>
          <w:lang w:val="en-US" w:eastAsia="ja-JP"/>
        </w:rPr>
        <w:tab/>
        <w:t>Ericsson</w:t>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R2-1910129</w:t>
      </w:r>
      <w:r w:rsidRPr="00DC5CC3">
        <w:rPr>
          <w:rFonts w:ascii="Arial" w:eastAsia="Yu Mincho" w:hAnsi="Arial" w:cs="Arial"/>
          <w:bCs/>
          <w:lang w:val="en-US" w:eastAsia="ja-JP"/>
        </w:rPr>
        <w:tab/>
        <w:t>Discussion on SL UE report(s)</w:t>
      </w:r>
      <w:r w:rsidRPr="00DC5CC3">
        <w:rPr>
          <w:rFonts w:ascii="Arial" w:eastAsia="Yu Mincho" w:hAnsi="Arial" w:cs="Arial"/>
          <w:bCs/>
          <w:lang w:val="en-US" w:eastAsia="ja-JP"/>
        </w:rPr>
        <w:tab/>
        <w:t>Ericsson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lastRenderedPageBreak/>
        <w:t>R2-1910135</w:t>
      </w:r>
      <w:r w:rsidRPr="00DC5CC3">
        <w:rPr>
          <w:rFonts w:ascii="Arial" w:eastAsia="Yu Mincho" w:hAnsi="Arial" w:cs="Arial"/>
          <w:bCs/>
          <w:lang w:val="en-US" w:eastAsia="ja-JP"/>
        </w:rPr>
        <w:tab/>
        <w:t>Handling of SL in Uu RRC state transitions</w:t>
      </w:r>
      <w:r w:rsidRPr="00DC5CC3">
        <w:rPr>
          <w:rFonts w:ascii="Arial" w:eastAsia="Yu Mincho" w:hAnsi="Arial" w:cs="Arial"/>
          <w:bCs/>
          <w:lang w:val="en-US" w:eastAsia="ja-JP"/>
        </w:rPr>
        <w:tab/>
        <w:t>Ericsson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R2-1910137</w:t>
      </w:r>
      <w:r w:rsidRPr="00DC5CC3">
        <w:rPr>
          <w:rFonts w:ascii="Arial" w:eastAsia="Yu Mincho" w:hAnsi="Arial" w:cs="Arial"/>
          <w:bCs/>
          <w:lang w:val="en-US" w:eastAsia="ja-JP"/>
        </w:rPr>
        <w:tab/>
        <w:t>SL handling during handover in NR</w:t>
      </w:r>
      <w:r w:rsidRPr="00DC5CC3">
        <w:rPr>
          <w:rFonts w:ascii="Arial" w:eastAsia="Yu Mincho" w:hAnsi="Arial" w:cs="Arial"/>
          <w:bCs/>
          <w:lang w:val="en-US" w:eastAsia="ja-JP"/>
        </w:rPr>
        <w:tab/>
        <w:t>Ericsson</w:t>
      </w:r>
      <w:r w:rsidRPr="00DC5CC3">
        <w:rPr>
          <w:rFonts w:ascii="Arial" w:eastAsia="Yu Mincho" w:hAnsi="Arial" w:cs="Arial"/>
          <w:bCs/>
          <w:lang w:val="en-US" w:eastAsia="ja-JP"/>
        </w:rPr>
        <w:tab/>
      </w:r>
    </w:p>
    <w:p w:rsidR="00DC5CC3" w:rsidRDefault="00DC5CC3" w:rsidP="00F854AA">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R2-1910139</w:t>
      </w:r>
      <w:r w:rsidRPr="00DC5CC3">
        <w:rPr>
          <w:rFonts w:ascii="Arial" w:eastAsia="Yu Mincho" w:hAnsi="Arial" w:cs="Arial"/>
          <w:bCs/>
          <w:lang w:val="en-US" w:eastAsia="ja-JP"/>
        </w:rPr>
        <w:tab/>
        <w:t>Discussion on SL measurements reporting</w:t>
      </w:r>
      <w:r w:rsidRPr="00DC5CC3">
        <w:rPr>
          <w:rFonts w:ascii="Arial" w:eastAsia="Yu Mincho" w:hAnsi="Arial" w:cs="Arial"/>
          <w:bCs/>
          <w:lang w:val="en-US" w:eastAsia="ja-JP"/>
        </w:rPr>
        <w:tab/>
        <w:t>Ericsson</w:t>
      </w:r>
      <w:r w:rsidRPr="00DC5CC3">
        <w:rPr>
          <w:rFonts w:ascii="Arial" w:eastAsia="Yu Mincho" w:hAnsi="Arial" w:cs="Arial"/>
          <w:bCs/>
          <w:lang w:val="en-US" w:eastAsia="ja-JP"/>
        </w:rPr>
        <w:tab/>
      </w:r>
    </w:p>
    <w:p w:rsidR="00DC5CC3" w:rsidRPr="00DC5CC3" w:rsidRDefault="00DC5CC3" w:rsidP="00F854AA">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R2-1910140</w:t>
      </w:r>
      <w:r w:rsidRPr="00DC5CC3">
        <w:rPr>
          <w:rFonts w:ascii="Arial" w:eastAsia="Yu Mincho" w:hAnsi="Arial" w:cs="Arial"/>
          <w:bCs/>
          <w:lang w:val="en-US" w:eastAsia="ja-JP"/>
        </w:rPr>
        <w:tab/>
        <w:t>Cell reselection for NR V2X</w:t>
      </w:r>
      <w:r w:rsidRPr="00DC5CC3">
        <w:rPr>
          <w:rFonts w:ascii="Arial" w:eastAsia="Yu Mincho" w:hAnsi="Arial" w:cs="Arial"/>
          <w:bCs/>
          <w:lang w:val="en-US" w:eastAsia="ja-JP"/>
        </w:rPr>
        <w:tab/>
        <w:t>Ericsson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R2-1910198</w:t>
      </w:r>
      <w:r w:rsidRPr="00DC5CC3">
        <w:rPr>
          <w:rFonts w:ascii="Arial" w:eastAsia="Yu Mincho" w:hAnsi="Arial" w:cs="Arial"/>
          <w:bCs/>
          <w:lang w:val="en-US" w:eastAsia="ja-JP"/>
        </w:rPr>
        <w:tab/>
        <w:t>Prioritization between SCG UL and SL</w:t>
      </w:r>
      <w:r>
        <w:rPr>
          <w:rFonts w:ascii="Arial" w:eastAsia="Yu Mincho" w:hAnsi="Arial" w:cs="Arial"/>
          <w:bCs/>
          <w:lang w:val="en-US" w:eastAsia="ja-JP"/>
        </w:rPr>
        <w:tab/>
      </w:r>
      <w:r w:rsidRPr="00DC5CC3">
        <w:rPr>
          <w:rFonts w:ascii="Arial" w:eastAsia="Yu Mincho" w:hAnsi="Arial" w:cs="Arial"/>
          <w:bCs/>
          <w:lang w:val="en-US" w:eastAsia="ja-JP"/>
        </w:rPr>
        <w:tab/>
        <w:t>Apple</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R2-1910201</w:t>
      </w:r>
      <w:r w:rsidRPr="00DC5CC3">
        <w:rPr>
          <w:rFonts w:ascii="Arial" w:eastAsia="Yu Mincho" w:hAnsi="Arial" w:cs="Arial"/>
          <w:bCs/>
          <w:lang w:val="en-US" w:eastAsia="ja-JP"/>
        </w:rPr>
        <w:tab/>
        <w:t>Discussion on SDAP header</w:t>
      </w:r>
      <w:r w:rsidRPr="00DC5CC3">
        <w:rPr>
          <w:rFonts w:ascii="Arial" w:eastAsia="Yu Mincho" w:hAnsi="Arial" w:cs="Arial"/>
          <w:bCs/>
          <w:lang w:val="en-US" w:eastAsia="ja-JP"/>
        </w:rPr>
        <w:tab/>
        <w:t>Apple</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R2-1910203</w:t>
      </w:r>
      <w:r w:rsidRPr="00DC5CC3">
        <w:rPr>
          <w:rFonts w:ascii="Arial" w:eastAsia="Yu Mincho" w:hAnsi="Arial" w:cs="Arial"/>
          <w:bCs/>
          <w:lang w:val="en-US" w:eastAsia="ja-JP"/>
        </w:rPr>
        <w:tab/>
        <w:t>Use of exceptional pool</w:t>
      </w:r>
      <w:r w:rsidRPr="00DC5CC3">
        <w:rPr>
          <w:rFonts w:ascii="Arial" w:eastAsia="Yu Mincho" w:hAnsi="Arial" w:cs="Arial"/>
          <w:bCs/>
          <w:lang w:val="en-US" w:eastAsia="ja-JP"/>
        </w:rPr>
        <w:tab/>
        <w:t>Apple</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R2-1910215</w:t>
      </w:r>
      <w:r w:rsidRPr="00DC5CC3">
        <w:rPr>
          <w:rFonts w:ascii="Arial" w:eastAsia="Yu Mincho" w:hAnsi="Arial" w:cs="Arial"/>
          <w:bCs/>
          <w:lang w:val="en-US" w:eastAsia="ja-JP"/>
        </w:rPr>
        <w:tab/>
        <w:t>Uplink and Sidelink transmission prioritization in NR V2X</w:t>
      </w:r>
      <w:r w:rsidRPr="00DC5CC3">
        <w:rPr>
          <w:rFonts w:ascii="Arial" w:eastAsia="Yu Mincho" w:hAnsi="Arial" w:cs="Arial"/>
          <w:bCs/>
          <w:lang w:val="en-US" w:eastAsia="ja-JP"/>
        </w:rPr>
        <w:tab/>
        <w:t>vivo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R2-1910217</w:t>
      </w:r>
      <w:r w:rsidRPr="00DC5CC3">
        <w:rPr>
          <w:rFonts w:ascii="Arial" w:eastAsia="Yu Mincho" w:hAnsi="Arial" w:cs="Arial"/>
          <w:bCs/>
          <w:lang w:val="en-US" w:eastAsia="ja-JP"/>
        </w:rPr>
        <w:tab/>
        <w:t>PC5 SDAP protocol in NR V2X</w:t>
      </w:r>
      <w:r w:rsidRPr="00DC5CC3">
        <w:rPr>
          <w:rFonts w:ascii="Arial" w:eastAsia="Yu Mincho" w:hAnsi="Arial" w:cs="Arial"/>
          <w:bCs/>
          <w:lang w:val="en-US" w:eastAsia="ja-JP"/>
        </w:rPr>
        <w:tab/>
        <w:t>vivo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R2-1910225</w:t>
      </w:r>
      <w:r w:rsidRPr="00DC5CC3">
        <w:rPr>
          <w:rFonts w:ascii="Arial" w:eastAsia="Yu Mincho" w:hAnsi="Arial" w:cs="Arial"/>
          <w:bCs/>
          <w:lang w:val="en-US" w:eastAsia="ja-JP"/>
        </w:rPr>
        <w:tab/>
        <w:t>Remaining issues on LCP restriction and configuration</w:t>
      </w:r>
      <w:r w:rsidRPr="00DC5CC3">
        <w:rPr>
          <w:rFonts w:ascii="Arial" w:eastAsia="Yu Mincho" w:hAnsi="Arial" w:cs="Arial"/>
          <w:bCs/>
          <w:lang w:val="en-US" w:eastAsia="ja-JP"/>
        </w:rPr>
        <w:tab/>
        <w:t>vivo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R2-1910232</w:t>
      </w:r>
      <w:r w:rsidRPr="00DC5CC3">
        <w:rPr>
          <w:rFonts w:ascii="Arial" w:eastAsia="Yu Mincho" w:hAnsi="Arial" w:cs="Arial"/>
          <w:bCs/>
          <w:lang w:val="en-US" w:eastAsia="ja-JP"/>
        </w:rPr>
        <w:tab/>
        <w:t>UE operation upon NR Uu Beam Failure</w:t>
      </w:r>
      <w:r w:rsidRPr="00DC5CC3">
        <w:rPr>
          <w:rFonts w:ascii="Arial" w:eastAsia="Yu Mincho" w:hAnsi="Arial" w:cs="Arial"/>
          <w:bCs/>
          <w:lang w:val="en-US" w:eastAsia="ja-JP"/>
        </w:rPr>
        <w:tab/>
        <w:t>LG Electronics</w:t>
      </w:r>
      <w:r w:rsidRPr="00DC5CC3">
        <w:rPr>
          <w:rFonts w:ascii="Arial" w:eastAsia="Yu Mincho" w:hAnsi="Arial" w:cs="Arial"/>
          <w:bCs/>
          <w:lang w:val="en-US" w:eastAsia="ja-JP"/>
        </w:rPr>
        <w:tab/>
      </w:r>
    </w:p>
    <w:p w:rsidR="00DC5CC3" w:rsidRDefault="00DC5CC3" w:rsidP="00B455F6">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R2-1910283</w:t>
      </w:r>
      <w:r w:rsidRPr="00DC5CC3">
        <w:rPr>
          <w:rFonts w:ascii="Arial" w:eastAsia="Yu Mincho" w:hAnsi="Arial" w:cs="Arial"/>
          <w:bCs/>
          <w:lang w:val="en-US" w:eastAsia="ja-JP"/>
        </w:rPr>
        <w:tab/>
        <w:t>Remaining issue for prioritization for NR V2X</w:t>
      </w:r>
      <w:r w:rsidRPr="00DC5CC3">
        <w:rPr>
          <w:rFonts w:ascii="Arial" w:eastAsia="Yu Mincho" w:hAnsi="Arial" w:cs="Arial"/>
          <w:bCs/>
          <w:lang w:val="en-US" w:eastAsia="ja-JP"/>
        </w:rPr>
        <w:tab/>
        <w:t>Lenovo, Motorola Mobility</w:t>
      </w:r>
      <w:r w:rsidRPr="00DC5CC3">
        <w:rPr>
          <w:rFonts w:ascii="Arial" w:eastAsia="Yu Mincho" w:hAnsi="Arial" w:cs="Arial"/>
          <w:bCs/>
          <w:lang w:val="en-US" w:eastAsia="ja-JP"/>
        </w:rPr>
        <w:tab/>
      </w:r>
    </w:p>
    <w:p w:rsidR="00DC5CC3" w:rsidRPr="00DC5CC3" w:rsidRDefault="00DC5CC3" w:rsidP="00B455F6">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R2-1910284</w:t>
      </w:r>
      <w:r w:rsidRPr="00DC5CC3">
        <w:rPr>
          <w:rFonts w:ascii="Arial" w:eastAsia="Yu Mincho" w:hAnsi="Arial" w:cs="Arial"/>
          <w:bCs/>
          <w:lang w:val="en-US" w:eastAsia="ja-JP"/>
        </w:rPr>
        <w:tab/>
        <w:t>SDU type in PDCP header</w:t>
      </w:r>
      <w:r w:rsidRPr="00DC5CC3">
        <w:rPr>
          <w:rFonts w:ascii="Arial" w:eastAsia="Yu Mincho" w:hAnsi="Arial" w:cs="Arial"/>
          <w:bCs/>
          <w:lang w:val="en-US" w:eastAsia="ja-JP"/>
        </w:rPr>
        <w:tab/>
        <w:t>Lenovo, Motorola Mobility</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R2-1910296</w:t>
      </w:r>
      <w:r w:rsidRPr="00DC5CC3">
        <w:rPr>
          <w:rFonts w:ascii="Arial" w:eastAsia="Yu Mincho" w:hAnsi="Arial" w:cs="Arial"/>
          <w:bCs/>
          <w:lang w:val="en-US" w:eastAsia="ja-JP"/>
        </w:rPr>
        <w:tab/>
        <w:t>On support of HARQ procedure over sidelink</w:t>
      </w:r>
      <w:r w:rsidRPr="00DC5CC3">
        <w:rPr>
          <w:rFonts w:ascii="Arial" w:eastAsia="Yu Mincho" w:hAnsi="Arial" w:cs="Arial"/>
          <w:bCs/>
          <w:lang w:val="en-US" w:eastAsia="ja-JP"/>
        </w:rPr>
        <w:tab/>
        <w:t>Ericsson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R2-1910297</w:t>
      </w:r>
      <w:r w:rsidRPr="00DC5CC3">
        <w:rPr>
          <w:rFonts w:ascii="Arial" w:eastAsia="Yu Mincho" w:hAnsi="Arial" w:cs="Arial"/>
          <w:bCs/>
          <w:lang w:val="en-US" w:eastAsia="ja-JP"/>
        </w:rPr>
        <w:tab/>
        <w:t>On support of sidelink CSI report</w:t>
      </w:r>
      <w:r w:rsidRPr="00DC5CC3">
        <w:rPr>
          <w:rFonts w:ascii="Arial" w:eastAsia="Yu Mincho" w:hAnsi="Arial" w:cs="Arial"/>
          <w:bCs/>
          <w:lang w:val="en-US" w:eastAsia="ja-JP"/>
        </w:rPr>
        <w:tab/>
        <w:t>Ericsson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R2-1910298</w:t>
      </w:r>
      <w:r w:rsidRPr="00DC5CC3">
        <w:rPr>
          <w:rFonts w:ascii="Arial" w:eastAsia="Yu Mincho" w:hAnsi="Arial" w:cs="Arial"/>
          <w:bCs/>
          <w:lang w:val="en-US" w:eastAsia="ja-JP"/>
        </w:rPr>
        <w:tab/>
        <w:t>Discussion on SL RLC AM support</w:t>
      </w:r>
      <w:r w:rsidRPr="00DC5CC3">
        <w:rPr>
          <w:rFonts w:ascii="Arial" w:eastAsia="Yu Mincho" w:hAnsi="Arial" w:cs="Arial"/>
          <w:bCs/>
          <w:lang w:val="en-US" w:eastAsia="ja-JP"/>
        </w:rPr>
        <w:tab/>
        <w:t>Ericsson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R2-1910299</w:t>
      </w:r>
      <w:r w:rsidRPr="00DC5CC3">
        <w:rPr>
          <w:rFonts w:ascii="Arial" w:eastAsia="Yu Mincho" w:hAnsi="Arial" w:cs="Arial"/>
          <w:bCs/>
          <w:lang w:val="en-US" w:eastAsia="ja-JP"/>
        </w:rPr>
        <w:tab/>
        <w:t>Coordination for HARQ feedback in groupcast</w:t>
      </w:r>
      <w:r w:rsidRPr="00DC5CC3">
        <w:rPr>
          <w:rFonts w:ascii="Arial" w:eastAsia="Yu Mincho" w:hAnsi="Arial" w:cs="Arial"/>
          <w:bCs/>
          <w:lang w:val="en-US" w:eastAsia="ja-JP"/>
        </w:rPr>
        <w:tab/>
        <w:t>Ericsson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R2-1910537</w:t>
      </w:r>
      <w:r w:rsidRPr="00DC5CC3">
        <w:rPr>
          <w:rFonts w:ascii="Arial" w:eastAsia="Yu Mincho" w:hAnsi="Arial" w:cs="Arial"/>
          <w:bCs/>
          <w:lang w:val="en-US" w:eastAsia="ja-JP"/>
        </w:rPr>
        <w:tab/>
        <w:t>Resource Allocation Procedures for NR V2X</w:t>
      </w:r>
      <w:r w:rsidRPr="00DC5CC3">
        <w:rPr>
          <w:rFonts w:ascii="Arial" w:eastAsia="Yu Mincho" w:hAnsi="Arial" w:cs="Arial"/>
          <w:bCs/>
          <w:lang w:val="en-US" w:eastAsia="ja-JP"/>
        </w:rPr>
        <w:tab/>
        <w:t>Fraunhofer HHI, Fraunhofer IIS</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R2-1910635</w:t>
      </w:r>
      <w:r w:rsidRPr="00DC5CC3">
        <w:rPr>
          <w:rFonts w:ascii="Arial" w:eastAsia="Yu Mincho" w:hAnsi="Arial" w:cs="Arial"/>
          <w:bCs/>
          <w:lang w:val="en-US" w:eastAsia="ja-JP"/>
        </w:rPr>
        <w:tab/>
        <w:t>Layer-1 and Layer 2 Identifiers for NR Sidelink</w:t>
      </w:r>
      <w:r w:rsidRPr="00DC5CC3">
        <w:rPr>
          <w:rFonts w:ascii="Arial" w:eastAsia="Yu Mincho" w:hAnsi="Arial" w:cs="Arial"/>
          <w:bCs/>
          <w:lang w:val="en-US" w:eastAsia="ja-JP"/>
        </w:rPr>
        <w:tab/>
        <w:t>LG Electronics Inc.</w:t>
      </w:r>
      <w:r w:rsidRPr="00DC5CC3">
        <w:rPr>
          <w:rFonts w:ascii="Arial" w:eastAsia="Yu Mincho" w:hAnsi="Arial" w:cs="Arial"/>
          <w:bCs/>
          <w:lang w:val="en-US" w:eastAsia="ja-JP"/>
        </w:rPr>
        <w:tab/>
        <w:t>discussion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R2-1910636</w:t>
      </w:r>
      <w:r w:rsidRPr="00DC5CC3">
        <w:rPr>
          <w:rFonts w:ascii="Arial" w:eastAsia="Yu Mincho" w:hAnsi="Arial" w:cs="Arial"/>
          <w:bCs/>
          <w:lang w:val="en-US" w:eastAsia="ja-JP"/>
        </w:rPr>
        <w:tab/>
        <w:t>Proposed LS on Layer-1 and Layer 2 Identifiers for NR Sidelink</w:t>
      </w:r>
      <w:r w:rsidRPr="00DC5CC3">
        <w:rPr>
          <w:rFonts w:ascii="Arial" w:eastAsia="Yu Mincho" w:hAnsi="Arial" w:cs="Arial"/>
          <w:bCs/>
          <w:lang w:val="en-US" w:eastAsia="ja-JP"/>
        </w:rPr>
        <w:tab/>
        <w:t>LG Electronics Inc.</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R2-1910809</w:t>
      </w:r>
      <w:r w:rsidRPr="00DC5CC3">
        <w:rPr>
          <w:rFonts w:ascii="Arial" w:eastAsia="Yu Mincho" w:hAnsi="Arial" w:cs="Arial"/>
          <w:bCs/>
          <w:lang w:val="en-US" w:eastAsia="ja-JP"/>
        </w:rPr>
        <w:tab/>
        <w:t>PDCP format in NR V2X</w:t>
      </w:r>
      <w:r w:rsidRPr="00DC5CC3">
        <w:rPr>
          <w:rFonts w:ascii="Arial" w:eastAsia="Yu Mincho" w:hAnsi="Arial" w:cs="Arial"/>
          <w:bCs/>
          <w:lang w:val="en-US" w:eastAsia="ja-JP"/>
        </w:rPr>
        <w:tab/>
        <w:t xml:space="preserve">Qualcomm </w:t>
      </w:r>
    </w:p>
    <w:p w:rsidR="00DC5CC3" w:rsidRDefault="00DC5CC3" w:rsidP="00C05CE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R2-1910870</w:t>
      </w:r>
      <w:r w:rsidRPr="00DC5CC3">
        <w:rPr>
          <w:rFonts w:ascii="Arial" w:eastAsia="Yu Mincho" w:hAnsi="Arial" w:cs="Arial"/>
          <w:bCs/>
          <w:lang w:val="en-US" w:eastAsia="ja-JP"/>
        </w:rPr>
        <w:tab/>
        <w:t>Discussion on remaining issues on logical channel prioritization in NR V2X</w:t>
      </w:r>
      <w:r w:rsidRPr="00DC5CC3">
        <w:rPr>
          <w:rFonts w:ascii="Arial" w:eastAsia="Yu Mincho" w:hAnsi="Arial" w:cs="Arial"/>
          <w:bCs/>
          <w:lang w:val="en-US" w:eastAsia="ja-JP"/>
        </w:rPr>
        <w:tab/>
        <w:t xml:space="preserve">Qualcomm </w:t>
      </w:r>
    </w:p>
    <w:p w:rsidR="00DC5CC3" w:rsidRPr="00DC5CC3" w:rsidRDefault="00DC5CC3" w:rsidP="00C05CE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R2-1910872</w:t>
      </w:r>
      <w:r w:rsidRPr="00DC5CC3">
        <w:rPr>
          <w:rFonts w:ascii="Arial" w:eastAsia="Yu Mincho" w:hAnsi="Arial" w:cs="Arial"/>
          <w:bCs/>
          <w:lang w:val="en-US" w:eastAsia="ja-JP"/>
        </w:rPr>
        <w:tab/>
        <w:t>Uplink and Sidelink Prioritization in NR V2X</w:t>
      </w:r>
      <w:r w:rsidRPr="00DC5CC3">
        <w:rPr>
          <w:rFonts w:ascii="Arial" w:eastAsia="Yu Mincho" w:hAnsi="Arial" w:cs="Arial"/>
          <w:bCs/>
          <w:lang w:val="en-US" w:eastAsia="ja-JP"/>
        </w:rPr>
        <w:tab/>
        <w:t xml:space="preserve">Qualcomm </w:t>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R2-1910887</w:t>
      </w:r>
      <w:r w:rsidRPr="00DC5CC3">
        <w:rPr>
          <w:rFonts w:ascii="Arial" w:eastAsia="Yu Mincho" w:hAnsi="Arial" w:cs="Arial"/>
          <w:bCs/>
          <w:lang w:val="en-US" w:eastAsia="ja-JP"/>
        </w:rPr>
        <w:tab/>
        <w:t>Discussion on SLRB configuration for UEs in IDLE/INACTIVE state</w:t>
      </w:r>
      <w:r w:rsidRPr="00DC5CC3">
        <w:rPr>
          <w:rFonts w:ascii="Arial" w:eastAsia="Yu Mincho" w:hAnsi="Arial" w:cs="Arial"/>
          <w:bCs/>
          <w:lang w:val="en-US" w:eastAsia="ja-JP"/>
        </w:rPr>
        <w:tab/>
        <w:t xml:space="preserve">Qualcomm </w:t>
      </w:r>
    </w:p>
    <w:p w:rsidR="00DC5CC3" w:rsidRDefault="00DC5CC3" w:rsidP="00637F69">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R2-1910888</w:t>
      </w:r>
      <w:r w:rsidRPr="00DC5CC3">
        <w:rPr>
          <w:rFonts w:ascii="Arial" w:eastAsia="Yu Mincho" w:hAnsi="Arial" w:cs="Arial"/>
          <w:bCs/>
          <w:lang w:val="en-US" w:eastAsia="ja-JP"/>
        </w:rPr>
        <w:tab/>
        <w:t>Inter-RAT resource allocation in NR V2X</w:t>
      </w:r>
      <w:r w:rsidRPr="00DC5CC3">
        <w:rPr>
          <w:rFonts w:ascii="Arial" w:eastAsia="Yu Mincho" w:hAnsi="Arial" w:cs="Arial"/>
          <w:bCs/>
          <w:lang w:val="en-US" w:eastAsia="ja-JP"/>
        </w:rPr>
        <w:tab/>
        <w:t xml:space="preserve">Qualcomm </w:t>
      </w:r>
    </w:p>
    <w:p w:rsidR="00DC5CC3" w:rsidRPr="00DC5CC3" w:rsidRDefault="00DC5CC3" w:rsidP="00637F69">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R2-1910894</w:t>
      </w:r>
      <w:r w:rsidRPr="00DC5CC3">
        <w:rPr>
          <w:rFonts w:ascii="Arial" w:eastAsia="Yu Mincho" w:hAnsi="Arial" w:cs="Arial"/>
          <w:bCs/>
          <w:lang w:val="en-US" w:eastAsia="ja-JP"/>
        </w:rPr>
        <w:tab/>
        <w:t>RLC packet format in NR V2X</w:t>
      </w:r>
      <w:r w:rsidRPr="00DC5CC3">
        <w:rPr>
          <w:rFonts w:ascii="Arial" w:eastAsia="Yu Mincho" w:hAnsi="Arial" w:cs="Arial"/>
          <w:bCs/>
          <w:lang w:val="en-US" w:eastAsia="ja-JP"/>
        </w:rPr>
        <w:tab/>
        <w:t xml:space="preserve">Qualcomm </w:t>
      </w:r>
    </w:p>
    <w:p w:rsidR="00DC5CC3" w:rsidRDefault="00DC5CC3" w:rsidP="00103AEC">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R2-1911067</w:t>
      </w:r>
      <w:r w:rsidRPr="00DC5CC3">
        <w:rPr>
          <w:rFonts w:ascii="Arial" w:eastAsia="Yu Mincho" w:hAnsi="Arial" w:cs="Arial"/>
          <w:bCs/>
          <w:lang w:val="en-US" w:eastAsia="ja-JP"/>
        </w:rPr>
        <w:tab/>
        <w:t>Reliability enhancements for NR sidelink broadcast</w:t>
      </w:r>
      <w:r w:rsidRPr="00DC5CC3">
        <w:rPr>
          <w:rFonts w:ascii="Arial" w:eastAsia="Yu Mincho" w:hAnsi="Arial" w:cs="Arial"/>
          <w:bCs/>
          <w:lang w:val="en-US" w:eastAsia="ja-JP"/>
        </w:rPr>
        <w:tab/>
        <w:t>Huawei, HiSilicon</w:t>
      </w:r>
      <w:r w:rsidRPr="00DC5CC3">
        <w:rPr>
          <w:rFonts w:ascii="Arial" w:eastAsia="Yu Mincho" w:hAnsi="Arial" w:cs="Arial"/>
          <w:bCs/>
          <w:lang w:val="en-US" w:eastAsia="ja-JP"/>
        </w:rPr>
        <w:tab/>
      </w:r>
    </w:p>
    <w:p w:rsidR="00DC5CC3" w:rsidRPr="00DC5CC3" w:rsidRDefault="00DC5CC3" w:rsidP="00103AEC">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R2-1911068</w:t>
      </w:r>
      <w:r w:rsidRPr="00DC5CC3">
        <w:rPr>
          <w:rFonts w:ascii="Arial" w:eastAsia="Yu Mincho" w:hAnsi="Arial" w:cs="Arial"/>
          <w:bCs/>
          <w:lang w:val="en-US" w:eastAsia="ja-JP"/>
        </w:rPr>
        <w:tab/>
        <w:t>HARQ related identifier assignment for Option2 groupcast mechanism</w:t>
      </w:r>
      <w:r w:rsidRPr="00DC5CC3">
        <w:rPr>
          <w:rFonts w:ascii="Arial" w:eastAsia="Yu Mincho" w:hAnsi="Arial" w:cs="Arial"/>
          <w:bCs/>
          <w:lang w:val="en-US" w:eastAsia="ja-JP"/>
        </w:rPr>
        <w:tab/>
        <w:t xml:space="preserve">Huawei, </w:t>
      </w:r>
      <w:proofErr w:type="spellStart"/>
      <w:r w:rsidRPr="00DC5CC3">
        <w:rPr>
          <w:rFonts w:ascii="Arial" w:eastAsia="Yu Mincho" w:hAnsi="Arial" w:cs="Arial"/>
          <w:bCs/>
          <w:lang w:val="en-US" w:eastAsia="ja-JP"/>
        </w:rPr>
        <w:t>HiSilicon</w:t>
      </w:r>
      <w:proofErr w:type="spellEnd"/>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R2-1911069</w:t>
      </w:r>
      <w:r w:rsidRPr="00DC5CC3">
        <w:rPr>
          <w:rFonts w:ascii="Arial" w:eastAsia="Yu Mincho" w:hAnsi="Arial" w:cs="Arial"/>
          <w:bCs/>
          <w:lang w:val="en-US" w:eastAsia="ja-JP"/>
        </w:rPr>
        <w:tab/>
        <w:t>Discussion on HARQ support for NR sidelink</w:t>
      </w:r>
      <w:r w:rsidRPr="00DC5CC3">
        <w:rPr>
          <w:rFonts w:ascii="Arial" w:eastAsia="Yu Mincho" w:hAnsi="Arial" w:cs="Arial"/>
          <w:bCs/>
          <w:lang w:val="en-US" w:eastAsia="ja-JP"/>
        </w:rPr>
        <w:tab/>
        <w:t>Huawei, HiSilicon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R2-1911070</w:t>
      </w:r>
      <w:r w:rsidRPr="00DC5CC3">
        <w:rPr>
          <w:rFonts w:ascii="Arial" w:eastAsia="Yu Mincho" w:hAnsi="Arial" w:cs="Arial"/>
          <w:bCs/>
          <w:lang w:val="en-US" w:eastAsia="ja-JP"/>
        </w:rPr>
        <w:tab/>
        <w:t>Further consideration on HARQ support for NR sidelink</w:t>
      </w:r>
      <w:r w:rsidRPr="00DC5CC3">
        <w:rPr>
          <w:rFonts w:ascii="Arial" w:eastAsia="Yu Mincho" w:hAnsi="Arial" w:cs="Arial"/>
          <w:bCs/>
          <w:lang w:val="en-US" w:eastAsia="ja-JP"/>
        </w:rPr>
        <w:tab/>
        <w:t>Huawei, HiSilicon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R2-1911071</w:t>
      </w:r>
      <w:r w:rsidRPr="00DC5CC3">
        <w:rPr>
          <w:rFonts w:ascii="Arial" w:eastAsia="Yu Mincho" w:hAnsi="Arial" w:cs="Arial"/>
          <w:bCs/>
          <w:lang w:val="en-US" w:eastAsia="ja-JP"/>
        </w:rPr>
        <w:tab/>
        <w:t>Discussion on HARQ feedback enable and disable</w:t>
      </w:r>
      <w:r w:rsidRPr="00DC5CC3">
        <w:rPr>
          <w:rFonts w:ascii="Arial" w:eastAsia="Yu Mincho" w:hAnsi="Arial" w:cs="Arial"/>
          <w:bCs/>
          <w:lang w:val="en-US" w:eastAsia="ja-JP"/>
        </w:rPr>
        <w:tab/>
        <w:t>Huawei, HiSilicon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R2-1911079</w:t>
      </w:r>
      <w:r w:rsidRPr="00DC5CC3">
        <w:rPr>
          <w:rFonts w:ascii="Arial" w:eastAsia="Yu Mincho" w:hAnsi="Arial" w:cs="Arial"/>
          <w:bCs/>
          <w:lang w:val="en-US" w:eastAsia="ja-JP"/>
        </w:rPr>
        <w:tab/>
        <w:t>Support of RLC AM for Sidelink unicast</w:t>
      </w:r>
      <w:r w:rsidRPr="00DC5CC3">
        <w:rPr>
          <w:rFonts w:ascii="Arial" w:eastAsia="Yu Mincho" w:hAnsi="Arial" w:cs="Arial"/>
          <w:bCs/>
          <w:lang w:val="en-US" w:eastAsia="ja-JP"/>
        </w:rPr>
        <w:tab/>
        <w:t>Huawei, HiSilicon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R2-1911087</w:t>
      </w:r>
      <w:r w:rsidRPr="00DC5CC3">
        <w:rPr>
          <w:rFonts w:ascii="Arial" w:eastAsia="Yu Mincho" w:hAnsi="Arial" w:cs="Arial"/>
          <w:bCs/>
          <w:lang w:val="en-US" w:eastAsia="ja-JP"/>
        </w:rPr>
        <w:tab/>
        <w:t>On reception of MAC PDU in NR SL</w:t>
      </w:r>
      <w:r w:rsidRPr="00DC5CC3">
        <w:rPr>
          <w:rFonts w:ascii="Arial" w:eastAsia="Yu Mincho" w:hAnsi="Arial" w:cs="Arial"/>
          <w:bCs/>
          <w:lang w:val="en-US" w:eastAsia="ja-JP"/>
        </w:rPr>
        <w:tab/>
        <w:t>Huawei, HiSilicon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R2-1911090</w:t>
      </w:r>
      <w:r w:rsidRPr="00DC5CC3">
        <w:rPr>
          <w:rFonts w:ascii="Arial" w:eastAsia="Yu Mincho" w:hAnsi="Arial" w:cs="Arial"/>
          <w:bCs/>
          <w:lang w:val="en-US" w:eastAsia="ja-JP"/>
        </w:rPr>
        <w:tab/>
        <w:t>Remaining issue on sidelink LCP procedure</w:t>
      </w:r>
      <w:r w:rsidRPr="00DC5CC3">
        <w:rPr>
          <w:rFonts w:ascii="Arial" w:eastAsia="Yu Mincho" w:hAnsi="Arial" w:cs="Arial"/>
          <w:bCs/>
          <w:lang w:val="en-US" w:eastAsia="ja-JP"/>
        </w:rPr>
        <w:tab/>
        <w:t>Huawei, HiSilicon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R2-1911102</w:t>
      </w:r>
      <w:r w:rsidRPr="00DC5CC3">
        <w:rPr>
          <w:rFonts w:ascii="Arial" w:eastAsia="Yu Mincho" w:hAnsi="Arial" w:cs="Arial"/>
          <w:bCs/>
          <w:lang w:val="en-US" w:eastAsia="ja-JP"/>
        </w:rPr>
        <w:tab/>
        <w:t>Discussion on V2X Specific Validity Area</w:t>
      </w:r>
      <w:r w:rsidRPr="00DC5CC3">
        <w:rPr>
          <w:rFonts w:ascii="Arial" w:eastAsia="Yu Mincho" w:hAnsi="Arial" w:cs="Arial"/>
          <w:bCs/>
          <w:lang w:val="en-US" w:eastAsia="ja-JP"/>
        </w:rPr>
        <w:tab/>
        <w:t>Samsung R&amp;D Institute UK</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R2-1911105</w:t>
      </w:r>
      <w:r w:rsidRPr="00DC5CC3">
        <w:rPr>
          <w:rFonts w:ascii="Arial" w:eastAsia="Yu Mincho" w:hAnsi="Arial" w:cs="Arial"/>
          <w:bCs/>
          <w:lang w:val="en-US" w:eastAsia="ja-JP"/>
        </w:rPr>
        <w:tab/>
        <w:t>Sidelink and Uplink Prioritization</w:t>
      </w:r>
      <w:r w:rsidRPr="00DC5CC3">
        <w:rPr>
          <w:rFonts w:ascii="Arial" w:eastAsia="Yu Mincho" w:hAnsi="Arial" w:cs="Arial"/>
          <w:bCs/>
          <w:lang w:val="en-US" w:eastAsia="ja-JP"/>
        </w:rPr>
        <w:tab/>
        <w:t>Samsung R&amp;D Institute UK</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R2-1911106</w:t>
      </w:r>
      <w:r w:rsidRPr="00DC5CC3">
        <w:rPr>
          <w:rFonts w:ascii="Arial" w:eastAsia="Yu Mincho" w:hAnsi="Arial" w:cs="Arial"/>
          <w:bCs/>
          <w:lang w:val="en-US" w:eastAsia="ja-JP"/>
        </w:rPr>
        <w:tab/>
        <w:t xml:space="preserve">Sidelink Resouce Poll Configuration </w:t>
      </w:r>
      <w:r w:rsidRPr="00DC5CC3">
        <w:rPr>
          <w:rFonts w:ascii="Arial" w:eastAsia="Yu Mincho" w:hAnsi="Arial" w:cs="Arial"/>
          <w:bCs/>
          <w:lang w:val="en-US" w:eastAsia="ja-JP"/>
        </w:rPr>
        <w:tab/>
        <w:t>Samsung R&amp;D Institute UK</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R2-1911118</w:t>
      </w:r>
      <w:r w:rsidRPr="00DC5CC3">
        <w:rPr>
          <w:rFonts w:ascii="Arial" w:eastAsia="Yu Mincho" w:hAnsi="Arial" w:cs="Arial"/>
          <w:bCs/>
          <w:lang w:val="en-US" w:eastAsia="ja-JP"/>
        </w:rPr>
        <w:tab/>
        <w:t>Sidelink RAT Selection</w:t>
      </w:r>
      <w:r w:rsidRPr="00DC5CC3">
        <w:rPr>
          <w:rFonts w:ascii="Arial" w:eastAsia="Yu Mincho" w:hAnsi="Arial" w:cs="Arial"/>
          <w:bCs/>
          <w:lang w:val="en-US" w:eastAsia="ja-JP"/>
        </w:rPr>
        <w:tab/>
        <w:t>Samsung R&amp;D Institute UK</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R2-1911120</w:t>
      </w:r>
      <w:r w:rsidRPr="00DC5CC3">
        <w:rPr>
          <w:rFonts w:ascii="Arial" w:eastAsia="Yu Mincho" w:hAnsi="Arial" w:cs="Arial"/>
          <w:bCs/>
          <w:lang w:val="en-US" w:eastAsia="ja-JP"/>
        </w:rPr>
        <w:tab/>
        <w:t>Congestion control in NR-V2X</w:t>
      </w:r>
      <w:r w:rsidRPr="00DC5CC3">
        <w:rPr>
          <w:rFonts w:ascii="Arial" w:eastAsia="Yu Mincho" w:hAnsi="Arial" w:cs="Arial"/>
          <w:bCs/>
          <w:lang w:val="en-US" w:eastAsia="ja-JP"/>
        </w:rPr>
        <w:tab/>
        <w:t>Samsung R&amp;D Institute UK</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R2-1911125</w:t>
      </w:r>
      <w:r w:rsidRPr="00DC5CC3">
        <w:rPr>
          <w:rFonts w:ascii="Arial" w:eastAsia="Yu Mincho" w:hAnsi="Arial" w:cs="Arial"/>
          <w:bCs/>
          <w:lang w:val="en-US" w:eastAsia="ja-JP"/>
        </w:rPr>
        <w:tab/>
        <w:t>On SL HARQ</w:t>
      </w:r>
      <w:r w:rsidRPr="00DC5CC3">
        <w:rPr>
          <w:rFonts w:ascii="Arial" w:eastAsia="Yu Mincho" w:hAnsi="Arial" w:cs="Arial"/>
          <w:bCs/>
          <w:lang w:val="en-US" w:eastAsia="ja-JP"/>
        </w:rPr>
        <w:tab/>
        <w:t>MediaTek Inc.</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R2-1911127</w:t>
      </w:r>
      <w:r w:rsidRPr="00DC5CC3">
        <w:rPr>
          <w:rFonts w:ascii="Arial" w:eastAsia="Yu Mincho" w:hAnsi="Arial" w:cs="Arial"/>
          <w:bCs/>
          <w:lang w:val="en-US" w:eastAsia="ja-JP"/>
        </w:rPr>
        <w:tab/>
        <w:t>Remaining issues of SL LCP</w:t>
      </w:r>
      <w:r w:rsidRPr="00DC5CC3">
        <w:rPr>
          <w:rFonts w:ascii="Arial" w:eastAsia="Yu Mincho" w:hAnsi="Arial" w:cs="Arial"/>
          <w:bCs/>
          <w:lang w:val="en-US" w:eastAsia="ja-JP"/>
        </w:rPr>
        <w:tab/>
        <w:t>MediaTek Inc.</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R2-1911221</w:t>
      </w:r>
      <w:r w:rsidRPr="00DC5CC3">
        <w:rPr>
          <w:rFonts w:ascii="Arial" w:eastAsia="Yu Mincho" w:hAnsi="Arial" w:cs="Arial"/>
          <w:bCs/>
          <w:lang w:val="en-US" w:eastAsia="ja-JP"/>
        </w:rPr>
        <w:tab/>
        <w:t>Discussion on SCCH configuration</w:t>
      </w:r>
      <w:r w:rsidRPr="00DC5CC3">
        <w:rPr>
          <w:rFonts w:ascii="Arial" w:eastAsia="Yu Mincho" w:hAnsi="Arial" w:cs="Arial"/>
          <w:bCs/>
          <w:lang w:val="en-US" w:eastAsia="ja-JP"/>
        </w:rPr>
        <w:tab/>
        <w:t>ASUSTeK</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R2-1911222</w:t>
      </w:r>
      <w:r w:rsidRPr="00DC5CC3">
        <w:rPr>
          <w:rFonts w:ascii="Arial" w:eastAsia="Yu Mincho" w:hAnsi="Arial" w:cs="Arial"/>
          <w:bCs/>
          <w:lang w:val="en-US" w:eastAsia="ja-JP"/>
        </w:rPr>
        <w:tab/>
        <w:t>Discussion on handling multiple SL communication</w:t>
      </w:r>
      <w:r w:rsidRPr="00DC5CC3">
        <w:rPr>
          <w:rFonts w:ascii="Arial" w:eastAsia="Yu Mincho" w:hAnsi="Arial" w:cs="Arial"/>
          <w:bCs/>
          <w:lang w:val="en-US" w:eastAsia="ja-JP"/>
        </w:rPr>
        <w:tab/>
        <w:t>ASUSTeK</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R2-1911267</w:t>
      </w:r>
      <w:r w:rsidRPr="00DC5CC3">
        <w:rPr>
          <w:rFonts w:ascii="Arial" w:eastAsia="Yu Mincho" w:hAnsi="Arial" w:cs="Arial"/>
          <w:bCs/>
          <w:lang w:val="en-US" w:eastAsia="ja-JP"/>
        </w:rPr>
        <w:tab/>
        <w:t xml:space="preserve">Discussion on NR V2X </w:t>
      </w:r>
      <w:proofErr w:type="spellStart"/>
      <w:r w:rsidRPr="00DC5CC3">
        <w:rPr>
          <w:rFonts w:ascii="Arial" w:eastAsia="Yu Mincho" w:hAnsi="Arial" w:cs="Arial"/>
          <w:bCs/>
          <w:lang w:val="en-US" w:eastAsia="ja-JP"/>
        </w:rPr>
        <w:t>sidelink</w:t>
      </w:r>
      <w:proofErr w:type="spellEnd"/>
      <w:r w:rsidRPr="00DC5CC3">
        <w:rPr>
          <w:rFonts w:ascii="Arial" w:eastAsia="Yu Mincho" w:hAnsi="Arial" w:cs="Arial"/>
          <w:bCs/>
          <w:lang w:val="en-US" w:eastAsia="ja-JP"/>
        </w:rPr>
        <w:t xml:space="preserve"> UE information</w:t>
      </w:r>
      <w:r w:rsidRPr="00DC5CC3">
        <w:rPr>
          <w:rFonts w:ascii="Arial" w:eastAsia="Yu Mincho" w:hAnsi="Arial" w:cs="Arial"/>
          <w:bCs/>
          <w:lang w:val="en-US" w:eastAsia="ja-JP"/>
        </w:rPr>
        <w:tab/>
        <w:t xml:space="preserve">ZTE Corporation, </w:t>
      </w:r>
      <w:proofErr w:type="spellStart"/>
      <w:r w:rsidRPr="00DC5CC3">
        <w:rPr>
          <w:rFonts w:ascii="Arial" w:eastAsia="Yu Mincho" w:hAnsi="Arial" w:cs="Arial"/>
          <w:bCs/>
          <w:lang w:val="en-US" w:eastAsia="ja-JP"/>
        </w:rPr>
        <w:t>Sanechips</w:t>
      </w:r>
      <w:proofErr w:type="spellEnd"/>
      <w:r w:rsidRPr="00DC5CC3">
        <w:rPr>
          <w:rFonts w:ascii="Arial" w:eastAsia="Yu Mincho" w:hAnsi="Arial" w:cs="Arial"/>
          <w:bCs/>
          <w:lang w:val="en-US" w:eastAsia="ja-JP"/>
        </w:rPr>
        <w:tab/>
        <w:t>d</w:t>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R2-1911326</w:t>
      </w:r>
      <w:r w:rsidRPr="00DC5CC3">
        <w:rPr>
          <w:rFonts w:ascii="Arial" w:eastAsia="Yu Mincho" w:hAnsi="Arial" w:cs="Arial"/>
          <w:bCs/>
          <w:lang w:val="en-US" w:eastAsia="ja-JP"/>
        </w:rPr>
        <w:tab/>
        <w:t xml:space="preserve">Discussion on </w:t>
      </w:r>
      <w:proofErr w:type="spellStart"/>
      <w:r w:rsidRPr="00DC5CC3">
        <w:rPr>
          <w:rFonts w:ascii="Arial" w:eastAsia="Yu Mincho" w:hAnsi="Arial" w:cs="Arial"/>
          <w:bCs/>
          <w:lang w:val="en-US" w:eastAsia="ja-JP"/>
        </w:rPr>
        <w:t>Sidelink</w:t>
      </w:r>
      <w:proofErr w:type="spellEnd"/>
      <w:r w:rsidRPr="00DC5CC3">
        <w:rPr>
          <w:rFonts w:ascii="Arial" w:eastAsia="Yu Mincho" w:hAnsi="Arial" w:cs="Arial"/>
          <w:bCs/>
          <w:lang w:val="en-US" w:eastAsia="ja-JP"/>
        </w:rPr>
        <w:t xml:space="preserve"> UE Information Initiation Trigger for NR V2X </w:t>
      </w:r>
      <w:proofErr w:type="spellStart"/>
      <w:r w:rsidRPr="00DC5CC3">
        <w:rPr>
          <w:rFonts w:ascii="Arial" w:eastAsia="Yu Mincho" w:hAnsi="Arial" w:cs="Arial"/>
          <w:bCs/>
          <w:lang w:val="en-US" w:eastAsia="ja-JP"/>
        </w:rPr>
        <w:t>Sidelink</w:t>
      </w:r>
      <w:proofErr w:type="spellEnd"/>
      <w:r w:rsidRPr="00DC5CC3">
        <w:rPr>
          <w:rFonts w:ascii="Arial" w:eastAsia="Yu Mincho" w:hAnsi="Arial" w:cs="Arial"/>
          <w:bCs/>
          <w:lang w:val="en-US" w:eastAsia="ja-JP"/>
        </w:rPr>
        <w:t xml:space="preserve"> Communication</w:t>
      </w:r>
      <w:r w:rsidRPr="00DC5CC3">
        <w:rPr>
          <w:rFonts w:ascii="Arial" w:eastAsia="Yu Mincho" w:hAnsi="Arial" w:cs="Arial"/>
          <w:bCs/>
          <w:lang w:val="en-US" w:eastAsia="ja-JP"/>
        </w:rPr>
        <w:tab/>
        <w:t>Samsung Electronics</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R2-1911328</w:t>
      </w:r>
      <w:r w:rsidRPr="00DC5CC3">
        <w:rPr>
          <w:rFonts w:ascii="Arial" w:eastAsia="Yu Mincho" w:hAnsi="Arial" w:cs="Arial"/>
          <w:bCs/>
          <w:lang w:val="en-US" w:eastAsia="ja-JP"/>
        </w:rPr>
        <w:tab/>
        <w:t>Interaction between RRC Connection Resume Condition and RNAU for NR V2X SL Communication</w:t>
      </w:r>
      <w:r w:rsidRPr="00DC5CC3">
        <w:rPr>
          <w:rFonts w:ascii="Arial" w:eastAsia="Yu Mincho" w:hAnsi="Arial" w:cs="Arial"/>
          <w:bCs/>
          <w:lang w:val="en-US" w:eastAsia="ja-JP"/>
        </w:rPr>
        <w:tab/>
        <w:t>Samsung Electronics</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R2-1911433</w:t>
      </w:r>
      <w:r w:rsidRPr="00DC5CC3">
        <w:rPr>
          <w:rFonts w:ascii="Arial" w:eastAsia="Yu Mincho" w:hAnsi="Arial" w:cs="Arial"/>
          <w:bCs/>
          <w:lang w:val="en-US" w:eastAsia="ja-JP"/>
        </w:rPr>
        <w:tab/>
        <w:t>Discussion on assistance information for resource allocation in NR SL</w:t>
      </w:r>
      <w:r w:rsidRPr="00DC5CC3">
        <w:rPr>
          <w:rFonts w:ascii="Arial" w:eastAsia="Yu Mincho" w:hAnsi="Arial" w:cs="Arial"/>
          <w:bCs/>
          <w:lang w:val="en-US" w:eastAsia="ja-JP"/>
        </w:rPr>
        <w:tab/>
        <w:t>LG Electronics</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R2-1911437</w:t>
      </w:r>
      <w:r w:rsidRPr="00DC5CC3">
        <w:rPr>
          <w:rFonts w:ascii="Arial" w:eastAsia="Yu Mincho" w:hAnsi="Arial" w:cs="Arial"/>
          <w:bCs/>
          <w:lang w:val="en-US" w:eastAsia="ja-JP"/>
        </w:rPr>
        <w:tab/>
        <w:t>Discussion on HARQ enable and disable in NR SL</w:t>
      </w:r>
      <w:r w:rsidRPr="00DC5CC3">
        <w:rPr>
          <w:rFonts w:ascii="Arial" w:eastAsia="Yu Mincho" w:hAnsi="Arial" w:cs="Arial"/>
          <w:bCs/>
          <w:lang w:val="en-US" w:eastAsia="ja-JP"/>
        </w:rPr>
        <w:tab/>
        <w:t>LG Electronics</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R2-1911466</w:t>
      </w:r>
      <w:r w:rsidRPr="00DC5CC3">
        <w:rPr>
          <w:rFonts w:ascii="Arial" w:eastAsia="Yu Mincho" w:hAnsi="Arial" w:cs="Arial"/>
          <w:bCs/>
          <w:lang w:val="en-US" w:eastAsia="ja-JP"/>
        </w:rPr>
        <w:tab/>
        <w:t>Parameter Reconfiguration at SLRB Reconfiguration</w:t>
      </w:r>
      <w:r w:rsidRPr="00DC5CC3">
        <w:rPr>
          <w:rFonts w:ascii="Arial" w:eastAsia="Yu Mincho" w:hAnsi="Arial" w:cs="Arial"/>
          <w:bCs/>
          <w:lang w:val="en-US" w:eastAsia="ja-JP"/>
        </w:rPr>
        <w:tab/>
        <w:t>Samsung</w:t>
      </w:r>
      <w:r w:rsidRPr="00DC5CC3">
        <w:rPr>
          <w:rFonts w:ascii="Arial" w:eastAsia="Yu Mincho" w:hAnsi="Arial" w:cs="Arial"/>
          <w:bCs/>
          <w:lang w:val="en-US" w:eastAsia="ja-JP"/>
        </w:rPr>
        <w:tab/>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R2-1911488</w:t>
      </w:r>
      <w:r w:rsidRPr="00DC5CC3">
        <w:rPr>
          <w:rFonts w:ascii="Arial" w:eastAsia="Yu Mincho" w:hAnsi="Arial" w:cs="Arial"/>
          <w:bCs/>
          <w:lang w:val="en-US" w:eastAsia="ja-JP"/>
        </w:rPr>
        <w:tab/>
        <w:t>Discussion on resource allocation</w:t>
      </w:r>
      <w:r w:rsidRPr="00DC5CC3">
        <w:rPr>
          <w:rFonts w:ascii="Arial" w:eastAsia="Yu Mincho" w:hAnsi="Arial" w:cs="Arial"/>
          <w:bCs/>
          <w:lang w:val="en-US" w:eastAsia="ja-JP"/>
        </w:rPr>
        <w:tab/>
        <w:t>Beijing Xiaomi Software Tech</w:t>
      </w:r>
      <w:r w:rsidRPr="00DC5CC3">
        <w:rPr>
          <w:rFonts w:ascii="Arial" w:eastAsia="Yu Mincho" w:hAnsi="Arial" w:cs="Arial"/>
          <w:bCs/>
          <w:lang w:val="en-US" w:eastAsia="ja-JP"/>
        </w:rPr>
        <w:tab/>
      </w:r>
    </w:p>
    <w:p w:rsidR="006355CF"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R2-1909303</w:t>
      </w:r>
      <w:r w:rsidRPr="00DC5CC3">
        <w:rPr>
          <w:rFonts w:ascii="Arial" w:eastAsia="Yu Mincho" w:hAnsi="Arial" w:cs="Arial"/>
          <w:bCs/>
          <w:lang w:val="en-US" w:eastAsia="ja-JP"/>
        </w:rPr>
        <w:tab/>
        <w:t>Email discussion summary of [106#80][NR/V2X] - BSR and SR</w:t>
      </w:r>
      <w:r w:rsidRPr="00DC5CC3">
        <w:rPr>
          <w:rFonts w:ascii="Arial" w:eastAsia="Yu Mincho" w:hAnsi="Arial" w:cs="Arial"/>
          <w:bCs/>
          <w:lang w:val="en-US" w:eastAsia="ja-JP"/>
        </w:rPr>
        <w:tab/>
        <w:t>Huawei</w:t>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R2-1908722</w:t>
      </w:r>
      <w:r w:rsidRPr="00DC5CC3">
        <w:rPr>
          <w:rFonts w:ascii="Arial" w:eastAsia="Yu Mincho" w:hAnsi="Arial" w:cs="Arial"/>
          <w:bCs/>
          <w:lang w:val="en-US" w:eastAsia="ja-JP"/>
        </w:rPr>
        <w:tab/>
        <w:t>Left issue for configured SL grant</w:t>
      </w:r>
      <w:r w:rsidRPr="00DC5CC3">
        <w:rPr>
          <w:rFonts w:ascii="Arial" w:eastAsia="Yu Mincho" w:hAnsi="Arial" w:cs="Arial"/>
          <w:bCs/>
          <w:lang w:val="en-US" w:eastAsia="ja-JP"/>
        </w:rPr>
        <w:tab/>
        <w:t>OPPO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R2-1908744</w:t>
      </w:r>
      <w:r w:rsidRPr="00DC5CC3">
        <w:rPr>
          <w:rFonts w:ascii="Arial" w:eastAsia="Yu Mincho" w:hAnsi="Arial" w:cs="Arial"/>
          <w:bCs/>
          <w:lang w:val="en-US" w:eastAsia="ja-JP"/>
        </w:rPr>
        <w:tab/>
        <w:t>Leftover issues for sidelink configured grant</w:t>
      </w:r>
      <w:r w:rsidRPr="00DC5CC3">
        <w:rPr>
          <w:rFonts w:ascii="Arial" w:eastAsia="Yu Mincho" w:hAnsi="Arial" w:cs="Arial"/>
          <w:bCs/>
          <w:lang w:val="en-US" w:eastAsia="ja-JP"/>
        </w:rPr>
        <w:tab/>
        <w:t>CATT</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R2-1908745</w:t>
      </w:r>
      <w:r w:rsidRPr="00DC5CC3">
        <w:rPr>
          <w:rFonts w:ascii="Arial" w:eastAsia="Yu Mincho" w:hAnsi="Arial" w:cs="Arial"/>
          <w:bCs/>
          <w:lang w:val="en-US" w:eastAsia="ja-JP"/>
        </w:rPr>
        <w:tab/>
        <w:t>Draft LS to RAN1 on NR configured sidelink grant</w:t>
      </w:r>
      <w:r w:rsidRPr="00DC5CC3">
        <w:rPr>
          <w:rFonts w:ascii="Arial" w:eastAsia="Yu Mincho" w:hAnsi="Arial" w:cs="Arial"/>
          <w:bCs/>
          <w:lang w:val="en-US" w:eastAsia="ja-JP"/>
        </w:rPr>
        <w:tab/>
        <w:t>CATT</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R2-1908818</w:t>
      </w:r>
      <w:r w:rsidRPr="00DC5CC3">
        <w:rPr>
          <w:rFonts w:ascii="Arial" w:eastAsia="Yu Mincho" w:hAnsi="Arial" w:cs="Arial"/>
          <w:bCs/>
          <w:lang w:val="en-US" w:eastAsia="ja-JP"/>
        </w:rPr>
        <w:tab/>
        <w:t>Impact of Mode 1 Resource Allocation on Uu BWP Operation</w:t>
      </w:r>
      <w:r w:rsidRPr="00DC5CC3">
        <w:rPr>
          <w:rFonts w:ascii="Arial" w:eastAsia="Yu Mincho" w:hAnsi="Arial" w:cs="Arial"/>
          <w:bCs/>
          <w:lang w:val="en-US" w:eastAsia="ja-JP"/>
        </w:rPr>
        <w:tab/>
        <w:t>Samsung Electronics Co</w:t>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R2-1909066</w:t>
      </w:r>
      <w:r w:rsidRPr="00DC5CC3">
        <w:rPr>
          <w:rFonts w:ascii="Arial" w:eastAsia="Yu Mincho" w:hAnsi="Arial" w:cs="Arial"/>
          <w:bCs/>
          <w:lang w:val="en-US" w:eastAsia="ja-JP"/>
        </w:rPr>
        <w:tab/>
        <w:t>Discussion on configured grant resource allocation</w:t>
      </w:r>
      <w:r w:rsidRPr="00DC5CC3">
        <w:rPr>
          <w:rFonts w:ascii="Arial" w:eastAsia="Yu Mincho" w:hAnsi="Arial" w:cs="Arial"/>
          <w:bCs/>
          <w:lang w:val="en-US" w:eastAsia="ja-JP"/>
        </w:rPr>
        <w:tab/>
        <w:t>ZTE Corporation, Sanechips</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R2-1909068</w:t>
      </w:r>
      <w:r w:rsidRPr="00DC5CC3">
        <w:rPr>
          <w:rFonts w:ascii="Arial" w:eastAsia="Yu Mincho" w:hAnsi="Arial" w:cs="Arial"/>
          <w:bCs/>
          <w:lang w:val="en-US" w:eastAsia="ja-JP"/>
        </w:rPr>
        <w:tab/>
        <w:t>Further discussion on SL SR</w:t>
      </w:r>
      <w:r w:rsidRPr="00DC5CC3">
        <w:rPr>
          <w:rFonts w:ascii="Arial" w:eastAsia="Yu Mincho" w:hAnsi="Arial" w:cs="Arial"/>
          <w:bCs/>
          <w:lang w:val="en-US" w:eastAsia="ja-JP"/>
        </w:rPr>
        <w:tab/>
        <w:t>ZTE Corporation, Sanechips</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R2-1909282</w:t>
      </w:r>
      <w:r w:rsidRPr="00DC5CC3">
        <w:rPr>
          <w:rFonts w:ascii="Arial" w:eastAsia="Yu Mincho" w:hAnsi="Arial" w:cs="Arial"/>
          <w:bCs/>
          <w:lang w:val="en-US" w:eastAsia="ja-JP"/>
        </w:rPr>
        <w:tab/>
        <w:t>On the deficiencies of indicating the buffer size in SL BSR</w:t>
      </w:r>
      <w:r w:rsidRPr="00DC5CC3">
        <w:rPr>
          <w:rFonts w:ascii="Arial" w:eastAsia="Yu Mincho" w:hAnsi="Arial" w:cs="Arial"/>
          <w:bCs/>
          <w:lang w:val="en-US" w:eastAsia="ja-JP"/>
        </w:rPr>
        <w:tab/>
        <w:t>Nokia, Nokia Shanghai Bell</w:t>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R2-1909587</w:t>
      </w:r>
      <w:r w:rsidRPr="00DC5CC3">
        <w:rPr>
          <w:rFonts w:ascii="Arial" w:eastAsia="Yu Mincho" w:hAnsi="Arial" w:cs="Arial"/>
          <w:bCs/>
          <w:lang w:val="en-US" w:eastAsia="ja-JP"/>
        </w:rPr>
        <w:tab/>
        <w:t>Multiple SL Configured Grants and UE Assistance Information</w:t>
      </w:r>
      <w:r w:rsidRPr="00DC5CC3">
        <w:rPr>
          <w:rFonts w:ascii="Arial" w:eastAsia="Yu Mincho" w:hAnsi="Arial" w:cs="Arial"/>
          <w:bCs/>
          <w:lang w:val="en-US" w:eastAsia="ja-JP"/>
        </w:rPr>
        <w:tab/>
        <w:t>InterDigital</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R2-1909995</w:t>
      </w:r>
      <w:r w:rsidRPr="00DC5CC3">
        <w:rPr>
          <w:rFonts w:ascii="Arial" w:eastAsia="Yu Mincho" w:hAnsi="Arial" w:cs="Arial"/>
          <w:bCs/>
          <w:lang w:val="en-US" w:eastAsia="ja-JP"/>
        </w:rPr>
        <w:tab/>
        <w:t>Discussion on sidelink SR trigger</w:t>
      </w:r>
      <w:r w:rsidRPr="00DC5CC3">
        <w:rPr>
          <w:rFonts w:ascii="Arial" w:eastAsia="Yu Mincho" w:hAnsi="Arial" w:cs="Arial"/>
          <w:bCs/>
          <w:lang w:val="en-US" w:eastAsia="ja-JP"/>
        </w:rPr>
        <w:tab/>
        <w:t>Fujitsu</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R2-1910037</w:t>
      </w:r>
      <w:r w:rsidRPr="00DC5CC3">
        <w:rPr>
          <w:rFonts w:ascii="Arial" w:eastAsia="Yu Mincho" w:hAnsi="Arial" w:cs="Arial"/>
          <w:bCs/>
          <w:lang w:val="en-US" w:eastAsia="ja-JP"/>
        </w:rPr>
        <w:tab/>
        <w:t>Left issues for SR and BSR</w:t>
      </w:r>
      <w:r w:rsidRPr="00DC5CC3">
        <w:rPr>
          <w:rFonts w:ascii="Arial" w:eastAsia="Yu Mincho" w:hAnsi="Arial" w:cs="Arial"/>
          <w:bCs/>
          <w:lang w:val="en-US" w:eastAsia="ja-JP"/>
        </w:rPr>
        <w:tab/>
        <w:t>OPPO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R2-1910087</w:t>
      </w:r>
      <w:r w:rsidRPr="00DC5CC3">
        <w:rPr>
          <w:rFonts w:ascii="Arial" w:eastAsia="Yu Mincho" w:hAnsi="Arial" w:cs="Arial"/>
          <w:bCs/>
          <w:lang w:val="en-US" w:eastAsia="ja-JP"/>
        </w:rPr>
        <w:tab/>
        <w:t>SR trigger for NR SL</w:t>
      </w:r>
      <w:r w:rsidRPr="00DC5CC3">
        <w:rPr>
          <w:rFonts w:ascii="Arial" w:eastAsia="Yu Mincho" w:hAnsi="Arial" w:cs="Arial"/>
          <w:bCs/>
          <w:lang w:val="en-US" w:eastAsia="ja-JP"/>
        </w:rPr>
        <w:tab/>
        <w:t>Lenovo, Motorola Mobility</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R2-1910130</w:t>
      </w:r>
      <w:r w:rsidRPr="00DC5CC3">
        <w:rPr>
          <w:rFonts w:ascii="Arial" w:eastAsia="Yu Mincho" w:hAnsi="Arial" w:cs="Arial"/>
          <w:bCs/>
          <w:lang w:val="en-US" w:eastAsia="ja-JP"/>
        </w:rPr>
        <w:tab/>
        <w:t>Discussion on SR and BSR in sidelink</w:t>
      </w:r>
      <w:r w:rsidRPr="00DC5CC3">
        <w:rPr>
          <w:rFonts w:ascii="Arial" w:eastAsia="Yu Mincho" w:hAnsi="Arial" w:cs="Arial"/>
          <w:bCs/>
          <w:lang w:val="en-US" w:eastAsia="ja-JP"/>
        </w:rPr>
        <w:tab/>
        <w:t>Ericsson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lastRenderedPageBreak/>
        <w:t>R2-1910138</w:t>
      </w:r>
      <w:r w:rsidRPr="00DC5CC3">
        <w:rPr>
          <w:rFonts w:ascii="Arial" w:eastAsia="Yu Mincho" w:hAnsi="Arial" w:cs="Arial"/>
          <w:bCs/>
          <w:lang w:val="en-US" w:eastAsia="ja-JP"/>
        </w:rPr>
        <w:tab/>
        <w:t>Left issues for configured sidelink grant</w:t>
      </w:r>
      <w:r w:rsidRPr="00DC5CC3">
        <w:rPr>
          <w:rFonts w:ascii="Arial" w:eastAsia="Yu Mincho" w:hAnsi="Arial" w:cs="Arial"/>
          <w:bCs/>
          <w:lang w:val="en-US" w:eastAsia="ja-JP"/>
        </w:rPr>
        <w:tab/>
        <w:t>Ericsson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R2-1910202</w:t>
      </w:r>
      <w:r w:rsidRPr="00DC5CC3">
        <w:rPr>
          <w:rFonts w:ascii="Arial" w:eastAsia="Yu Mincho" w:hAnsi="Arial" w:cs="Arial"/>
          <w:bCs/>
          <w:lang w:val="en-US" w:eastAsia="ja-JP"/>
        </w:rPr>
        <w:tab/>
        <w:t>Prioritization between UL BSR and SL BSR</w:t>
      </w:r>
      <w:r w:rsidRPr="00DC5CC3">
        <w:rPr>
          <w:rFonts w:ascii="Arial" w:eastAsia="Yu Mincho" w:hAnsi="Arial" w:cs="Arial"/>
          <w:bCs/>
          <w:lang w:val="en-US" w:eastAsia="ja-JP"/>
        </w:rPr>
        <w:tab/>
        <w:t>Apple</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R2-1910211</w:t>
      </w:r>
      <w:r w:rsidRPr="00DC5CC3">
        <w:rPr>
          <w:rFonts w:ascii="Arial" w:eastAsia="Yu Mincho" w:hAnsi="Arial" w:cs="Arial"/>
          <w:bCs/>
          <w:lang w:val="en-US" w:eastAsia="ja-JP"/>
        </w:rPr>
        <w:tab/>
        <w:t>Remaining issues on sidelink configured grant</w:t>
      </w:r>
      <w:r w:rsidRPr="00DC5CC3">
        <w:rPr>
          <w:rFonts w:ascii="Arial" w:eastAsia="Yu Mincho" w:hAnsi="Arial" w:cs="Arial"/>
          <w:bCs/>
          <w:lang w:val="en-US" w:eastAsia="ja-JP"/>
        </w:rPr>
        <w:tab/>
        <w:t>vivo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R2-1910227</w:t>
      </w:r>
      <w:r w:rsidRPr="00DC5CC3">
        <w:rPr>
          <w:rFonts w:ascii="Arial" w:eastAsia="Yu Mincho" w:hAnsi="Arial" w:cs="Arial"/>
          <w:bCs/>
          <w:lang w:val="en-US" w:eastAsia="ja-JP"/>
        </w:rPr>
        <w:tab/>
        <w:t>Discussion on Truncated Sidelink BSR</w:t>
      </w:r>
      <w:r w:rsidRPr="00DC5CC3">
        <w:rPr>
          <w:rFonts w:ascii="Arial" w:eastAsia="Yu Mincho" w:hAnsi="Arial" w:cs="Arial"/>
          <w:bCs/>
          <w:lang w:val="en-US" w:eastAsia="ja-JP"/>
        </w:rPr>
        <w:tab/>
        <w:t>vivo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R2-1910229</w:t>
      </w:r>
      <w:r w:rsidRPr="00DC5CC3">
        <w:rPr>
          <w:rFonts w:ascii="Arial" w:eastAsia="Yu Mincho" w:hAnsi="Arial" w:cs="Arial"/>
          <w:bCs/>
          <w:lang w:val="en-US" w:eastAsia="ja-JP"/>
        </w:rPr>
        <w:tab/>
        <w:t>Discussion on sidelink configured grant</w:t>
      </w:r>
      <w:r w:rsidRPr="00DC5CC3">
        <w:rPr>
          <w:rFonts w:ascii="Arial" w:eastAsia="Yu Mincho" w:hAnsi="Arial" w:cs="Arial"/>
          <w:bCs/>
          <w:lang w:val="en-US" w:eastAsia="ja-JP"/>
        </w:rPr>
        <w:tab/>
        <w:t>LG Electronics</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R2-1910285</w:t>
      </w:r>
      <w:r w:rsidRPr="00DC5CC3">
        <w:rPr>
          <w:rFonts w:ascii="Arial" w:eastAsia="Yu Mincho" w:hAnsi="Arial" w:cs="Arial"/>
          <w:bCs/>
          <w:lang w:val="en-US" w:eastAsia="ja-JP"/>
        </w:rPr>
        <w:tab/>
        <w:t>Remaining issue for SL SR cancellation</w:t>
      </w:r>
      <w:r w:rsidRPr="00DC5CC3">
        <w:rPr>
          <w:rFonts w:ascii="Arial" w:eastAsia="Yu Mincho" w:hAnsi="Arial" w:cs="Arial"/>
          <w:bCs/>
          <w:lang w:val="en-US" w:eastAsia="ja-JP"/>
        </w:rPr>
        <w:tab/>
        <w:t>Lenovo, Motorola Mobility</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R2-1910534</w:t>
      </w:r>
      <w:r w:rsidRPr="00DC5CC3">
        <w:rPr>
          <w:rFonts w:ascii="Arial" w:eastAsia="Yu Mincho" w:hAnsi="Arial" w:cs="Arial"/>
          <w:bCs/>
          <w:lang w:val="en-US" w:eastAsia="ja-JP"/>
        </w:rPr>
        <w:tab/>
        <w:t>Resource Pool Sharing between Mode 1 and Mode 2 UEs</w:t>
      </w:r>
      <w:r w:rsidRPr="00DC5CC3">
        <w:rPr>
          <w:rFonts w:ascii="Arial" w:eastAsia="Yu Mincho" w:hAnsi="Arial" w:cs="Arial"/>
          <w:bCs/>
          <w:lang w:val="en-US" w:eastAsia="ja-JP"/>
        </w:rPr>
        <w:tab/>
        <w:t>Fraunhofer HHI, Fraunhofer IIS</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R2-1910890</w:t>
      </w:r>
      <w:r w:rsidRPr="00DC5CC3">
        <w:rPr>
          <w:rFonts w:ascii="Arial" w:eastAsia="Yu Mincho" w:hAnsi="Arial" w:cs="Arial"/>
          <w:bCs/>
          <w:lang w:val="en-US" w:eastAsia="ja-JP"/>
        </w:rPr>
        <w:tab/>
        <w:t>Discussion on mode 1 resource allocation</w:t>
      </w:r>
      <w:r w:rsidRPr="00DC5CC3">
        <w:rPr>
          <w:rFonts w:ascii="Arial" w:eastAsia="Yu Mincho" w:hAnsi="Arial" w:cs="Arial"/>
          <w:bCs/>
          <w:lang w:val="en-US" w:eastAsia="ja-JP"/>
        </w:rPr>
        <w:tab/>
        <w:t xml:space="preserve">Qualcomm </w:t>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R2-1911072</w:t>
      </w:r>
      <w:r w:rsidRPr="00DC5CC3">
        <w:rPr>
          <w:rFonts w:ascii="Arial" w:eastAsia="Yu Mincho" w:hAnsi="Arial" w:cs="Arial"/>
          <w:bCs/>
          <w:lang w:val="en-US" w:eastAsia="ja-JP"/>
        </w:rPr>
        <w:tab/>
        <w:t>Discussion on Sidelink Configured Grant support</w:t>
      </w:r>
      <w:r w:rsidRPr="00DC5CC3">
        <w:rPr>
          <w:rFonts w:ascii="Arial" w:eastAsia="Yu Mincho" w:hAnsi="Arial" w:cs="Arial"/>
          <w:bCs/>
          <w:lang w:val="en-US" w:eastAsia="ja-JP"/>
        </w:rPr>
        <w:tab/>
        <w:t>Huawei, HiSilicon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R2-1911088</w:t>
      </w:r>
      <w:r w:rsidRPr="00DC5CC3">
        <w:rPr>
          <w:rFonts w:ascii="Arial" w:eastAsia="Yu Mincho" w:hAnsi="Arial" w:cs="Arial"/>
          <w:bCs/>
          <w:lang w:val="en-US" w:eastAsia="ja-JP"/>
        </w:rPr>
        <w:tab/>
        <w:t>Discussion on mobility enhancement for mode-1</w:t>
      </w:r>
      <w:r w:rsidRPr="00DC5CC3">
        <w:rPr>
          <w:rFonts w:ascii="Arial" w:eastAsia="Yu Mincho" w:hAnsi="Arial" w:cs="Arial"/>
          <w:bCs/>
          <w:lang w:val="en-US" w:eastAsia="ja-JP"/>
        </w:rPr>
        <w:tab/>
        <w:t>Huawei, HiSilicon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R2-1911103</w:t>
      </w:r>
      <w:r w:rsidRPr="00DC5CC3">
        <w:rPr>
          <w:rFonts w:ascii="Arial" w:eastAsia="Yu Mincho" w:hAnsi="Arial" w:cs="Arial"/>
          <w:bCs/>
          <w:lang w:val="en-US" w:eastAsia="ja-JP"/>
        </w:rPr>
        <w:tab/>
        <w:t>UE report to assist NG-RAN scheduling</w:t>
      </w:r>
      <w:r w:rsidRPr="00DC5CC3">
        <w:rPr>
          <w:rFonts w:ascii="Arial" w:eastAsia="Yu Mincho" w:hAnsi="Arial" w:cs="Arial"/>
          <w:bCs/>
          <w:lang w:val="en-US" w:eastAsia="ja-JP"/>
        </w:rPr>
        <w:tab/>
        <w:t>Samsung R&amp;D Institute UK</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R2-1911119</w:t>
      </w:r>
      <w:r w:rsidRPr="00DC5CC3">
        <w:rPr>
          <w:rFonts w:ascii="Arial" w:eastAsia="Yu Mincho" w:hAnsi="Arial" w:cs="Arial"/>
          <w:bCs/>
          <w:lang w:val="en-US" w:eastAsia="ja-JP"/>
        </w:rPr>
        <w:tab/>
        <w:t>Aperiodic traffic pattern support in UE Assistance Information</w:t>
      </w:r>
      <w:r w:rsidRPr="00DC5CC3">
        <w:rPr>
          <w:rFonts w:ascii="Arial" w:eastAsia="Yu Mincho" w:hAnsi="Arial" w:cs="Arial"/>
          <w:bCs/>
          <w:lang w:val="en-US" w:eastAsia="ja-JP"/>
        </w:rPr>
        <w:tab/>
        <w:t>Samsung R&amp;D Institute UK</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R2-1911128</w:t>
      </w:r>
      <w:r w:rsidRPr="00DC5CC3">
        <w:rPr>
          <w:rFonts w:ascii="Arial" w:eastAsia="Yu Mincho" w:hAnsi="Arial" w:cs="Arial"/>
          <w:bCs/>
          <w:lang w:val="en-US" w:eastAsia="ja-JP"/>
        </w:rPr>
        <w:tab/>
      </w:r>
      <w:proofErr w:type="gramStart"/>
      <w:r w:rsidRPr="00DC5CC3">
        <w:rPr>
          <w:rFonts w:ascii="Arial" w:eastAsia="Yu Mincho" w:hAnsi="Arial" w:cs="Arial"/>
          <w:bCs/>
          <w:lang w:val="en-US" w:eastAsia="ja-JP"/>
        </w:rPr>
        <w:t>On</w:t>
      </w:r>
      <w:proofErr w:type="gramEnd"/>
      <w:r w:rsidRPr="00DC5CC3">
        <w:rPr>
          <w:rFonts w:ascii="Arial" w:eastAsia="Yu Mincho" w:hAnsi="Arial" w:cs="Arial"/>
          <w:bCs/>
          <w:lang w:val="en-US" w:eastAsia="ja-JP"/>
        </w:rPr>
        <w:t xml:space="preserve"> SL configured grant</w:t>
      </w:r>
      <w:r w:rsidRPr="00DC5CC3">
        <w:rPr>
          <w:rFonts w:ascii="Arial" w:eastAsia="Yu Mincho" w:hAnsi="Arial" w:cs="Arial"/>
          <w:bCs/>
          <w:lang w:val="en-US" w:eastAsia="ja-JP"/>
        </w:rPr>
        <w:tab/>
        <w:t>MediaTek Inc.</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R2-1911223</w:t>
      </w:r>
      <w:r w:rsidRPr="00DC5CC3">
        <w:rPr>
          <w:rFonts w:ascii="Arial" w:eastAsia="Yu Mincho" w:hAnsi="Arial" w:cs="Arial"/>
          <w:bCs/>
          <w:lang w:val="en-US" w:eastAsia="ja-JP"/>
        </w:rPr>
        <w:tab/>
        <w:t>Discussion on resource allocation for sidelink HARQ ACK/NACK report</w:t>
      </w:r>
      <w:r w:rsidRPr="00DC5CC3">
        <w:rPr>
          <w:rFonts w:ascii="Arial" w:eastAsia="Yu Mincho" w:hAnsi="Arial" w:cs="Arial"/>
          <w:bCs/>
          <w:lang w:val="en-US" w:eastAsia="ja-JP"/>
        </w:rPr>
        <w:tab/>
        <w:t>ASUSTeK</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R2-1911411</w:t>
      </w:r>
      <w:r w:rsidRPr="00DC5CC3">
        <w:rPr>
          <w:rFonts w:ascii="Arial" w:eastAsia="Yu Mincho" w:hAnsi="Arial" w:cs="Arial"/>
          <w:bCs/>
          <w:lang w:val="en-US" w:eastAsia="ja-JP"/>
        </w:rPr>
        <w:tab/>
        <w:t>Sidelink HARQ retransmission in mode 1</w:t>
      </w:r>
      <w:r w:rsidRPr="00DC5CC3">
        <w:rPr>
          <w:rFonts w:ascii="Arial" w:eastAsia="Yu Mincho" w:hAnsi="Arial" w:cs="Arial"/>
          <w:bCs/>
          <w:lang w:val="en-US" w:eastAsia="ja-JP"/>
        </w:rPr>
        <w:tab/>
        <w:t>ITL</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R2-1911432</w:t>
      </w:r>
      <w:r w:rsidRPr="00DC5CC3">
        <w:rPr>
          <w:rFonts w:ascii="Arial" w:eastAsia="Yu Mincho" w:hAnsi="Arial" w:cs="Arial"/>
          <w:bCs/>
          <w:lang w:val="en-US" w:eastAsia="ja-JP"/>
        </w:rPr>
        <w:tab/>
        <w:t>Discussion on remaining issues on sidelink configured grant</w:t>
      </w:r>
      <w:r w:rsidRPr="00DC5CC3">
        <w:rPr>
          <w:rFonts w:ascii="Arial" w:eastAsia="Yu Mincho" w:hAnsi="Arial" w:cs="Arial"/>
          <w:bCs/>
          <w:lang w:val="en-US" w:eastAsia="ja-JP"/>
        </w:rPr>
        <w:tab/>
        <w:t>LG Electronics</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R2-1911436</w:t>
      </w:r>
      <w:r w:rsidRPr="00DC5CC3">
        <w:rPr>
          <w:rFonts w:ascii="Arial" w:eastAsia="Yu Mincho" w:hAnsi="Arial" w:cs="Arial"/>
          <w:bCs/>
          <w:lang w:val="en-US" w:eastAsia="ja-JP"/>
        </w:rPr>
        <w:tab/>
        <w:t>Discussion on withdrawing of sidelink configured resource in NR SL</w:t>
      </w:r>
      <w:r w:rsidRPr="00DC5CC3">
        <w:rPr>
          <w:rFonts w:ascii="Arial" w:eastAsia="Yu Mincho" w:hAnsi="Arial" w:cs="Arial"/>
          <w:bCs/>
          <w:lang w:val="en-US" w:eastAsia="ja-JP"/>
        </w:rPr>
        <w:tab/>
        <w:t>LG Electronics</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R2-1911491</w:t>
      </w:r>
      <w:r w:rsidRPr="00DC5CC3">
        <w:rPr>
          <w:rFonts w:ascii="Arial" w:eastAsia="Yu Mincho" w:hAnsi="Arial" w:cs="Arial"/>
          <w:bCs/>
          <w:lang w:val="en-US" w:eastAsia="ja-JP"/>
        </w:rPr>
        <w:tab/>
        <w:t>Discussion on BSR prioritization</w:t>
      </w:r>
      <w:r w:rsidRPr="00DC5CC3">
        <w:rPr>
          <w:rFonts w:ascii="Arial" w:eastAsia="Yu Mincho" w:hAnsi="Arial" w:cs="Arial"/>
          <w:bCs/>
          <w:lang w:val="en-US" w:eastAsia="ja-JP"/>
        </w:rPr>
        <w:tab/>
        <w:t>Beijing Xiaomi Software Tech</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R2-1908740</w:t>
      </w:r>
      <w:r w:rsidRPr="00DC5CC3">
        <w:rPr>
          <w:rFonts w:ascii="Arial" w:eastAsia="Yu Mincho" w:hAnsi="Arial" w:cs="Arial"/>
          <w:bCs/>
          <w:lang w:val="en-US" w:eastAsia="ja-JP"/>
        </w:rPr>
        <w:tab/>
        <w:t>Resource (Re-) selection function in NR V2X Sidelink</w:t>
      </w:r>
      <w:r w:rsidRPr="00DC5CC3">
        <w:rPr>
          <w:rFonts w:ascii="Arial" w:eastAsia="Yu Mincho" w:hAnsi="Arial" w:cs="Arial"/>
          <w:bCs/>
          <w:lang w:val="en-US" w:eastAsia="ja-JP"/>
        </w:rPr>
        <w:tab/>
        <w:t>CATT</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R2-1909079</w:t>
      </w:r>
      <w:r w:rsidRPr="00DC5CC3">
        <w:rPr>
          <w:rFonts w:ascii="Arial" w:eastAsia="Yu Mincho" w:hAnsi="Arial" w:cs="Arial"/>
          <w:bCs/>
          <w:lang w:val="en-US" w:eastAsia="ja-JP"/>
        </w:rPr>
        <w:tab/>
        <w:t>Discussion on NR V2X mode 2 resource allocation</w:t>
      </w:r>
      <w:r w:rsidRPr="00DC5CC3">
        <w:rPr>
          <w:rFonts w:ascii="Arial" w:eastAsia="Yu Mincho" w:hAnsi="Arial" w:cs="Arial"/>
          <w:bCs/>
          <w:lang w:val="en-US" w:eastAsia="ja-JP"/>
        </w:rPr>
        <w:tab/>
        <w:t>ZTE Corporation, Sanechips</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R2-1909563</w:t>
      </w:r>
      <w:r w:rsidRPr="00DC5CC3">
        <w:rPr>
          <w:rFonts w:ascii="Arial" w:eastAsia="Yu Mincho" w:hAnsi="Arial" w:cs="Arial"/>
          <w:bCs/>
          <w:lang w:val="en-US" w:eastAsia="ja-JP"/>
        </w:rPr>
        <w:tab/>
        <w:t>On admission/congestion control</w:t>
      </w:r>
      <w:r w:rsidRPr="00DC5CC3">
        <w:rPr>
          <w:rFonts w:ascii="Arial" w:eastAsia="Yu Mincho" w:hAnsi="Arial" w:cs="Arial"/>
          <w:bCs/>
          <w:lang w:val="en-US" w:eastAsia="ja-JP"/>
        </w:rPr>
        <w:tab/>
        <w:t>Intel Corporation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R2-1909585</w:t>
      </w:r>
      <w:r w:rsidRPr="00DC5CC3">
        <w:rPr>
          <w:rFonts w:ascii="Arial" w:eastAsia="Yu Mincho" w:hAnsi="Arial" w:cs="Arial"/>
          <w:bCs/>
          <w:lang w:val="en-US" w:eastAsia="ja-JP"/>
        </w:rPr>
        <w:tab/>
        <w:t>Considerations for Geographical Zone Design for NR V2X</w:t>
      </w:r>
      <w:r w:rsidRPr="00DC5CC3">
        <w:rPr>
          <w:rFonts w:ascii="Arial" w:eastAsia="Yu Mincho" w:hAnsi="Arial" w:cs="Arial"/>
          <w:bCs/>
          <w:lang w:val="en-US" w:eastAsia="ja-JP"/>
        </w:rPr>
        <w:tab/>
        <w:t>InterDigital</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R2-1909588</w:t>
      </w:r>
      <w:r w:rsidRPr="00DC5CC3">
        <w:rPr>
          <w:rFonts w:ascii="Arial" w:eastAsia="Yu Mincho" w:hAnsi="Arial" w:cs="Arial"/>
          <w:bCs/>
          <w:lang w:val="en-US" w:eastAsia="ja-JP"/>
        </w:rPr>
        <w:tab/>
        <w:t>Resource Pool Aspects for NR V2X</w:t>
      </w:r>
      <w:r w:rsidRPr="00DC5CC3">
        <w:rPr>
          <w:rFonts w:ascii="Arial" w:eastAsia="Yu Mincho" w:hAnsi="Arial" w:cs="Arial"/>
          <w:bCs/>
          <w:lang w:val="en-US" w:eastAsia="ja-JP"/>
        </w:rPr>
        <w:tab/>
        <w:t>InterDigital</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R2-1909838</w:t>
      </w:r>
      <w:r w:rsidRPr="00DC5CC3">
        <w:rPr>
          <w:rFonts w:ascii="Arial" w:eastAsia="Yu Mincho" w:hAnsi="Arial" w:cs="Arial"/>
          <w:bCs/>
          <w:lang w:val="en-US" w:eastAsia="ja-JP"/>
        </w:rPr>
        <w:tab/>
        <w:t>NR V2X System Information Aspects</w:t>
      </w:r>
      <w:r w:rsidRPr="00DC5CC3">
        <w:rPr>
          <w:rFonts w:ascii="Arial" w:eastAsia="Yu Mincho" w:hAnsi="Arial" w:cs="Arial"/>
          <w:bCs/>
          <w:lang w:val="en-US" w:eastAsia="ja-JP"/>
        </w:rPr>
        <w:tab/>
        <w:t>LG Electronics Inc.</w:t>
      </w:r>
      <w:r w:rsidRPr="00DC5CC3">
        <w:rPr>
          <w:rFonts w:ascii="Arial" w:eastAsia="Yu Mincho" w:hAnsi="Arial" w:cs="Arial"/>
          <w:bCs/>
          <w:lang w:val="en-US" w:eastAsia="ja-JP"/>
        </w:rPr>
        <w:tab/>
        <w:t>discussion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R2-1910136</w:t>
      </w:r>
      <w:r w:rsidRPr="00DC5CC3">
        <w:rPr>
          <w:rFonts w:ascii="Arial" w:eastAsia="Yu Mincho" w:hAnsi="Arial" w:cs="Arial"/>
          <w:bCs/>
          <w:lang w:val="en-US" w:eastAsia="ja-JP"/>
        </w:rPr>
        <w:tab/>
        <w:t>On demand SIB in sidelink</w:t>
      </w:r>
      <w:r w:rsidRPr="00DC5CC3">
        <w:rPr>
          <w:rFonts w:ascii="Arial" w:eastAsia="Yu Mincho" w:hAnsi="Arial" w:cs="Arial"/>
          <w:bCs/>
          <w:lang w:val="en-US" w:eastAsia="ja-JP"/>
        </w:rPr>
        <w:tab/>
        <w:t>Ericsson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R2-1910216</w:t>
      </w:r>
      <w:r w:rsidRPr="00DC5CC3">
        <w:rPr>
          <w:rFonts w:ascii="Arial" w:eastAsia="Yu Mincho" w:hAnsi="Arial" w:cs="Arial"/>
          <w:bCs/>
          <w:lang w:val="en-US" w:eastAsia="ja-JP"/>
        </w:rPr>
        <w:tab/>
        <w:t>Tx and Rx resource pool definition for NR V2X Sidelink</w:t>
      </w:r>
      <w:r w:rsidRPr="00DC5CC3">
        <w:rPr>
          <w:rFonts w:ascii="Arial" w:eastAsia="Yu Mincho" w:hAnsi="Arial" w:cs="Arial"/>
          <w:bCs/>
          <w:lang w:val="en-US" w:eastAsia="ja-JP"/>
        </w:rPr>
        <w:tab/>
        <w:t>vivo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R2-1910300</w:t>
      </w:r>
      <w:r w:rsidRPr="00DC5CC3">
        <w:rPr>
          <w:rFonts w:ascii="Arial" w:eastAsia="Yu Mincho" w:hAnsi="Arial" w:cs="Arial"/>
          <w:bCs/>
          <w:lang w:val="en-US" w:eastAsia="ja-JP"/>
        </w:rPr>
        <w:tab/>
        <w:t>Discussion on Resource Pool</w:t>
      </w:r>
      <w:r w:rsidRPr="00DC5CC3">
        <w:rPr>
          <w:rFonts w:ascii="Arial" w:eastAsia="Yu Mincho" w:hAnsi="Arial" w:cs="Arial"/>
          <w:bCs/>
          <w:lang w:val="en-US" w:eastAsia="ja-JP"/>
        </w:rPr>
        <w:tab/>
        <w:t>Ericsson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R2-1910301</w:t>
      </w:r>
      <w:r w:rsidRPr="00DC5CC3">
        <w:rPr>
          <w:rFonts w:ascii="Arial" w:eastAsia="Yu Mincho" w:hAnsi="Arial" w:cs="Arial"/>
          <w:bCs/>
          <w:lang w:val="en-US" w:eastAsia="ja-JP"/>
        </w:rPr>
        <w:tab/>
        <w:t xml:space="preserve">On Resource Reservation in Mode 2 </w:t>
      </w:r>
      <w:proofErr w:type="spellStart"/>
      <w:r w:rsidRPr="00DC5CC3">
        <w:rPr>
          <w:rFonts w:ascii="Arial" w:eastAsia="Yu Mincho" w:hAnsi="Arial" w:cs="Arial"/>
          <w:bCs/>
          <w:lang w:val="en-US" w:eastAsia="ja-JP"/>
        </w:rPr>
        <w:t>Resoruce</w:t>
      </w:r>
      <w:proofErr w:type="spellEnd"/>
      <w:r w:rsidRPr="00DC5CC3">
        <w:rPr>
          <w:rFonts w:ascii="Arial" w:eastAsia="Yu Mincho" w:hAnsi="Arial" w:cs="Arial"/>
          <w:bCs/>
          <w:lang w:val="en-US" w:eastAsia="ja-JP"/>
        </w:rPr>
        <w:t xml:space="preserve"> Allocation</w:t>
      </w:r>
      <w:r w:rsidRPr="00DC5CC3">
        <w:rPr>
          <w:rFonts w:ascii="Arial" w:eastAsia="Yu Mincho" w:hAnsi="Arial" w:cs="Arial"/>
          <w:bCs/>
          <w:lang w:val="en-US" w:eastAsia="ja-JP"/>
        </w:rPr>
        <w:tab/>
      </w:r>
      <w:r w:rsidR="00190198">
        <w:rPr>
          <w:rFonts w:ascii="Arial" w:eastAsia="Yu Mincho" w:hAnsi="Arial" w:cs="Arial"/>
          <w:bCs/>
          <w:lang w:val="en-US" w:eastAsia="ja-JP"/>
        </w:rPr>
        <w:tab/>
      </w:r>
      <w:r w:rsidRPr="00DC5CC3">
        <w:rPr>
          <w:rFonts w:ascii="Arial" w:eastAsia="Yu Mincho" w:hAnsi="Arial" w:cs="Arial"/>
          <w:bCs/>
          <w:lang w:val="en-US" w:eastAsia="ja-JP"/>
        </w:rPr>
        <w:t>Ericsson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R2-1910302</w:t>
      </w:r>
      <w:r w:rsidRPr="00DC5CC3">
        <w:rPr>
          <w:rFonts w:ascii="Arial" w:eastAsia="Yu Mincho" w:hAnsi="Arial" w:cs="Arial"/>
          <w:bCs/>
          <w:lang w:val="en-US" w:eastAsia="ja-JP"/>
        </w:rPr>
        <w:tab/>
        <w:t>Resource configuration per validity area</w:t>
      </w:r>
      <w:r w:rsidRPr="00DC5CC3">
        <w:rPr>
          <w:rFonts w:ascii="Arial" w:eastAsia="Yu Mincho" w:hAnsi="Arial" w:cs="Arial"/>
          <w:bCs/>
          <w:lang w:val="en-US" w:eastAsia="ja-JP"/>
        </w:rPr>
        <w:tab/>
        <w:t>Ericsson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R2-1910536</w:t>
      </w:r>
      <w:r w:rsidRPr="00DC5CC3">
        <w:rPr>
          <w:rFonts w:ascii="Arial" w:eastAsia="Yu Mincho" w:hAnsi="Arial" w:cs="Arial"/>
          <w:bCs/>
          <w:lang w:val="en-US" w:eastAsia="ja-JP"/>
        </w:rPr>
        <w:tab/>
        <w:t>Resource Allocation for Mode 2 NR V2X</w:t>
      </w:r>
      <w:r w:rsidRPr="00DC5CC3">
        <w:rPr>
          <w:rFonts w:ascii="Arial" w:eastAsia="Yu Mincho" w:hAnsi="Arial" w:cs="Arial"/>
          <w:bCs/>
          <w:lang w:val="en-US" w:eastAsia="ja-JP"/>
        </w:rPr>
        <w:tab/>
        <w:t>Fraunhofer HHI, Fraunhofer IIS</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R2-1911073</w:t>
      </w:r>
      <w:r w:rsidRPr="00DC5CC3">
        <w:rPr>
          <w:rFonts w:ascii="Arial" w:eastAsia="Yu Mincho" w:hAnsi="Arial" w:cs="Arial"/>
          <w:bCs/>
          <w:lang w:val="en-US" w:eastAsia="ja-JP"/>
        </w:rPr>
        <w:tab/>
        <w:t>Considerations on sidelink for handling Uu interruptions</w:t>
      </w:r>
      <w:r w:rsidRPr="00DC5CC3">
        <w:rPr>
          <w:rFonts w:ascii="Arial" w:eastAsia="Yu Mincho" w:hAnsi="Arial" w:cs="Arial"/>
          <w:bCs/>
          <w:lang w:val="en-US" w:eastAsia="ja-JP"/>
        </w:rPr>
        <w:tab/>
        <w:t>Huawei, HiSilicon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R2-1911089</w:t>
      </w:r>
      <w:r w:rsidRPr="00DC5CC3">
        <w:rPr>
          <w:rFonts w:ascii="Arial" w:eastAsia="Yu Mincho" w:hAnsi="Arial" w:cs="Arial"/>
          <w:bCs/>
          <w:lang w:val="en-US" w:eastAsia="ja-JP"/>
        </w:rPr>
        <w:tab/>
        <w:t>Discussion on mobility enhancement for mode-2</w:t>
      </w:r>
      <w:r w:rsidRPr="00DC5CC3">
        <w:rPr>
          <w:rFonts w:ascii="Arial" w:eastAsia="Yu Mincho" w:hAnsi="Arial" w:cs="Arial"/>
          <w:bCs/>
          <w:lang w:val="en-US" w:eastAsia="ja-JP"/>
        </w:rPr>
        <w:tab/>
        <w:t>Huawei, HiSilicon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R2-1911093</w:t>
      </w:r>
      <w:r w:rsidRPr="00DC5CC3">
        <w:rPr>
          <w:rFonts w:ascii="Arial" w:eastAsia="Yu Mincho" w:hAnsi="Arial" w:cs="Arial"/>
          <w:bCs/>
          <w:lang w:val="en-US" w:eastAsia="ja-JP"/>
        </w:rPr>
        <w:tab/>
        <w:t>Discussion on related aspects of system information</w:t>
      </w:r>
      <w:r w:rsidRPr="00DC5CC3">
        <w:rPr>
          <w:rFonts w:ascii="Arial" w:eastAsia="Yu Mincho" w:hAnsi="Arial" w:cs="Arial"/>
          <w:bCs/>
          <w:lang w:val="en-US" w:eastAsia="ja-JP"/>
        </w:rPr>
        <w:tab/>
        <w:t>Huawei, HiSilicon</w:t>
      </w:r>
      <w:r w:rsidRPr="00DC5CC3">
        <w:rPr>
          <w:rFonts w:ascii="Arial" w:eastAsia="Yu Mincho" w:hAnsi="Arial" w:cs="Arial"/>
          <w:bCs/>
          <w:lang w:val="en-US" w:eastAsia="ja-JP"/>
        </w:rPr>
        <w:tab/>
      </w:r>
    </w:p>
    <w:p w:rsidR="00190198" w:rsidRDefault="00DC5CC3" w:rsidP="00924938">
      <w:pPr>
        <w:numPr>
          <w:ilvl w:val="0"/>
          <w:numId w:val="19"/>
        </w:numPr>
        <w:overflowPunct/>
        <w:autoSpaceDE/>
        <w:autoSpaceDN/>
        <w:snapToGrid w:val="0"/>
        <w:spacing w:after="0"/>
        <w:textAlignment w:val="auto"/>
        <w:rPr>
          <w:rFonts w:ascii="Arial" w:eastAsia="Yu Mincho" w:hAnsi="Arial" w:cs="Arial"/>
          <w:bCs/>
          <w:lang w:val="en-US" w:eastAsia="ja-JP"/>
        </w:rPr>
      </w:pPr>
      <w:r w:rsidRPr="00190198">
        <w:rPr>
          <w:rFonts w:ascii="Arial" w:eastAsia="Yu Mincho" w:hAnsi="Arial" w:cs="Arial"/>
          <w:bCs/>
          <w:lang w:val="en-US" w:eastAsia="ja-JP"/>
        </w:rPr>
        <w:t>R2-1911358</w:t>
      </w:r>
      <w:r w:rsidRPr="00190198">
        <w:rPr>
          <w:rFonts w:ascii="Arial" w:eastAsia="Yu Mincho" w:hAnsi="Arial" w:cs="Arial"/>
          <w:bCs/>
          <w:lang w:val="en-US" w:eastAsia="ja-JP"/>
        </w:rPr>
        <w:tab/>
        <w:t>Considerations to support mobility for NR V2X</w:t>
      </w:r>
      <w:r w:rsidRPr="00190198">
        <w:rPr>
          <w:rFonts w:ascii="Arial" w:eastAsia="Yu Mincho" w:hAnsi="Arial" w:cs="Arial"/>
          <w:bCs/>
          <w:lang w:val="en-US" w:eastAsia="ja-JP"/>
        </w:rPr>
        <w:tab/>
        <w:t>Samsung</w:t>
      </w:r>
      <w:r w:rsidRPr="00190198">
        <w:rPr>
          <w:rFonts w:ascii="Arial" w:eastAsia="Yu Mincho" w:hAnsi="Arial" w:cs="Arial"/>
          <w:bCs/>
          <w:lang w:val="en-US" w:eastAsia="ja-JP"/>
        </w:rPr>
        <w:tab/>
      </w:r>
    </w:p>
    <w:p w:rsidR="00DC5CC3" w:rsidRPr="00190198" w:rsidRDefault="00DC5CC3" w:rsidP="00924938">
      <w:pPr>
        <w:numPr>
          <w:ilvl w:val="0"/>
          <w:numId w:val="19"/>
        </w:numPr>
        <w:overflowPunct/>
        <w:autoSpaceDE/>
        <w:autoSpaceDN/>
        <w:snapToGrid w:val="0"/>
        <w:spacing w:after="0"/>
        <w:textAlignment w:val="auto"/>
        <w:rPr>
          <w:rFonts w:ascii="Arial" w:eastAsia="Yu Mincho" w:hAnsi="Arial" w:cs="Arial"/>
          <w:bCs/>
          <w:lang w:val="en-US" w:eastAsia="ja-JP"/>
        </w:rPr>
      </w:pPr>
      <w:r w:rsidRPr="00190198">
        <w:rPr>
          <w:rFonts w:ascii="Arial" w:eastAsia="Yu Mincho" w:hAnsi="Arial" w:cs="Arial"/>
          <w:bCs/>
          <w:lang w:val="en-US" w:eastAsia="ja-JP"/>
        </w:rPr>
        <w:t>R2-1910200</w:t>
      </w:r>
      <w:r w:rsidRPr="00190198">
        <w:rPr>
          <w:rFonts w:ascii="Arial" w:eastAsia="Yu Mincho" w:hAnsi="Arial" w:cs="Arial"/>
          <w:bCs/>
          <w:lang w:val="en-US" w:eastAsia="ja-JP"/>
        </w:rPr>
        <w:tab/>
        <w:t>PC5 RRC procedure</w:t>
      </w:r>
      <w:r w:rsidRPr="00190198">
        <w:rPr>
          <w:rFonts w:ascii="Arial" w:eastAsia="Yu Mincho" w:hAnsi="Arial" w:cs="Arial"/>
          <w:bCs/>
          <w:lang w:val="en-US" w:eastAsia="ja-JP"/>
        </w:rPr>
        <w:tab/>
        <w:t>Apple</w:t>
      </w:r>
      <w:r w:rsidRPr="00190198">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R2-1909061</w:t>
      </w:r>
      <w:r w:rsidRPr="00DC5CC3">
        <w:rPr>
          <w:rFonts w:ascii="Arial" w:eastAsia="Yu Mincho" w:hAnsi="Arial" w:cs="Arial"/>
          <w:bCs/>
          <w:lang w:val="en-US" w:eastAsia="ja-JP"/>
        </w:rPr>
        <w:tab/>
        <w:t>Discussion on PC5 RRC procedure for unicast</w:t>
      </w:r>
      <w:r w:rsidRPr="00DC5CC3">
        <w:rPr>
          <w:rFonts w:ascii="Arial" w:eastAsia="Yu Mincho" w:hAnsi="Arial" w:cs="Arial"/>
          <w:bCs/>
          <w:lang w:val="en-US" w:eastAsia="ja-JP"/>
        </w:rPr>
        <w:tab/>
        <w:t xml:space="preserve">ZTE Corporation, </w:t>
      </w:r>
      <w:proofErr w:type="spellStart"/>
      <w:r w:rsidRPr="00DC5CC3">
        <w:rPr>
          <w:rFonts w:ascii="Arial" w:eastAsia="Yu Mincho" w:hAnsi="Arial" w:cs="Arial"/>
          <w:bCs/>
          <w:lang w:val="en-US" w:eastAsia="ja-JP"/>
        </w:rPr>
        <w:t>Sanechips</w:t>
      </w:r>
      <w:proofErr w:type="spellEnd"/>
    </w:p>
    <w:p w:rsidR="00DC5CC3" w:rsidRPr="00190198" w:rsidRDefault="00DC5CC3" w:rsidP="00C83AF5">
      <w:pPr>
        <w:numPr>
          <w:ilvl w:val="0"/>
          <w:numId w:val="19"/>
        </w:numPr>
        <w:overflowPunct/>
        <w:autoSpaceDE/>
        <w:autoSpaceDN/>
        <w:snapToGrid w:val="0"/>
        <w:spacing w:after="0"/>
        <w:textAlignment w:val="auto"/>
        <w:rPr>
          <w:rFonts w:ascii="Arial" w:eastAsia="Yu Mincho" w:hAnsi="Arial" w:cs="Arial"/>
          <w:bCs/>
          <w:lang w:val="en-US" w:eastAsia="ja-JP"/>
        </w:rPr>
      </w:pPr>
      <w:r w:rsidRPr="00190198">
        <w:rPr>
          <w:rFonts w:ascii="Arial" w:eastAsia="Yu Mincho" w:hAnsi="Arial" w:cs="Arial"/>
          <w:bCs/>
          <w:lang w:val="en-US" w:eastAsia="ja-JP"/>
        </w:rPr>
        <w:t>R2-1910199</w:t>
      </w:r>
      <w:r w:rsidRPr="00190198">
        <w:rPr>
          <w:rFonts w:ascii="Arial" w:eastAsia="Yu Mincho" w:hAnsi="Arial" w:cs="Arial"/>
          <w:bCs/>
          <w:lang w:val="en-US" w:eastAsia="ja-JP"/>
        </w:rPr>
        <w:tab/>
        <w:t>SL RLF handling</w:t>
      </w:r>
      <w:r w:rsidRPr="00190198">
        <w:rPr>
          <w:rFonts w:ascii="Arial" w:eastAsia="Yu Mincho" w:hAnsi="Arial" w:cs="Arial"/>
          <w:bCs/>
          <w:lang w:val="en-US" w:eastAsia="ja-JP"/>
        </w:rPr>
        <w:tab/>
        <w:t>Apple</w:t>
      </w:r>
      <w:r w:rsidRPr="00190198">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R2-1908723</w:t>
      </w:r>
      <w:r w:rsidRPr="00DC5CC3">
        <w:rPr>
          <w:rFonts w:ascii="Arial" w:eastAsia="Yu Mincho" w:hAnsi="Arial" w:cs="Arial"/>
          <w:bCs/>
          <w:lang w:val="en-US" w:eastAsia="ja-JP"/>
        </w:rPr>
        <w:tab/>
        <w:t>Discussion on assistance information for interface selection</w:t>
      </w:r>
      <w:r w:rsidRPr="00DC5CC3">
        <w:rPr>
          <w:rFonts w:ascii="Arial" w:eastAsia="Yu Mincho" w:hAnsi="Arial" w:cs="Arial"/>
          <w:bCs/>
          <w:lang w:val="en-US" w:eastAsia="ja-JP"/>
        </w:rPr>
        <w:tab/>
        <w:t>OPPO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R2-1908724</w:t>
      </w:r>
      <w:r w:rsidRPr="00DC5CC3">
        <w:rPr>
          <w:rFonts w:ascii="Arial" w:eastAsia="Yu Mincho" w:hAnsi="Arial" w:cs="Arial"/>
          <w:bCs/>
          <w:lang w:val="en-US" w:eastAsia="ja-JP"/>
        </w:rPr>
        <w:tab/>
        <w:t>Left issues on PC5-RRC based capability transfer procedure</w:t>
      </w:r>
      <w:r w:rsidRPr="00DC5CC3">
        <w:rPr>
          <w:rFonts w:ascii="Arial" w:eastAsia="Yu Mincho" w:hAnsi="Arial" w:cs="Arial"/>
          <w:bCs/>
          <w:lang w:val="en-US" w:eastAsia="ja-JP"/>
        </w:rPr>
        <w:tab/>
        <w:t>OPPO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R2-1908725</w:t>
      </w:r>
      <w:r w:rsidRPr="00DC5CC3">
        <w:rPr>
          <w:rFonts w:ascii="Arial" w:eastAsia="Yu Mincho" w:hAnsi="Arial" w:cs="Arial"/>
          <w:bCs/>
          <w:lang w:val="en-US" w:eastAsia="ja-JP"/>
        </w:rPr>
        <w:tab/>
        <w:t>Abnormal case for unicast link establishment procedure</w:t>
      </w:r>
      <w:r w:rsidRPr="00DC5CC3">
        <w:rPr>
          <w:rFonts w:ascii="Arial" w:eastAsia="Yu Mincho" w:hAnsi="Arial" w:cs="Arial"/>
          <w:bCs/>
          <w:lang w:val="en-US" w:eastAsia="ja-JP"/>
        </w:rPr>
        <w:tab/>
        <w:t>OPPO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R2-1908726</w:t>
      </w:r>
      <w:r w:rsidRPr="00DC5CC3">
        <w:rPr>
          <w:rFonts w:ascii="Arial" w:eastAsia="Yu Mincho" w:hAnsi="Arial" w:cs="Arial"/>
          <w:bCs/>
          <w:lang w:val="en-US" w:eastAsia="ja-JP"/>
        </w:rPr>
        <w:tab/>
        <w:t>Left issues for group-cast</w:t>
      </w:r>
      <w:r w:rsidRPr="00DC5CC3">
        <w:rPr>
          <w:rFonts w:ascii="Arial" w:eastAsia="Yu Mincho" w:hAnsi="Arial" w:cs="Arial"/>
          <w:bCs/>
          <w:lang w:val="en-US" w:eastAsia="ja-JP"/>
        </w:rPr>
        <w:tab/>
      </w:r>
      <w:r w:rsidR="00190198">
        <w:rPr>
          <w:rFonts w:ascii="Arial" w:eastAsia="Yu Mincho" w:hAnsi="Arial" w:cs="Arial"/>
          <w:bCs/>
          <w:lang w:val="en-US" w:eastAsia="ja-JP"/>
        </w:rPr>
        <w:tab/>
      </w:r>
      <w:r w:rsidRPr="00DC5CC3">
        <w:rPr>
          <w:rFonts w:ascii="Arial" w:eastAsia="Yu Mincho" w:hAnsi="Arial" w:cs="Arial"/>
          <w:bCs/>
          <w:lang w:val="en-US" w:eastAsia="ja-JP"/>
        </w:rPr>
        <w:t>OPPO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R2-1908727</w:t>
      </w:r>
      <w:r w:rsidRPr="00DC5CC3">
        <w:rPr>
          <w:rFonts w:ascii="Arial" w:eastAsia="Yu Mincho" w:hAnsi="Arial" w:cs="Arial"/>
          <w:bCs/>
          <w:lang w:val="en-US" w:eastAsia="ja-JP"/>
        </w:rPr>
        <w:tab/>
        <w:t>Discussion on RRM for NR-V2X</w:t>
      </w:r>
      <w:r w:rsidR="00190198">
        <w:rPr>
          <w:rFonts w:ascii="Arial" w:eastAsia="Yu Mincho" w:hAnsi="Arial" w:cs="Arial"/>
          <w:bCs/>
          <w:lang w:val="en-US" w:eastAsia="ja-JP"/>
        </w:rPr>
        <w:tab/>
      </w:r>
      <w:r w:rsidRPr="00DC5CC3">
        <w:rPr>
          <w:rFonts w:ascii="Arial" w:eastAsia="Yu Mincho" w:hAnsi="Arial" w:cs="Arial"/>
          <w:bCs/>
          <w:lang w:val="en-US" w:eastAsia="ja-JP"/>
        </w:rPr>
        <w:tab/>
        <w:t>OPPO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R2-1908728</w:t>
      </w:r>
      <w:r w:rsidRPr="00DC5CC3">
        <w:rPr>
          <w:rFonts w:ascii="Arial" w:eastAsia="Yu Mincho" w:hAnsi="Arial" w:cs="Arial"/>
          <w:bCs/>
          <w:lang w:val="en-US" w:eastAsia="ja-JP"/>
        </w:rPr>
        <w:tab/>
        <w:t>Discussion on RLM for NR-V2X</w:t>
      </w:r>
      <w:r w:rsidRPr="00DC5CC3">
        <w:rPr>
          <w:rFonts w:ascii="Arial" w:eastAsia="Yu Mincho" w:hAnsi="Arial" w:cs="Arial"/>
          <w:bCs/>
          <w:lang w:val="en-US" w:eastAsia="ja-JP"/>
        </w:rPr>
        <w:tab/>
      </w:r>
      <w:r w:rsidR="00190198">
        <w:rPr>
          <w:rFonts w:ascii="Arial" w:eastAsia="Yu Mincho" w:hAnsi="Arial" w:cs="Arial"/>
          <w:bCs/>
          <w:lang w:val="en-US" w:eastAsia="ja-JP"/>
        </w:rPr>
        <w:tab/>
      </w:r>
      <w:r w:rsidRPr="00DC5CC3">
        <w:rPr>
          <w:rFonts w:ascii="Arial" w:eastAsia="Yu Mincho" w:hAnsi="Arial" w:cs="Arial"/>
          <w:bCs/>
          <w:lang w:val="en-US" w:eastAsia="ja-JP"/>
        </w:rPr>
        <w:t>OPPO</w:t>
      </w:r>
      <w:r w:rsidRPr="00DC5CC3">
        <w:rPr>
          <w:rFonts w:ascii="Arial" w:eastAsia="Yu Mincho" w:hAnsi="Arial" w:cs="Arial"/>
          <w:bCs/>
          <w:lang w:val="en-US" w:eastAsia="ja-JP"/>
        </w:rPr>
        <w:tab/>
      </w:r>
    </w:p>
    <w:p w:rsidR="00190198" w:rsidRDefault="00DC5CC3" w:rsidP="005D6945">
      <w:pPr>
        <w:numPr>
          <w:ilvl w:val="0"/>
          <w:numId w:val="19"/>
        </w:numPr>
        <w:overflowPunct/>
        <w:autoSpaceDE/>
        <w:autoSpaceDN/>
        <w:snapToGrid w:val="0"/>
        <w:spacing w:after="0"/>
        <w:textAlignment w:val="auto"/>
        <w:rPr>
          <w:rFonts w:ascii="Arial" w:eastAsia="Yu Mincho" w:hAnsi="Arial" w:cs="Arial"/>
          <w:bCs/>
          <w:lang w:val="en-US" w:eastAsia="ja-JP"/>
        </w:rPr>
      </w:pPr>
      <w:r w:rsidRPr="00190198">
        <w:rPr>
          <w:rFonts w:ascii="Arial" w:eastAsia="Yu Mincho" w:hAnsi="Arial" w:cs="Arial"/>
          <w:bCs/>
          <w:lang w:val="en-US" w:eastAsia="ja-JP"/>
        </w:rPr>
        <w:t>R2-1908729</w:t>
      </w:r>
      <w:r w:rsidRPr="00190198">
        <w:rPr>
          <w:rFonts w:ascii="Arial" w:eastAsia="Yu Mincho" w:hAnsi="Arial" w:cs="Arial"/>
          <w:bCs/>
          <w:lang w:val="en-US" w:eastAsia="ja-JP"/>
        </w:rPr>
        <w:tab/>
        <w:t>Discussion on network involvement in unicast link establishment</w:t>
      </w:r>
      <w:r w:rsidRPr="00190198">
        <w:rPr>
          <w:rFonts w:ascii="Arial" w:eastAsia="Yu Mincho" w:hAnsi="Arial" w:cs="Arial"/>
          <w:bCs/>
          <w:lang w:val="en-US" w:eastAsia="ja-JP"/>
        </w:rPr>
        <w:tab/>
      </w:r>
      <w:r w:rsidR="00190198">
        <w:rPr>
          <w:rFonts w:ascii="Arial" w:eastAsia="Yu Mincho" w:hAnsi="Arial" w:cs="Arial"/>
          <w:bCs/>
          <w:lang w:val="en-US" w:eastAsia="ja-JP"/>
        </w:rPr>
        <w:tab/>
      </w:r>
      <w:r w:rsidRPr="00190198">
        <w:rPr>
          <w:rFonts w:ascii="Arial" w:eastAsia="Yu Mincho" w:hAnsi="Arial" w:cs="Arial"/>
          <w:bCs/>
          <w:lang w:val="en-US" w:eastAsia="ja-JP"/>
        </w:rPr>
        <w:t>OPPO</w:t>
      </w:r>
      <w:r w:rsidRPr="00190198">
        <w:rPr>
          <w:rFonts w:ascii="Arial" w:eastAsia="Yu Mincho" w:hAnsi="Arial" w:cs="Arial"/>
          <w:bCs/>
          <w:lang w:val="en-US" w:eastAsia="ja-JP"/>
        </w:rPr>
        <w:tab/>
      </w:r>
    </w:p>
    <w:p w:rsidR="00DC5CC3" w:rsidRPr="00190198" w:rsidRDefault="00DC5CC3" w:rsidP="005D6945">
      <w:pPr>
        <w:numPr>
          <w:ilvl w:val="0"/>
          <w:numId w:val="19"/>
        </w:numPr>
        <w:overflowPunct/>
        <w:autoSpaceDE/>
        <w:autoSpaceDN/>
        <w:snapToGrid w:val="0"/>
        <w:spacing w:after="0"/>
        <w:textAlignment w:val="auto"/>
        <w:rPr>
          <w:rFonts w:ascii="Arial" w:eastAsia="Yu Mincho" w:hAnsi="Arial" w:cs="Arial"/>
          <w:bCs/>
          <w:lang w:val="en-US" w:eastAsia="ja-JP"/>
        </w:rPr>
      </w:pPr>
      <w:r w:rsidRPr="00190198">
        <w:rPr>
          <w:rFonts w:ascii="Arial" w:eastAsia="Yu Mincho" w:hAnsi="Arial" w:cs="Arial"/>
          <w:bCs/>
          <w:lang w:val="en-US" w:eastAsia="ja-JP"/>
        </w:rPr>
        <w:t>R2-1908730</w:t>
      </w:r>
      <w:r w:rsidRPr="00190198">
        <w:rPr>
          <w:rFonts w:ascii="Arial" w:eastAsia="Yu Mincho" w:hAnsi="Arial" w:cs="Arial"/>
          <w:bCs/>
          <w:lang w:val="en-US" w:eastAsia="ja-JP"/>
        </w:rPr>
        <w:tab/>
        <w:t>Discussion on single vs. multiple PC5-RRC connection</w:t>
      </w:r>
      <w:r w:rsidRPr="00190198">
        <w:rPr>
          <w:rFonts w:ascii="Arial" w:eastAsia="Yu Mincho" w:hAnsi="Arial" w:cs="Arial"/>
          <w:bCs/>
          <w:lang w:val="en-US" w:eastAsia="ja-JP"/>
        </w:rPr>
        <w:tab/>
      </w:r>
      <w:r w:rsidR="00190198">
        <w:rPr>
          <w:rFonts w:ascii="Arial" w:eastAsia="Yu Mincho" w:hAnsi="Arial" w:cs="Arial"/>
          <w:bCs/>
          <w:lang w:val="en-US" w:eastAsia="ja-JP"/>
        </w:rPr>
        <w:tab/>
      </w:r>
      <w:r w:rsidRPr="00190198">
        <w:rPr>
          <w:rFonts w:ascii="Arial" w:eastAsia="Yu Mincho" w:hAnsi="Arial" w:cs="Arial"/>
          <w:bCs/>
          <w:lang w:val="en-US" w:eastAsia="ja-JP"/>
        </w:rPr>
        <w:t>OPPO</w:t>
      </w:r>
      <w:r w:rsidRPr="00190198">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R2-1908731</w:t>
      </w:r>
      <w:r w:rsidRPr="00DC5CC3">
        <w:rPr>
          <w:rFonts w:ascii="Arial" w:eastAsia="Yu Mincho" w:hAnsi="Arial" w:cs="Arial"/>
          <w:bCs/>
          <w:lang w:val="en-US" w:eastAsia="ja-JP"/>
        </w:rPr>
        <w:tab/>
        <w:t>Miscellaneous issues on PC5-RRC for unicast</w:t>
      </w:r>
      <w:r w:rsidRPr="00DC5CC3">
        <w:rPr>
          <w:rFonts w:ascii="Arial" w:eastAsia="Yu Mincho" w:hAnsi="Arial" w:cs="Arial"/>
          <w:bCs/>
          <w:lang w:val="en-US" w:eastAsia="ja-JP"/>
        </w:rPr>
        <w:tab/>
      </w:r>
      <w:r w:rsidR="00190198">
        <w:rPr>
          <w:rFonts w:ascii="Arial" w:eastAsia="Yu Mincho" w:hAnsi="Arial" w:cs="Arial"/>
          <w:bCs/>
          <w:lang w:val="en-US" w:eastAsia="ja-JP"/>
        </w:rPr>
        <w:tab/>
      </w:r>
      <w:r w:rsidRPr="00DC5CC3">
        <w:rPr>
          <w:rFonts w:ascii="Arial" w:eastAsia="Yu Mincho" w:hAnsi="Arial" w:cs="Arial"/>
          <w:bCs/>
          <w:lang w:val="en-US" w:eastAsia="ja-JP"/>
        </w:rPr>
        <w:t>OPPO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R2-1908737</w:t>
      </w:r>
      <w:r w:rsidRPr="00DC5CC3">
        <w:rPr>
          <w:rFonts w:ascii="Arial" w:eastAsia="Yu Mincho" w:hAnsi="Arial" w:cs="Arial"/>
          <w:bCs/>
          <w:lang w:val="en-US" w:eastAsia="ja-JP"/>
        </w:rPr>
        <w:tab/>
        <w:t>Discussion on unicast connection setup procedure</w:t>
      </w:r>
      <w:r w:rsidRPr="00DC5CC3">
        <w:rPr>
          <w:rFonts w:ascii="Arial" w:eastAsia="Yu Mincho" w:hAnsi="Arial" w:cs="Arial"/>
          <w:bCs/>
          <w:lang w:val="en-US" w:eastAsia="ja-JP"/>
        </w:rPr>
        <w:tab/>
        <w:t>CATT</w:t>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R2-1908738</w:t>
      </w:r>
      <w:r w:rsidRPr="00DC5CC3">
        <w:rPr>
          <w:rFonts w:ascii="Arial" w:eastAsia="Yu Mincho" w:hAnsi="Arial" w:cs="Arial"/>
          <w:bCs/>
          <w:lang w:val="en-US" w:eastAsia="ja-JP"/>
        </w:rPr>
        <w:tab/>
        <w:t>RLM / RLF procedure in NR V2X Sidelink</w:t>
      </w:r>
      <w:r w:rsidRPr="00DC5CC3">
        <w:rPr>
          <w:rFonts w:ascii="Arial" w:eastAsia="Yu Mincho" w:hAnsi="Arial" w:cs="Arial"/>
          <w:bCs/>
          <w:lang w:val="en-US" w:eastAsia="ja-JP"/>
        </w:rPr>
        <w:tab/>
        <w:t>CATT</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R2-1909040</w:t>
      </w:r>
      <w:r w:rsidRPr="00DC5CC3">
        <w:rPr>
          <w:rFonts w:ascii="Arial" w:eastAsia="Yu Mincho" w:hAnsi="Arial" w:cs="Arial"/>
          <w:bCs/>
          <w:lang w:val="en-US" w:eastAsia="ja-JP"/>
        </w:rPr>
        <w:tab/>
        <w:t>Contents and handling of PC5-RRC configuration</w:t>
      </w:r>
      <w:r w:rsidRPr="00DC5CC3">
        <w:rPr>
          <w:rFonts w:ascii="Arial" w:eastAsia="Yu Mincho" w:hAnsi="Arial" w:cs="Arial"/>
          <w:bCs/>
          <w:lang w:val="en-US" w:eastAsia="ja-JP"/>
        </w:rPr>
        <w:tab/>
        <w:t>MediaTek Inc.</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R2-1909041</w:t>
      </w:r>
      <w:r w:rsidRPr="00DC5CC3">
        <w:rPr>
          <w:rFonts w:ascii="Arial" w:eastAsia="Yu Mincho" w:hAnsi="Arial" w:cs="Arial"/>
          <w:bCs/>
          <w:lang w:val="en-US" w:eastAsia="ja-JP"/>
        </w:rPr>
        <w:tab/>
        <w:t>RLM and state modelling based on PC5-S connection</w:t>
      </w:r>
      <w:r w:rsidRPr="00DC5CC3">
        <w:rPr>
          <w:rFonts w:ascii="Arial" w:eastAsia="Yu Mincho" w:hAnsi="Arial" w:cs="Arial"/>
          <w:bCs/>
          <w:lang w:val="en-US" w:eastAsia="ja-JP"/>
        </w:rPr>
        <w:tab/>
        <w:t>MediaTek Inc.</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R2-1909042</w:t>
      </w:r>
      <w:r w:rsidRPr="00DC5CC3">
        <w:rPr>
          <w:rFonts w:ascii="Arial" w:eastAsia="Yu Mincho" w:hAnsi="Arial" w:cs="Arial"/>
          <w:bCs/>
          <w:lang w:val="en-US" w:eastAsia="ja-JP"/>
        </w:rPr>
        <w:tab/>
        <w:t>RLM with aperiodic reference signals</w:t>
      </w:r>
      <w:r w:rsidRPr="00DC5CC3">
        <w:rPr>
          <w:rFonts w:ascii="Arial" w:eastAsia="Yu Mincho" w:hAnsi="Arial" w:cs="Arial"/>
          <w:bCs/>
          <w:lang w:val="en-US" w:eastAsia="ja-JP"/>
        </w:rPr>
        <w:tab/>
        <w:t>MediaTek Inc.</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R2-1909043</w:t>
      </w:r>
      <w:r w:rsidRPr="00DC5CC3">
        <w:rPr>
          <w:rFonts w:ascii="Arial" w:eastAsia="Yu Mincho" w:hAnsi="Arial" w:cs="Arial"/>
          <w:bCs/>
          <w:lang w:val="en-US" w:eastAsia="ja-JP"/>
        </w:rPr>
        <w:tab/>
        <w:t>On-demand system information for RRC_CONNECTED V2X UEs</w:t>
      </w:r>
      <w:r w:rsidRPr="00DC5CC3">
        <w:rPr>
          <w:rFonts w:ascii="Arial" w:eastAsia="Yu Mincho" w:hAnsi="Arial" w:cs="Arial"/>
          <w:bCs/>
          <w:lang w:val="en-US" w:eastAsia="ja-JP"/>
        </w:rPr>
        <w:tab/>
        <w:t>MediaTek Inc.</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R2-1909045</w:t>
      </w:r>
      <w:r w:rsidRPr="00DC5CC3">
        <w:rPr>
          <w:rFonts w:ascii="Arial" w:eastAsia="Yu Mincho" w:hAnsi="Arial" w:cs="Arial"/>
          <w:bCs/>
          <w:lang w:val="en-US" w:eastAsia="ja-JP"/>
        </w:rPr>
        <w:tab/>
        <w:t>Single vs. multiple PC5-RRC connections</w:t>
      </w:r>
      <w:r w:rsidRPr="00DC5CC3">
        <w:rPr>
          <w:rFonts w:ascii="Arial" w:eastAsia="Yu Mincho" w:hAnsi="Arial" w:cs="Arial"/>
          <w:bCs/>
          <w:lang w:val="en-US" w:eastAsia="ja-JP"/>
        </w:rPr>
        <w:tab/>
        <w:t>MediaTek Inc.</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R2-1909062</w:t>
      </w:r>
      <w:r w:rsidRPr="00DC5CC3">
        <w:rPr>
          <w:rFonts w:ascii="Arial" w:eastAsia="Yu Mincho" w:hAnsi="Arial" w:cs="Arial"/>
          <w:bCs/>
          <w:lang w:val="en-US" w:eastAsia="ja-JP"/>
        </w:rPr>
        <w:tab/>
        <w:t>Discussion on UE capability transfer</w:t>
      </w:r>
      <w:r w:rsidRPr="00DC5CC3">
        <w:rPr>
          <w:rFonts w:ascii="Arial" w:eastAsia="Yu Mincho" w:hAnsi="Arial" w:cs="Arial"/>
          <w:bCs/>
          <w:lang w:val="en-US" w:eastAsia="ja-JP"/>
        </w:rPr>
        <w:tab/>
        <w:t>ZTE Corporation, Sanechips</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R2-1909063</w:t>
      </w:r>
      <w:r w:rsidRPr="00DC5CC3">
        <w:rPr>
          <w:rFonts w:ascii="Arial" w:eastAsia="Yu Mincho" w:hAnsi="Arial" w:cs="Arial"/>
          <w:bCs/>
          <w:lang w:val="en-US" w:eastAsia="ja-JP"/>
        </w:rPr>
        <w:tab/>
        <w:t>Consideration on PC5-S signalling transmission at AS layer</w:t>
      </w:r>
      <w:r w:rsidRPr="00DC5CC3">
        <w:rPr>
          <w:rFonts w:ascii="Arial" w:eastAsia="Yu Mincho" w:hAnsi="Arial" w:cs="Arial"/>
          <w:bCs/>
          <w:lang w:val="en-US" w:eastAsia="ja-JP"/>
        </w:rPr>
        <w:tab/>
        <w:t xml:space="preserve">ZTE Corporation, </w:t>
      </w:r>
      <w:proofErr w:type="spellStart"/>
      <w:r w:rsidRPr="00DC5CC3">
        <w:rPr>
          <w:rFonts w:ascii="Arial" w:eastAsia="Yu Mincho" w:hAnsi="Arial" w:cs="Arial"/>
          <w:bCs/>
          <w:lang w:val="en-US" w:eastAsia="ja-JP"/>
        </w:rPr>
        <w:t>Sanechips</w:t>
      </w:r>
      <w:proofErr w:type="spellEnd"/>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R2-1909087</w:t>
      </w:r>
      <w:r w:rsidRPr="00DC5CC3">
        <w:rPr>
          <w:rFonts w:ascii="Arial" w:eastAsia="Yu Mincho" w:hAnsi="Arial" w:cs="Arial"/>
          <w:bCs/>
          <w:lang w:val="en-US" w:eastAsia="ja-JP"/>
        </w:rPr>
        <w:tab/>
        <w:t>Discussion on capability transfer procedure for NR V2X</w:t>
      </w:r>
      <w:r w:rsidRPr="00DC5CC3">
        <w:rPr>
          <w:rFonts w:ascii="Arial" w:eastAsia="Yu Mincho" w:hAnsi="Arial" w:cs="Arial"/>
          <w:bCs/>
          <w:lang w:val="en-US" w:eastAsia="ja-JP"/>
        </w:rPr>
        <w:tab/>
        <w:t>Spreadtrum Communications</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R2-1909092</w:t>
      </w:r>
      <w:r w:rsidRPr="00DC5CC3">
        <w:rPr>
          <w:rFonts w:ascii="Arial" w:eastAsia="Yu Mincho" w:hAnsi="Arial" w:cs="Arial"/>
          <w:bCs/>
          <w:lang w:val="en-US" w:eastAsia="ja-JP"/>
        </w:rPr>
        <w:tab/>
        <w:t>Discussion on RLM/RLF for SL unicast</w:t>
      </w:r>
      <w:r w:rsidRPr="00DC5CC3">
        <w:rPr>
          <w:rFonts w:ascii="Arial" w:eastAsia="Yu Mincho" w:hAnsi="Arial" w:cs="Arial"/>
          <w:bCs/>
          <w:lang w:val="en-US" w:eastAsia="ja-JP"/>
        </w:rPr>
        <w:tab/>
      </w:r>
      <w:proofErr w:type="spellStart"/>
      <w:r w:rsidRPr="00DC5CC3">
        <w:rPr>
          <w:rFonts w:ascii="Arial" w:eastAsia="Yu Mincho" w:hAnsi="Arial" w:cs="Arial"/>
          <w:bCs/>
          <w:lang w:val="en-US" w:eastAsia="ja-JP"/>
        </w:rPr>
        <w:t>Spreadtrum</w:t>
      </w:r>
      <w:proofErr w:type="spellEnd"/>
      <w:r w:rsidRPr="00DC5CC3">
        <w:rPr>
          <w:rFonts w:ascii="Arial" w:eastAsia="Yu Mincho" w:hAnsi="Arial" w:cs="Arial"/>
          <w:bCs/>
          <w:lang w:val="en-US" w:eastAsia="ja-JP"/>
        </w:rPr>
        <w:t xml:space="preserve"> Communications</w:t>
      </w:r>
      <w:r w:rsidRPr="00DC5CC3">
        <w:rPr>
          <w:rFonts w:ascii="Arial" w:eastAsia="Yu Mincho" w:hAnsi="Arial" w:cs="Arial"/>
          <w:bCs/>
          <w:lang w:val="en-US" w:eastAsia="ja-JP"/>
        </w:rPr>
        <w:tab/>
      </w:r>
      <w:proofErr w:type="spellStart"/>
      <w:r w:rsidRPr="00DC5CC3">
        <w:rPr>
          <w:rFonts w:ascii="Arial" w:eastAsia="Yu Mincho" w:hAnsi="Arial" w:cs="Arial"/>
          <w:bCs/>
          <w:lang w:val="en-US" w:eastAsia="ja-JP"/>
        </w:rPr>
        <w:t>discuion</w:t>
      </w:r>
      <w:proofErr w:type="spellEnd"/>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R2-1909283</w:t>
      </w:r>
      <w:r w:rsidRPr="00DC5CC3">
        <w:rPr>
          <w:rFonts w:ascii="Arial" w:eastAsia="Yu Mincho" w:hAnsi="Arial" w:cs="Arial"/>
          <w:bCs/>
          <w:lang w:val="en-US" w:eastAsia="ja-JP"/>
        </w:rPr>
        <w:tab/>
        <w:t>PC5 capability transfer via one-way or two-way exchange</w:t>
      </w:r>
      <w:r w:rsidRPr="00DC5CC3">
        <w:rPr>
          <w:rFonts w:ascii="Arial" w:eastAsia="Yu Mincho" w:hAnsi="Arial" w:cs="Arial"/>
          <w:bCs/>
          <w:lang w:val="en-US" w:eastAsia="ja-JP"/>
        </w:rPr>
        <w:tab/>
        <w:t>Nokia, Nokia Shanghai Bell</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R2-1909561</w:t>
      </w:r>
      <w:r w:rsidRPr="00DC5CC3">
        <w:rPr>
          <w:rFonts w:ascii="Arial" w:eastAsia="Yu Mincho" w:hAnsi="Arial" w:cs="Arial"/>
          <w:bCs/>
          <w:lang w:val="en-US" w:eastAsia="ja-JP"/>
        </w:rPr>
        <w:tab/>
        <w:t>Remaining aspects on groupcast operation</w:t>
      </w:r>
      <w:r w:rsidRPr="00DC5CC3">
        <w:rPr>
          <w:rFonts w:ascii="Arial" w:eastAsia="Yu Mincho" w:hAnsi="Arial" w:cs="Arial"/>
          <w:bCs/>
          <w:lang w:val="en-US" w:eastAsia="ja-JP"/>
        </w:rPr>
        <w:tab/>
        <w:t>Intel Corporation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R2-1909589</w:t>
      </w:r>
      <w:r w:rsidRPr="00DC5CC3">
        <w:rPr>
          <w:rFonts w:ascii="Arial" w:eastAsia="Yu Mincho" w:hAnsi="Arial" w:cs="Arial"/>
          <w:bCs/>
          <w:lang w:val="en-US" w:eastAsia="ja-JP"/>
        </w:rPr>
        <w:tab/>
        <w:t>Handling Multiple Unicast Links in NR V2X</w:t>
      </w:r>
      <w:r w:rsidRPr="00DC5CC3">
        <w:rPr>
          <w:rFonts w:ascii="Arial" w:eastAsia="Yu Mincho" w:hAnsi="Arial" w:cs="Arial"/>
          <w:bCs/>
          <w:lang w:val="en-US" w:eastAsia="ja-JP"/>
        </w:rPr>
        <w:tab/>
        <w:t>InterDigital</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R2-1909590</w:t>
      </w:r>
      <w:r w:rsidRPr="00DC5CC3">
        <w:rPr>
          <w:rFonts w:ascii="Arial" w:eastAsia="Yu Mincho" w:hAnsi="Arial" w:cs="Arial"/>
          <w:bCs/>
          <w:lang w:val="en-US" w:eastAsia="ja-JP"/>
        </w:rPr>
        <w:tab/>
        <w:t>RLM/RLF for NR V2X</w:t>
      </w:r>
      <w:r w:rsidRPr="00DC5CC3">
        <w:rPr>
          <w:rFonts w:ascii="Arial" w:eastAsia="Yu Mincho" w:hAnsi="Arial" w:cs="Arial"/>
          <w:bCs/>
          <w:lang w:val="en-US" w:eastAsia="ja-JP"/>
        </w:rPr>
        <w:tab/>
        <w:t>InterDigital</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R2-1909637</w:t>
      </w:r>
      <w:r w:rsidRPr="00DC5CC3">
        <w:rPr>
          <w:rFonts w:ascii="Arial" w:eastAsia="Yu Mincho" w:hAnsi="Arial" w:cs="Arial"/>
          <w:bCs/>
          <w:lang w:val="en-US" w:eastAsia="ja-JP"/>
        </w:rPr>
        <w:tab/>
        <w:t xml:space="preserve">PC5-RRC state considerations </w:t>
      </w:r>
      <w:r w:rsidRPr="00DC5CC3">
        <w:rPr>
          <w:rFonts w:ascii="Arial" w:eastAsia="Yu Mincho" w:hAnsi="Arial" w:cs="Arial"/>
          <w:bCs/>
          <w:lang w:val="en-US" w:eastAsia="ja-JP"/>
        </w:rPr>
        <w:tab/>
        <w:t>Kyocera</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R2-1909638</w:t>
      </w:r>
      <w:r w:rsidRPr="00DC5CC3">
        <w:rPr>
          <w:rFonts w:ascii="Arial" w:eastAsia="Yu Mincho" w:hAnsi="Arial" w:cs="Arial"/>
          <w:bCs/>
          <w:lang w:val="en-US" w:eastAsia="ja-JP"/>
        </w:rPr>
        <w:tab/>
        <w:t xml:space="preserve">PC5 L2/L3 protocols for unicast and groupcast </w:t>
      </w:r>
      <w:r w:rsidRPr="00DC5CC3">
        <w:rPr>
          <w:rFonts w:ascii="Arial" w:eastAsia="Yu Mincho" w:hAnsi="Arial" w:cs="Arial"/>
          <w:bCs/>
          <w:lang w:val="en-US" w:eastAsia="ja-JP"/>
        </w:rPr>
        <w:tab/>
        <w:t>Kyocera</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lastRenderedPageBreak/>
        <w:t>R2-1909996</w:t>
      </w:r>
      <w:r w:rsidRPr="00DC5CC3">
        <w:rPr>
          <w:rFonts w:ascii="Arial" w:eastAsia="Yu Mincho" w:hAnsi="Arial" w:cs="Arial"/>
          <w:bCs/>
          <w:lang w:val="en-US" w:eastAsia="ja-JP"/>
        </w:rPr>
        <w:tab/>
        <w:t>RLM/RLF for unicast in NR V2X</w:t>
      </w:r>
      <w:r w:rsidRPr="00DC5CC3">
        <w:rPr>
          <w:rFonts w:ascii="Arial" w:eastAsia="Yu Mincho" w:hAnsi="Arial" w:cs="Arial"/>
          <w:bCs/>
          <w:lang w:val="en-US" w:eastAsia="ja-JP"/>
        </w:rPr>
        <w:tab/>
        <w:t>Fujitsu</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R2-1910133</w:t>
      </w:r>
      <w:r w:rsidRPr="00DC5CC3">
        <w:rPr>
          <w:rFonts w:ascii="Arial" w:eastAsia="Yu Mincho" w:hAnsi="Arial" w:cs="Arial"/>
          <w:bCs/>
          <w:lang w:val="en-US" w:eastAsia="ja-JP"/>
        </w:rPr>
        <w:tab/>
        <w:t>RLF handling in sidelink</w:t>
      </w:r>
      <w:r w:rsidRPr="00DC5CC3">
        <w:rPr>
          <w:rFonts w:ascii="Arial" w:eastAsia="Yu Mincho" w:hAnsi="Arial" w:cs="Arial"/>
          <w:bCs/>
          <w:lang w:val="en-US" w:eastAsia="ja-JP"/>
        </w:rPr>
        <w:tab/>
        <w:t>Ericsson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R2-1910134</w:t>
      </w:r>
      <w:r w:rsidRPr="00DC5CC3">
        <w:rPr>
          <w:rFonts w:ascii="Arial" w:eastAsia="Yu Mincho" w:hAnsi="Arial" w:cs="Arial"/>
          <w:bCs/>
          <w:lang w:val="en-US" w:eastAsia="ja-JP"/>
        </w:rPr>
        <w:tab/>
        <w:t>Handling of capability transfer in sidelink</w:t>
      </w:r>
      <w:r w:rsidRPr="00DC5CC3">
        <w:rPr>
          <w:rFonts w:ascii="Arial" w:eastAsia="Yu Mincho" w:hAnsi="Arial" w:cs="Arial"/>
          <w:bCs/>
          <w:lang w:val="en-US" w:eastAsia="ja-JP"/>
        </w:rPr>
        <w:tab/>
        <w:t>Ericsson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R2-1910212</w:t>
      </w:r>
      <w:r w:rsidRPr="00DC5CC3">
        <w:rPr>
          <w:rFonts w:ascii="Arial" w:eastAsia="Yu Mincho" w:hAnsi="Arial" w:cs="Arial"/>
          <w:bCs/>
          <w:lang w:val="en-US" w:eastAsia="ja-JP"/>
        </w:rPr>
        <w:tab/>
        <w:t>Discussion on sideink radio link management on TX and RX UE</w:t>
      </w:r>
      <w:r w:rsidR="00190198">
        <w:rPr>
          <w:rFonts w:ascii="Arial" w:eastAsia="Yu Mincho" w:hAnsi="Arial" w:cs="Arial"/>
          <w:bCs/>
          <w:lang w:val="en-US" w:eastAsia="ja-JP"/>
        </w:rPr>
        <w:tab/>
      </w:r>
      <w:r w:rsidRPr="00DC5CC3">
        <w:rPr>
          <w:rFonts w:ascii="Arial" w:eastAsia="Yu Mincho" w:hAnsi="Arial" w:cs="Arial"/>
          <w:bCs/>
          <w:lang w:val="en-US" w:eastAsia="ja-JP"/>
        </w:rPr>
        <w:tab/>
        <w:t>vivo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R2-1910213</w:t>
      </w:r>
      <w:r w:rsidRPr="00DC5CC3">
        <w:rPr>
          <w:rFonts w:ascii="Arial" w:eastAsia="Yu Mincho" w:hAnsi="Arial" w:cs="Arial"/>
          <w:bCs/>
          <w:lang w:val="en-US" w:eastAsia="ja-JP"/>
        </w:rPr>
        <w:tab/>
        <w:t>Remaining issues on PC5-RRC message exchange</w:t>
      </w:r>
      <w:r w:rsidRPr="00DC5CC3">
        <w:rPr>
          <w:rFonts w:ascii="Arial" w:eastAsia="Yu Mincho" w:hAnsi="Arial" w:cs="Arial"/>
          <w:bCs/>
          <w:lang w:val="en-US" w:eastAsia="ja-JP"/>
        </w:rPr>
        <w:tab/>
        <w:t>vivo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R2-1910214</w:t>
      </w:r>
      <w:r w:rsidRPr="00DC5CC3">
        <w:rPr>
          <w:rFonts w:ascii="Arial" w:eastAsia="Yu Mincho" w:hAnsi="Arial" w:cs="Arial"/>
          <w:bCs/>
          <w:lang w:val="en-US" w:eastAsia="ja-JP"/>
        </w:rPr>
        <w:tab/>
        <w:t>Open issues for Sidelink link failure and release</w:t>
      </w:r>
      <w:r w:rsidRPr="00DC5CC3">
        <w:rPr>
          <w:rFonts w:ascii="Arial" w:eastAsia="Yu Mincho" w:hAnsi="Arial" w:cs="Arial"/>
          <w:bCs/>
          <w:lang w:val="en-US" w:eastAsia="ja-JP"/>
        </w:rPr>
        <w:tab/>
        <w:t>vivo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R2-1910224</w:t>
      </w:r>
      <w:r w:rsidRPr="00DC5CC3">
        <w:rPr>
          <w:rFonts w:ascii="Arial" w:eastAsia="Yu Mincho" w:hAnsi="Arial" w:cs="Arial"/>
          <w:bCs/>
          <w:lang w:val="en-US" w:eastAsia="ja-JP"/>
        </w:rPr>
        <w:tab/>
        <w:t>UE ID across multiple PC5-S links</w:t>
      </w:r>
      <w:r w:rsidRPr="00DC5CC3">
        <w:rPr>
          <w:rFonts w:ascii="Arial" w:eastAsia="Yu Mincho" w:hAnsi="Arial" w:cs="Arial"/>
          <w:bCs/>
          <w:lang w:val="en-US" w:eastAsia="ja-JP"/>
        </w:rPr>
        <w:tab/>
        <w:t>vivo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R2-1910230</w:t>
      </w:r>
      <w:r w:rsidRPr="00DC5CC3">
        <w:rPr>
          <w:rFonts w:ascii="Arial" w:eastAsia="Yu Mincho" w:hAnsi="Arial" w:cs="Arial"/>
          <w:bCs/>
          <w:lang w:val="en-US" w:eastAsia="ja-JP"/>
        </w:rPr>
        <w:tab/>
        <w:t>Discussion on PC5 RRC connection</w:t>
      </w:r>
      <w:r w:rsidRPr="00DC5CC3">
        <w:rPr>
          <w:rFonts w:ascii="Arial" w:eastAsia="Yu Mincho" w:hAnsi="Arial" w:cs="Arial"/>
          <w:bCs/>
          <w:lang w:val="en-US" w:eastAsia="ja-JP"/>
        </w:rPr>
        <w:tab/>
        <w:t>LG Electronics</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R2-1910231</w:t>
      </w:r>
      <w:r w:rsidRPr="00DC5CC3">
        <w:rPr>
          <w:rFonts w:ascii="Arial" w:eastAsia="Yu Mincho" w:hAnsi="Arial" w:cs="Arial"/>
          <w:bCs/>
          <w:lang w:val="en-US" w:eastAsia="ja-JP"/>
        </w:rPr>
        <w:tab/>
        <w:t>Remaining issues on PC5 RLM</w:t>
      </w:r>
      <w:r w:rsidR="00190198">
        <w:rPr>
          <w:rFonts w:ascii="Arial" w:eastAsia="Yu Mincho" w:hAnsi="Arial" w:cs="Arial"/>
          <w:bCs/>
          <w:lang w:val="en-US" w:eastAsia="ja-JP"/>
        </w:rPr>
        <w:tab/>
      </w:r>
      <w:r w:rsidRPr="00DC5CC3">
        <w:rPr>
          <w:rFonts w:ascii="Arial" w:eastAsia="Yu Mincho" w:hAnsi="Arial" w:cs="Arial"/>
          <w:bCs/>
          <w:lang w:val="en-US" w:eastAsia="ja-JP"/>
        </w:rPr>
        <w:tab/>
        <w:t>LG Electronics</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R2-1910233</w:t>
      </w:r>
      <w:r w:rsidRPr="00DC5CC3">
        <w:rPr>
          <w:rFonts w:ascii="Arial" w:eastAsia="Yu Mincho" w:hAnsi="Arial" w:cs="Arial"/>
          <w:bCs/>
          <w:lang w:val="en-US" w:eastAsia="ja-JP"/>
        </w:rPr>
        <w:tab/>
        <w:t>UE operation upon PC5 RLF declaration</w:t>
      </w:r>
      <w:r w:rsidRPr="00DC5CC3">
        <w:rPr>
          <w:rFonts w:ascii="Arial" w:eastAsia="Yu Mincho" w:hAnsi="Arial" w:cs="Arial"/>
          <w:bCs/>
          <w:lang w:val="en-US" w:eastAsia="ja-JP"/>
        </w:rPr>
        <w:tab/>
        <w:t>LG Electronics</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R2-1910286</w:t>
      </w:r>
      <w:r w:rsidRPr="00DC5CC3">
        <w:rPr>
          <w:rFonts w:ascii="Arial" w:eastAsia="Yu Mincho" w:hAnsi="Arial" w:cs="Arial"/>
          <w:bCs/>
          <w:lang w:val="en-US" w:eastAsia="ja-JP"/>
        </w:rPr>
        <w:tab/>
        <w:t>Discussion on PC5 RRC state</w:t>
      </w:r>
      <w:r w:rsidRPr="00DC5CC3">
        <w:rPr>
          <w:rFonts w:ascii="Arial" w:eastAsia="Yu Mincho" w:hAnsi="Arial" w:cs="Arial"/>
          <w:bCs/>
          <w:lang w:val="en-US" w:eastAsia="ja-JP"/>
        </w:rPr>
        <w:tab/>
        <w:t>Lenovo, Motorola Mobility</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R2-1910287</w:t>
      </w:r>
      <w:r w:rsidRPr="00DC5CC3">
        <w:rPr>
          <w:rFonts w:ascii="Arial" w:eastAsia="Yu Mincho" w:hAnsi="Arial" w:cs="Arial"/>
          <w:bCs/>
          <w:lang w:val="en-US" w:eastAsia="ja-JP"/>
        </w:rPr>
        <w:tab/>
        <w:t>AS level link management for NR V2X unicast</w:t>
      </w:r>
      <w:r w:rsidRPr="00DC5CC3">
        <w:rPr>
          <w:rFonts w:ascii="Arial" w:eastAsia="Yu Mincho" w:hAnsi="Arial" w:cs="Arial"/>
          <w:bCs/>
          <w:lang w:val="en-US" w:eastAsia="ja-JP"/>
        </w:rPr>
        <w:tab/>
        <w:t>Lenovo, Motorola Mobility</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R2-1910303</w:t>
      </w:r>
      <w:r w:rsidRPr="00DC5CC3">
        <w:rPr>
          <w:rFonts w:ascii="Arial" w:eastAsia="Yu Mincho" w:hAnsi="Arial" w:cs="Arial"/>
          <w:bCs/>
          <w:lang w:val="en-US" w:eastAsia="ja-JP"/>
        </w:rPr>
        <w:tab/>
        <w:t>On SL unicast link related procedure</w:t>
      </w:r>
      <w:r w:rsidRPr="00DC5CC3">
        <w:rPr>
          <w:rFonts w:ascii="Arial" w:eastAsia="Yu Mincho" w:hAnsi="Arial" w:cs="Arial"/>
          <w:bCs/>
          <w:lang w:val="en-US" w:eastAsia="ja-JP"/>
        </w:rPr>
        <w:tab/>
        <w:t>Ericsson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R2-1910304</w:t>
      </w:r>
      <w:r w:rsidRPr="00DC5CC3">
        <w:rPr>
          <w:rFonts w:ascii="Arial" w:eastAsia="Yu Mincho" w:hAnsi="Arial" w:cs="Arial"/>
          <w:bCs/>
          <w:lang w:val="en-US" w:eastAsia="ja-JP"/>
        </w:rPr>
        <w:tab/>
        <w:t>Discussion on SL  RLM RLF mechanism</w:t>
      </w:r>
      <w:r w:rsidRPr="00DC5CC3">
        <w:rPr>
          <w:rFonts w:ascii="Arial" w:eastAsia="Yu Mincho" w:hAnsi="Arial" w:cs="Arial"/>
          <w:bCs/>
          <w:lang w:val="en-US" w:eastAsia="ja-JP"/>
        </w:rPr>
        <w:tab/>
        <w:t>Ericsson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R2-1910380</w:t>
      </w:r>
      <w:r w:rsidRPr="00DC5CC3">
        <w:rPr>
          <w:rFonts w:ascii="Arial" w:eastAsia="Yu Mincho" w:hAnsi="Arial" w:cs="Arial"/>
          <w:bCs/>
          <w:lang w:val="en-US" w:eastAsia="ja-JP"/>
        </w:rPr>
        <w:tab/>
        <w:t>PC5 link identifier for unicast communication in NR V2X</w:t>
      </w:r>
      <w:r w:rsidRPr="00DC5CC3">
        <w:rPr>
          <w:rFonts w:ascii="Arial" w:eastAsia="Yu Mincho" w:hAnsi="Arial" w:cs="Arial"/>
          <w:bCs/>
          <w:lang w:val="en-US" w:eastAsia="ja-JP"/>
        </w:rPr>
        <w:tab/>
        <w:t>Intel Corporation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R2-1910381</w:t>
      </w:r>
      <w:r w:rsidRPr="00DC5CC3">
        <w:rPr>
          <w:rFonts w:ascii="Arial" w:eastAsia="Yu Mincho" w:hAnsi="Arial" w:cs="Arial"/>
          <w:bCs/>
          <w:lang w:val="en-US" w:eastAsia="ja-JP"/>
        </w:rPr>
        <w:tab/>
        <w:t>PC5-RRC procedure details for NR V2X</w:t>
      </w:r>
      <w:r w:rsidRPr="00DC5CC3">
        <w:rPr>
          <w:rFonts w:ascii="Arial" w:eastAsia="Yu Mincho" w:hAnsi="Arial" w:cs="Arial"/>
          <w:bCs/>
          <w:lang w:val="en-US" w:eastAsia="ja-JP"/>
        </w:rPr>
        <w:tab/>
        <w:t>Intel Corporation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R2-1910412</w:t>
      </w:r>
      <w:r w:rsidRPr="00DC5CC3">
        <w:rPr>
          <w:rFonts w:ascii="Arial" w:eastAsia="Yu Mincho" w:hAnsi="Arial" w:cs="Arial"/>
          <w:bCs/>
          <w:lang w:val="en-US" w:eastAsia="ja-JP"/>
        </w:rPr>
        <w:tab/>
        <w:t>PC5-S and Identification on PC5 RRC and RRC Procedures</w:t>
      </w:r>
      <w:r w:rsidRPr="00DC5CC3">
        <w:rPr>
          <w:rFonts w:ascii="Arial" w:eastAsia="Yu Mincho" w:hAnsi="Arial" w:cs="Arial"/>
          <w:bCs/>
          <w:lang w:val="en-US" w:eastAsia="ja-JP"/>
        </w:rPr>
        <w:tab/>
        <w:t>Lenovo, Motorola Mobility</w:t>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R2-1910637</w:t>
      </w:r>
      <w:r w:rsidRPr="00DC5CC3">
        <w:rPr>
          <w:rFonts w:ascii="Arial" w:eastAsia="Yu Mincho" w:hAnsi="Arial" w:cs="Arial"/>
          <w:bCs/>
          <w:lang w:val="en-US" w:eastAsia="ja-JP"/>
        </w:rPr>
        <w:tab/>
        <w:t>Establishment of SLRBs for TX UE in RRC_CONNECTED</w:t>
      </w:r>
      <w:r w:rsidRPr="00DC5CC3">
        <w:rPr>
          <w:rFonts w:ascii="Arial" w:eastAsia="Yu Mincho" w:hAnsi="Arial" w:cs="Arial"/>
          <w:bCs/>
          <w:lang w:val="en-US" w:eastAsia="ja-JP"/>
        </w:rPr>
        <w:tab/>
        <w:t>LG Electronics Inc.</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R2-1910638</w:t>
      </w:r>
      <w:r w:rsidRPr="00DC5CC3">
        <w:rPr>
          <w:rFonts w:ascii="Arial" w:eastAsia="Yu Mincho" w:hAnsi="Arial" w:cs="Arial"/>
          <w:bCs/>
          <w:lang w:val="en-US" w:eastAsia="ja-JP"/>
        </w:rPr>
        <w:tab/>
        <w:t>Priority handling for transmission of a PC5-RRC message</w:t>
      </w:r>
      <w:r w:rsidR="00190198">
        <w:rPr>
          <w:rFonts w:ascii="Arial" w:eastAsia="Yu Mincho" w:hAnsi="Arial" w:cs="Arial"/>
          <w:bCs/>
          <w:lang w:val="en-US" w:eastAsia="ja-JP"/>
        </w:rPr>
        <w:tab/>
      </w:r>
      <w:r w:rsidRPr="00DC5CC3">
        <w:rPr>
          <w:rFonts w:ascii="Arial" w:eastAsia="Yu Mincho" w:hAnsi="Arial" w:cs="Arial"/>
          <w:bCs/>
          <w:lang w:val="en-US" w:eastAsia="ja-JP"/>
        </w:rPr>
        <w:tab/>
        <w:t>LG Electronics Inc.</w:t>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R2-1910639</w:t>
      </w:r>
      <w:r w:rsidRPr="00DC5CC3">
        <w:rPr>
          <w:rFonts w:ascii="Arial" w:eastAsia="Yu Mincho" w:hAnsi="Arial" w:cs="Arial"/>
          <w:bCs/>
          <w:lang w:val="en-US" w:eastAsia="ja-JP"/>
        </w:rPr>
        <w:tab/>
        <w:t>Unicast-assisted groupcast transmissions</w:t>
      </w:r>
      <w:r w:rsidRPr="00DC5CC3">
        <w:rPr>
          <w:rFonts w:ascii="Arial" w:eastAsia="Yu Mincho" w:hAnsi="Arial" w:cs="Arial"/>
          <w:bCs/>
          <w:lang w:val="en-US" w:eastAsia="ja-JP"/>
        </w:rPr>
        <w:tab/>
        <w:t>LG Electronics Inc.</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R2-1910640</w:t>
      </w:r>
      <w:r w:rsidRPr="00DC5CC3">
        <w:rPr>
          <w:rFonts w:ascii="Arial" w:eastAsia="Yu Mincho" w:hAnsi="Arial" w:cs="Arial"/>
          <w:bCs/>
          <w:lang w:val="en-US" w:eastAsia="ja-JP"/>
        </w:rPr>
        <w:tab/>
        <w:t>Protocol Stack and AS Delivery of PC5-S Signaling</w:t>
      </w:r>
      <w:r w:rsidRPr="00DC5CC3">
        <w:rPr>
          <w:rFonts w:ascii="Arial" w:eastAsia="Yu Mincho" w:hAnsi="Arial" w:cs="Arial"/>
          <w:bCs/>
          <w:lang w:val="en-US" w:eastAsia="ja-JP"/>
        </w:rPr>
        <w:tab/>
      </w:r>
      <w:r w:rsidR="00190198">
        <w:rPr>
          <w:rFonts w:ascii="Arial" w:eastAsia="Yu Mincho" w:hAnsi="Arial" w:cs="Arial"/>
          <w:bCs/>
          <w:lang w:val="en-US" w:eastAsia="ja-JP"/>
        </w:rPr>
        <w:tab/>
      </w:r>
      <w:r w:rsidRPr="00DC5CC3">
        <w:rPr>
          <w:rFonts w:ascii="Arial" w:eastAsia="Yu Mincho" w:hAnsi="Arial" w:cs="Arial"/>
          <w:bCs/>
          <w:lang w:val="en-US" w:eastAsia="ja-JP"/>
        </w:rPr>
        <w:t>LG Electronics Inc.</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R2-1910641</w:t>
      </w:r>
      <w:r w:rsidRPr="00DC5CC3">
        <w:rPr>
          <w:rFonts w:ascii="Arial" w:eastAsia="Yu Mincho" w:hAnsi="Arial" w:cs="Arial"/>
          <w:bCs/>
          <w:lang w:val="en-US" w:eastAsia="ja-JP"/>
        </w:rPr>
        <w:tab/>
        <w:t>Proposed LS on PC5-S Signaling for NR Sidelink</w:t>
      </w:r>
      <w:r w:rsidRPr="00DC5CC3">
        <w:rPr>
          <w:rFonts w:ascii="Arial" w:eastAsia="Yu Mincho" w:hAnsi="Arial" w:cs="Arial"/>
          <w:bCs/>
          <w:lang w:val="en-US" w:eastAsia="ja-JP"/>
        </w:rPr>
        <w:tab/>
        <w:t>LG Electronics Inc.</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R2-1910797</w:t>
      </w:r>
      <w:r w:rsidRPr="00DC5CC3">
        <w:rPr>
          <w:rFonts w:ascii="Arial" w:eastAsia="Yu Mincho" w:hAnsi="Arial" w:cs="Arial"/>
          <w:bCs/>
          <w:lang w:val="en-US" w:eastAsia="ja-JP"/>
        </w:rPr>
        <w:tab/>
        <w:t>The discussions on RRC signaling details in NR-Uu controlling LTE sidelink</w:t>
      </w:r>
      <w:r w:rsidRPr="00DC5CC3">
        <w:rPr>
          <w:rFonts w:ascii="Arial" w:eastAsia="Yu Mincho" w:hAnsi="Arial" w:cs="Arial"/>
          <w:bCs/>
          <w:lang w:val="en-US" w:eastAsia="ja-JP"/>
        </w:rPr>
        <w:tab/>
        <w:t>ITRI</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R2-1910831</w:t>
      </w:r>
      <w:r w:rsidRPr="00DC5CC3">
        <w:rPr>
          <w:rFonts w:ascii="Arial" w:eastAsia="Yu Mincho" w:hAnsi="Arial" w:cs="Arial"/>
          <w:bCs/>
          <w:lang w:val="en-US" w:eastAsia="ja-JP"/>
        </w:rPr>
        <w:tab/>
        <w:t>PC5-RRC and PC5-S interactions and their security in NR V2X</w:t>
      </w:r>
      <w:r w:rsidRPr="00DC5CC3">
        <w:rPr>
          <w:rFonts w:ascii="Arial" w:eastAsia="Yu Mincho" w:hAnsi="Arial" w:cs="Arial"/>
          <w:bCs/>
          <w:lang w:val="en-US" w:eastAsia="ja-JP"/>
        </w:rPr>
        <w:tab/>
        <w:t xml:space="preserve">Qualcomm </w:t>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R2-1911074</w:t>
      </w:r>
      <w:r w:rsidRPr="00DC5CC3">
        <w:rPr>
          <w:rFonts w:ascii="Arial" w:eastAsia="Yu Mincho" w:hAnsi="Arial" w:cs="Arial"/>
          <w:bCs/>
          <w:lang w:val="en-US" w:eastAsia="ja-JP"/>
        </w:rPr>
        <w:tab/>
        <w:t>Considerations on RLM for NR V2X unicast</w:t>
      </w:r>
      <w:r w:rsidRPr="00DC5CC3">
        <w:rPr>
          <w:rFonts w:ascii="Arial" w:eastAsia="Yu Mincho" w:hAnsi="Arial" w:cs="Arial"/>
          <w:bCs/>
          <w:lang w:val="en-US" w:eastAsia="ja-JP"/>
        </w:rPr>
        <w:tab/>
        <w:t>Huawei, HiSilicon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R2-1911080</w:t>
      </w:r>
      <w:r w:rsidRPr="00DC5CC3">
        <w:rPr>
          <w:rFonts w:ascii="Arial" w:eastAsia="Yu Mincho" w:hAnsi="Arial" w:cs="Arial"/>
          <w:bCs/>
          <w:lang w:val="en-US" w:eastAsia="ja-JP"/>
        </w:rPr>
        <w:tab/>
        <w:t>Relationship between PC5-RRC connection and PC5-S connection</w:t>
      </w:r>
      <w:r w:rsidRPr="00DC5CC3">
        <w:rPr>
          <w:rFonts w:ascii="Arial" w:eastAsia="Yu Mincho" w:hAnsi="Arial" w:cs="Arial"/>
          <w:bCs/>
          <w:lang w:val="en-US" w:eastAsia="ja-JP"/>
        </w:rPr>
        <w:tab/>
        <w:t>Huawei, HiSilicon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R2-1911085</w:t>
      </w:r>
      <w:r w:rsidRPr="00DC5CC3">
        <w:rPr>
          <w:rFonts w:ascii="Arial" w:eastAsia="Yu Mincho" w:hAnsi="Arial" w:cs="Arial"/>
          <w:bCs/>
          <w:lang w:val="en-US" w:eastAsia="ja-JP"/>
        </w:rPr>
        <w:tab/>
        <w:t>On PC5 Availability Unavailability for NR SL unicast</w:t>
      </w:r>
      <w:r w:rsidRPr="00DC5CC3">
        <w:rPr>
          <w:rFonts w:ascii="Arial" w:eastAsia="Yu Mincho" w:hAnsi="Arial" w:cs="Arial"/>
          <w:bCs/>
          <w:lang w:val="en-US" w:eastAsia="ja-JP"/>
        </w:rPr>
        <w:tab/>
        <w:t>Huawei, HiSilicon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R2-1911096</w:t>
      </w:r>
      <w:r w:rsidRPr="00DC5CC3">
        <w:rPr>
          <w:rFonts w:ascii="Arial" w:eastAsia="Yu Mincho" w:hAnsi="Arial" w:cs="Arial"/>
          <w:bCs/>
          <w:lang w:val="en-US" w:eastAsia="ja-JP"/>
        </w:rPr>
        <w:tab/>
        <w:t>Support of PC5 capability exchange</w:t>
      </w:r>
      <w:r w:rsidRPr="00DC5CC3">
        <w:rPr>
          <w:rFonts w:ascii="Arial" w:eastAsia="Yu Mincho" w:hAnsi="Arial" w:cs="Arial"/>
          <w:bCs/>
          <w:lang w:val="en-US" w:eastAsia="ja-JP"/>
        </w:rPr>
        <w:tab/>
        <w:t>Huawei, HiSilicon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R2-1911224</w:t>
      </w:r>
      <w:r w:rsidRPr="00DC5CC3">
        <w:rPr>
          <w:rFonts w:ascii="Arial" w:eastAsia="Yu Mincho" w:hAnsi="Arial" w:cs="Arial"/>
          <w:bCs/>
          <w:lang w:val="en-US" w:eastAsia="ja-JP"/>
        </w:rPr>
        <w:tab/>
        <w:t>Discussion on sidelink RLM indication</w:t>
      </w:r>
      <w:r w:rsidRPr="00DC5CC3">
        <w:rPr>
          <w:rFonts w:ascii="Arial" w:eastAsia="Yu Mincho" w:hAnsi="Arial" w:cs="Arial"/>
          <w:bCs/>
          <w:lang w:val="en-US" w:eastAsia="ja-JP"/>
        </w:rPr>
        <w:tab/>
        <w:t>ASUSTeK</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R2-1911321</w:t>
      </w:r>
      <w:r w:rsidRPr="00DC5CC3">
        <w:rPr>
          <w:rFonts w:ascii="Arial" w:eastAsia="Yu Mincho" w:hAnsi="Arial" w:cs="Arial"/>
          <w:bCs/>
          <w:lang w:val="en-US" w:eastAsia="ja-JP"/>
        </w:rPr>
        <w:tab/>
        <w:t>Bi-directional UE capability transfer procedure for NR V2X unicast</w:t>
      </w:r>
      <w:r w:rsidRPr="00DC5CC3">
        <w:rPr>
          <w:rFonts w:ascii="Arial" w:eastAsia="Yu Mincho" w:hAnsi="Arial" w:cs="Arial"/>
          <w:bCs/>
          <w:lang w:val="en-US" w:eastAsia="ja-JP"/>
        </w:rPr>
        <w:tab/>
        <w:t>Samsung Electronics</w:t>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R2-1911324</w:t>
      </w:r>
      <w:r w:rsidRPr="00DC5CC3">
        <w:rPr>
          <w:rFonts w:ascii="Arial" w:eastAsia="Yu Mincho" w:hAnsi="Arial" w:cs="Arial"/>
          <w:bCs/>
          <w:lang w:val="en-US" w:eastAsia="ja-JP"/>
        </w:rPr>
        <w:tab/>
        <w:t>AS-layer configuration failure case in SL unicast</w:t>
      </w:r>
      <w:r w:rsidRPr="00DC5CC3">
        <w:rPr>
          <w:rFonts w:ascii="Arial" w:eastAsia="Yu Mincho" w:hAnsi="Arial" w:cs="Arial"/>
          <w:bCs/>
          <w:lang w:val="en-US" w:eastAsia="ja-JP"/>
        </w:rPr>
        <w:tab/>
        <w:t>Samsung Electronics</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R2-1911325</w:t>
      </w:r>
      <w:r w:rsidRPr="00DC5CC3">
        <w:rPr>
          <w:rFonts w:ascii="Arial" w:eastAsia="Yu Mincho" w:hAnsi="Arial" w:cs="Arial"/>
          <w:bCs/>
          <w:lang w:val="en-US" w:eastAsia="ja-JP"/>
        </w:rPr>
        <w:tab/>
        <w:t>Discussion on handling of PC5-S messages for NR V2X unicast</w:t>
      </w:r>
      <w:r w:rsidRPr="00DC5CC3">
        <w:rPr>
          <w:rFonts w:ascii="Arial" w:eastAsia="Yu Mincho" w:hAnsi="Arial" w:cs="Arial"/>
          <w:bCs/>
          <w:lang w:val="en-US" w:eastAsia="ja-JP"/>
        </w:rPr>
        <w:tab/>
      </w:r>
      <w:r w:rsidR="00190198">
        <w:rPr>
          <w:rFonts w:ascii="Arial" w:eastAsia="Yu Mincho" w:hAnsi="Arial" w:cs="Arial"/>
          <w:bCs/>
          <w:lang w:val="en-US" w:eastAsia="ja-JP"/>
        </w:rPr>
        <w:tab/>
      </w:r>
      <w:r w:rsidRPr="00DC5CC3">
        <w:rPr>
          <w:rFonts w:ascii="Arial" w:eastAsia="Yu Mincho" w:hAnsi="Arial" w:cs="Arial"/>
          <w:bCs/>
          <w:lang w:val="en-US" w:eastAsia="ja-JP"/>
        </w:rPr>
        <w:t>Samsung Electronics</w:t>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R2-1911329</w:t>
      </w:r>
      <w:r w:rsidRPr="00DC5CC3">
        <w:rPr>
          <w:rFonts w:ascii="Arial" w:eastAsia="Yu Mincho" w:hAnsi="Arial" w:cs="Arial"/>
          <w:bCs/>
          <w:lang w:val="en-US" w:eastAsia="ja-JP"/>
        </w:rPr>
        <w:tab/>
        <w:t>Remaining Issues on SL RLM/RLF Declaration for NR V2X Unicast</w:t>
      </w:r>
      <w:r w:rsidRPr="00DC5CC3">
        <w:rPr>
          <w:rFonts w:ascii="Arial" w:eastAsia="Yu Mincho" w:hAnsi="Arial" w:cs="Arial"/>
          <w:bCs/>
          <w:lang w:val="en-US" w:eastAsia="ja-JP"/>
        </w:rPr>
        <w:tab/>
        <w:t>Samsung Electronics</w:t>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R2-1911434</w:t>
      </w:r>
      <w:r w:rsidRPr="00DC5CC3">
        <w:rPr>
          <w:rFonts w:ascii="Arial" w:eastAsia="Yu Mincho" w:hAnsi="Arial" w:cs="Arial"/>
          <w:bCs/>
          <w:lang w:val="en-US" w:eastAsia="ja-JP"/>
        </w:rPr>
        <w:tab/>
        <w:t>Discussion on measurement and report in NR SL</w:t>
      </w:r>
      <w:r w:rsidRPr="00DC5CC3">
        <w:rPr>
          <w:rFonts w:ascii="Arial" w:eastAsia="Yu Mincho" w:hAnsi="Arial" w:cs="Arial"/>
          <w:bCs/>
          <w:lang w:val="en-US" w:eastAsia="ja-JP"/>
        </w:rPr>
        <w:tab/>
        <w:t>LG Electronics</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R2-1911435</w:t>
      </w:r>
      <w:r w:rsidRPr="00DC5CC3">
        <w:rPr>
          <w:rFonts w:ascii="Arial" w:eastAsia="Yu Mincho" w:hAnsi="Arial" w:cs="Arial"/>
          <w:bCs/>
          <w:lang w:val="en-US" w:eastAsia="ja-JP"/>
        </w:rPr>
        <w:tab/>
        <w:t>Discussion on SL-RSRP report to gNB in NR SL</w:t>
      </w:r>
      <w:r w:rsidRPr="00DC5CC3">
        <w:rPr>
          <w:rFonts w:ascii="Arial" w:eastAsia="Yu Mincho" w:hAnsi="Arial" w:cs="Arial"/>
          <w:bCs/>
          <w:lang w:val="en-US" w:eastAsia="ja-JP"/>
        </w:rPr>
        <w:tab/>
        <w:t>LG Electronics</w:t>
      </w:r>
      <w:r w:rsidRPr="00DC5CC3">
        <w:rPr>
          <w:rFonts w:ascii="Arial" w:eastAsia="Yu Mincho" w:hAnsi="Arial" w:cs="Arial"/>
          <w:bCs/>
          <w:lang w:val="en-US" w:eastAsia="ja-JP"/>
        </w:rPr>
        <w:tab/>
      </w:r>
    </w:p>
    <w:p w:rsidR="00DC5CC3" w:rsidRPr="00DF5995" w:rsidRDefault="00DC5CC3" w:rsidP="008E1537">
      <w:pPr>
        <w:numPr>
          <w:ilvl w:val="0"/>
          <w:numId w:val="19"/>
        </w:numPr>
        <w:overflowPunct/>
        <w:autoSpaceDE/>
        <w:autoSpaceDN/>
        <w:snapToGrid w:val="0"/>
        <w:spacing w:after="0"/>
        <w:textAlignment w:val="auto"/>
        <w:rPr>
          <w:rFonts w:ascii="Arial" w:eastAsia="Yu Mincho" w:hAnsi="Arial" w:cs="Arial"/>
          <w:bCs/>
          <w:lang w:val="en-US" w:eastAsia="ja-JP"/>
        </w:rPr>
      </w:pPr>
      <w:r w:rsidRPr="00DF5995">
        <w:rPr>
          <w:rFonts w:ascii="Arial" w:eastAsia="Yu Mincho" w:hAnsi="Arial" w:cs="Arial"/>
          <w:bCs/>
          <w:lang w:val="en-US" w:eastAsia="ja-JP"/>
        </w:rPr>
        <w:t>R2-1911489</w:t>
      </w:r>
      <w:r w:rsidRPr="00DF5995">
        <w:rPr>
          <w:rFonts w:ascii="Arial" w:eastAsia="Yu Mincho" w:hAnsi="Arial" w:cs="Arial"/>
          <w:bCs/>
          <w:lang w:val="en-US" w:eastAsia="ja-JP"/>
        </w:rPr>
        <w:tab/>
        <w:t>Discussion on unicast connection establishment</w:t>
      </w:r>
      <w:r w:rsidRPr="00DF5995">
        <w:rPr>
          <w:rFonts w:ascii="Arial" w:eastAsia="Yu Mincho" w:hAnsi="Arial" w:cs="Arial"/>
          <w:bCs/>
          <w:lang w:val="en-US" w:eastAsia="ja-JP"/>
        </w:rPr>
        <w:tab/>
        <w:t>Beijing Xiaomi Software Tech</w:t>
      </w:r>
      <w:r w:rsidRPr="00DF5995">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R2-1910305</w:t>
      </w:r>
      <w:r w:rsidRPr="00DC5CC3">
        <w:rPr>
          <w:rFonts w:ascii="Arial" w:eastAsia="Yu Mincho" w:hAnsi="Arial" w:cs="Arial"/>
          <w:bCs/>
          <w:lang w:val="en-US" w:eastAsia="ja-JP"/>
        </w:rPr>
        <w:tab/>
        <w:t>Admission control for NR SL</w:t>
      </w:r>
      <w:r w:rsidRPr="00DC5CC3">
        <w:rPr>
          <w:rFonts w:ascii="Arial" w:eastAsia="Yu Mincho" w:hAnsi="Arial" w:cs="Arial"/>
          <w:bCs/>
          <w:lang w:val="en-US" w:eastAsia="ja-JP"/>
        </w:rPr>
        <w:tab/>
        <w:t>Ericsson, InterDigital, MediaTek, CATT, ITL, Xiaomi, Fraunhofer</w:t>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R2-1908732</w:t>
      </w:r>
      <w:r w:rsidRPr="00DC5CC3">
        <w:rPr>
          <w:rFonts w:ascii="Arial" w:eastAsia="Yu Mincho" w:hAnsi="Arial" w:cs="Arial"/>
          <w:bCs/>
          <w:lang w:val="en-US" w:eastAsia="ja-JP"/>
        </w:rPr>
        <w:tab/>
        <w:t>Left issues on QoS modelling for NR-V2X</w:t>
      </w:r>
      <w:r w:rsidRPr="00DC5CC3">
        <w:rPr>
          <w:rFonts w:ascii="Arial" w:eastAsia="Yu Mincho" w:hAnsi="Arial" w:cs="Arial"/>
          <w:bCs/>
          <w:lang w:val="en-US" w:eastAsia="ja-JP"/>
        </w:rPr>
        <w:tab/>
        <w:t>OPPO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R2-1908733</w:t>
      </w:r>
      <w:r w:rsidRPr="00DC5CC3">
        <w:rPr>
          <w:rFonts w:ascii="Arial" w:eastAsia="Yu Mincho" w:hAnsi="Arial" w:cs="Arial"/>
          <w:bCs/>
          <w:lang w:val="en-US" w:eastAsia="ja-JP"/>
        </w:rPr>
        <w:tab/>
        <w:t>Discussion on QoS mapping for NR-V2X</w:t>
      </w:r>
      <w:r w:rsidRPr="00DC5CC3">
        <w:rPr>
          <w:rFonts w:ascii="Arial" w:eastAsia="Yu Mincho" w:hAnsi="Arial" w:cs="Arial"/>
          <w:bCs/>
          <w:lang w:val="en-US" w:eastAsia="ja-JP"/>
        </w:rPr>
        <w:tab/>
        <w:t>OPPO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R2-1908751</w:t>
      </w:r>
      <w:r w:rsidRPr="00DC5CC3">
        <w:rPr>
          <w:rFonts w:ascii="Arial" w:eastAsia="Yu Mincho" w:hAnsi="Arial" w:cs="Arial"/>
          <w:bCs/>
          <w:lang w:val="en-US" w:eastAsia="ja-JP"/>
        </w:rPr>
        <w:tab/>
        <w:t>Admission Control for NR SL</w:t>
      </w:r>
      <w:r w:rsidRPr="00DC5CC3">
        <w:rPr>
          <w:rFonts w:ascii="Arial" w:eastAsia="Yu Mincho" w:hAnsi="Arial" w:cs="Arial"/>
          <w:bCs/>
          <w:lang w:val="en-US" w:eastAsia="ja-JP"/>
        </w:rPr>
        <w:tab/>
        <w:t>CATT</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R2-1909064</w:t>
      </w:r>
      <w:r w:rsidRPr="00DC5CC3">
        <w:rPr>
          <w:rFonts w:ascii="Arial" w:eastAsia="Yu Mincho" w:hAnsi="Arial" w:cs="Arial"/>
          <w:bCs/>
          <w:lang w:val="en-US" w:eastAsia="ja-JP"/>
        </w:rPr>
        <w:tab/>
        <w:t>Discussion on QoS and SLRB configuration</w:t>
      </w:r>
      <w:r w:rsidRPr="00DC5CC3">
        <w:rPr>
          <w:rFonts w:ascii="Arial" w:eastAsia="Yu Mincho" w:hAnsi="Arial" w:cs="Arial"/>
          <w:bCs/>
          <w:lang w:val="en-US" w:eastAsia="ja-JP"/>
        </w:rPr>
        <w:tab/>
        <w:t>ZTE Corporation, Sanechips</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R2-1909284</w:t>
      </w:r>
      <w:r w:rsidRPr="00DC5CC3">
        <w:rPr>
          <w:rFonts w:ascii="Arial" w:eastAsia="Yu Mincho" w:hAnsi="Arial" w:cs="Arial"/>
          <w:bCs/>
          <w:lang w:val="en-US" w:eastAsia="ja-JP"/>
        </w:rPr>
        <w:tab/>
        <w:t>Network Based Monitoring and Reporting of QoS parameters for NR V2X Sidelink</w:t>
      </w:r>
      <w:r w:rsidRPr="00DC5CC3">
        <w:rPr>
          <w:rFonts w:ascii="Arial" w:eastAsia="Yu Mincho" w:hAnsi="Arial" w:cs="Arial"/>
          <w:bCs/>
          <w:lang w:val="en-US" w:eastAsia="ja-JP"/>
        </w:rPr>
        <w:tab/>
        <w:t>Nokia, Nokia Shanghai Bell</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R2-1909300</w:t>
      </w:r>
      <w:r w:rsidRPr="00DC5CC3">
        <w:rPr>
          <w:rFonts w:ascii="Arial" w:eastAsia="Yu Mincho" w:hAnsi="Arial" w:cs="Arial"/>
          <w:bCs/>
          <w:lang w:val="en-US" w:eastAsia="ja-JP"/>
        </w:rPr>
        <w:tab/>
        <w:t>Mobility challenges for NR V2X platooning/groupcast</w:t>
      </w:r>
      <w:r w:rsidRPr="00DC5CC3">
        <w:rPr>
          <w:rFonts w:ascii="Arial" w:eastAsia="Yu Mincho" w:hAnsi="Arial" w:cs="Arial"/>
          <w:bCs/>
          <w:lang w:val="en-US" w:eastAsia="ja-JP"/>
        </w:rPr>
        <w:tab/>
        <w:t>Nokia, Nokia Shanghai Bell</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R2-1909413</w:t>
      </w:r>
      <w:r w:rsidRPr="00DC5CC3">
        <w:rPr>
          <w:rFonts w:ascii="Arial" w:eastAsia="Yu Mincho" w:hAnsi="Arial" w:cs="Arial"/>
          <w:bCs/>
          <w:lang w:val="en-US" w:eastAsia="ja-JP"/>
        </w:rPr>
        <w:tab/>
        <w:t xml:space="preserve">QoS Management for NR V2X </w:t>
      </w:r>
      <w:r w:rsidRPr="00DC5CC3">
        <w:rPr>
          <w:rFonts w:ascii="Arial" w:eastAsia="Yu Mincho" w:hAnsi="Arial" w:cs="Arial"/>
          <w:bCs/>
          <w:lang w:val="en-US" w:eastAsia="ja-JP"/>
        </w:rPr>
        <w:tab/>
        <w:t>Fraunhofer IIS, Fraunhofer HHI</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R2-1909562</w:t>
      </w:r>
      <w:r w:rsidRPr="00DC5CC3">
        <w:rPr>
          <w:rFonts w:ascii="Arial" w:eastAsia="Yu Mincho" w:hAnsi="Arial" w:cs="Arial"/>
          <w:bCs/>
          <w:lang w:val="en-US" w:eastAsia="ja-JP"/>
        </w:rPr>
        <w:tab/>
        <w:t>QoS information reporting for NR V2X</w:t>
      </w:r>
      <w:r w:rsidRPr="00DC5CC3">
        <w:rPr>
          <w:rFonts w:ascii="Arial" w:eastAsia="Yu Mincho" w:hAnsi="Arial" w:cs="Arial"/>
          <w:bCs/>
          <w:lang w:val="en-US" w:eastAsia="ja-JP"/>
        </w:rPr>
        <w:tab/>
        <w:t>Intel Corporation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R2-1909593</w:t>
      </w:r>
      <w:r w:rsidRPr="00DC5CC3">
        <w:rPr>
          <w:rFonts w:ascii="Arial" w:eastAsia="Yu Mincho" w:hAnsi="Arial" w:cs="Arial"/>
          <w:bCs/>
          <w:lang w:val="en-US" w:eastAsia="ja-JP"/>
        </w:rPr>
        <w:tab/>
        <w:t>QoS Management for NR V2X</w:t>
      </w:r>
      <w:r w:rsidRPr="00DC5CC3">
        <w:rPr>
          <w:rFonts w:ascii="Arial" w:eastAsia="Yu Mincho" w:hAnsi="Arial" w:cs="Arial"/>
          <w:bCs/>
          <w:lang w:val="en-US" w:eastAsia="ja-JP"/>
        </w:rPr>
        <w:tab/>
        <w:t>InterDigital</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R2-1909923</w:t>
      </w:r>
      <w:r w:rsidRPr="00DC5CC3">
        <w:rPr>
          <w:rFonts w:ascii="Arial" w:eastAsia="Yu Mincho" w:hAnsi="Arial" w:cs="Arial"/>
          <w:bCs/>
          <w:lang w:val="en-US" w:eastAsia="ja-JP"/>
        </w:rPr>
        <w:tab/>
        <w:t>Use of range parameter</w:t>
      </w:r>
      <w:r w:rsidRPr="00DC5CC3">
        <w:rPr>
          <w:rFonts w:ascii="Arial" w:eastAsia="Yu Mincho" w:hAnsi="Arial" w:cs="Arial"/>
          <w:bCs/>
          <w:lang w:val="en-US" w:eastAsia="ja-JP"/>
        </w:rPr>
        <w:tab/>
        <w:t>MediaTek Inc.</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R2-1909927</w:t>
      </w:r>
      <w:r w:rsidRPr="00DC5CC3">
        <w:rPr>
          <w:rFonts w:ascii="Arial" w:eastAsia="Yu Mincho" w:hAnsi="Arial" w:cs="Arial"/>
          <w:bCs/>
          <w:lang w:val="en-US" w:eastAsia="ja-JP"/>
        </w:rPr>
        <w:tab/>
        <w:t>Admission control for NR V2X</w:t>
      </w:r>
      <w:r w:rsidRPr="00DC5CC3">
        <w:rPr>
          <w:rFonts w:ascii="Arial" w:eastAsia="Yu Mincho" w:hAnsi="Arial" w:cs="Arial"/>
          <w:bCs/>
          <w:lang w:val="en-US" w:eastAsia="ja-JP"/>
        </w:rPr>
        <w:tab/>
        <w:t>MediaTek Inc.</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R2-1910132</w:t>
      </w:r>
      <w:r w:rsidRPr="00DC5CC3">
        <w:rPr>
          <w:rFonts w:ascii="Arial" w:eastAsia="Yu Mincho" w:hAnsi="Arial" w:cs="Arial"/>
          <w:bCs/>
          <w:lang w:val="en-US" w:eastAsia="ja-JP"/>
        </w:rPr>
        <w:tab/>
        <w:t>Discussion on SL AS configuration handling over NR Uu</w:t>
      </w:r>
      <w:r w:rsidRPr="00DC5CC3">
        <w:rPr>
          <w:rFonts w:ascii="Arial" w:eastAsia="Yu Mincho" w:hAnsi="Arial" w:cs="Arial"/>
          <w:bCs/>
          <w:lang w:val="en-US" w:eastAsia="ja-JP"/>
        </w:rPr>
        <w:tab/>
        <w:t>Ericsson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R2-1910218</w:t>
      </w:r>
      <w:r w:rsidRPr="00DC5CC3">
        <w:rPr>
          <w:rFonts w:ascii="Arial" w:eastAsia="Yu Mincho" w:hAnsi="Arial" w:cs="Arial"/>
          <w:bCs/>
          <w:lang w:val="en-US" w:eastAsia="ja-JP"/>
        </w:rPr>
        <w:tab/>
        <w:t>PC5 RATs prioritization in NR V2X</w:t>
      </w:r>
      <w:r w:rsidRPr="00DC5CC3">
        <w:rPr>
          <w:rFonts w:ascii="Arial" w:eastAsia="Yu Mincho" w:hAnsi="Arial" w:cs="Arial"/>
          <w:bCs/>
          <w:lang w:val="en-US" w:eastAsia="ja-JP"/>
        </w:rPr>
        <w:tab/>
        <w:t>vivo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R2-1910219</w:t>
      </w:r>
      <w:r w:rsidRPr="00DC5CC3">
        <w:rPr>
          <w:rFonts w:ascii="Arial" w:eastAsia="Yu Mincho" w:hAnsi="Arial" w:cs="Arial"/>
          <w:bCs/>
          <w:lang w:val="en-US" w:eastAsia="ja-JP"/>
        </w:rPr>
        <w:tab/>
        <w:t>Draft LS to SA2 on PC5 RATs prioritization in NR V2X</w:t>
      </w:r>
      <w:r w:rsidRPr="00DC5CC3">
        <w:rPr>
          <w:rFonts w:ascii="Arial" w:eastAsia="Yu Mincho" w:hAnsi="Arial" w:cs="Arial"/>
          <w:bCs/>
          <w:lang w:val="en-US" w:eastAsia="ja-JP"/>
        </w:rPr>
        <w:tab/>
        <w:t>vivo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R2-1910220</w:t>
      </w:r>
      <w:r w:rsidRPr="00DC5CC3">
        <w:rPr>
          <w:rFonts w:ascii="Arial" w:eastAsia="Yu Mincho" w:hAnsi="Arial" w:cs="Arial"/>
          <w:bCs/>
          <w:lang w:val="en-US" w:eastAsia="ja-JP"/>
        </w:rPr>
        <w:tab/>
        <w:t>Congestion control in NR V2X</w:t>
      </w:r>
      <w:r w:rsidRPr="00DC5CC3">
        <w:rPr>
          <w:rFonts w:ascii="Arial" w:eastAsia="Yu Mincho" w:hAnsi="Arial" w:cs="Arial"/>
          <w:bCs/>
          <w:lang w:val="en-US" w:eastAsia="ja-JP"/>
        </w:rPr>
        <w:tab/>
        <w:t>vivo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R2-1910221</w:t>
      </w:r>
      <w:r w:rsidRPr="00DC5CC3">
        <w:rPr>
          <w:rFonts w:ascii="Arial" w:eastAsia="Yu Mincho" w:hAnsi="Arial" w:cs="Arial"/>
          <w:bCs/>
          <w:lang w:val="en-US" w:eastAsia="ja-JP"/>
        </w:rPr>
        <w:tab/>
        <w:t>Mode switch for QoS guarantee in NR V2X</w:t>
      </w:r>
      <w:r w:rsidRPr="00DC5CC3">
        <w:rPr>
          <w:rFonts w:ascii="Arial" w:eastAsia="Yu Mincho" w:hAnsi="Arial" w:cs="Arial"/>
          <w:bCs/>
          <w:lang w:val="en-US" w:eastAsia="ja-JP"/>
        </w:rPr>
        <w:tab/>
        <w:t>vivo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R2-1910226</w:t>
      </w:r>
      <w:r w:rsidRPr="00DC5CC3">
        <w:rPr>
          <w:rFonts w:ascii="Arial" w:eastAsia="Yu Mincho" w:hAnsi="Arial" w:cs="Arial"/>
          <w:bCs/>
          <w:lang w:val="en-US" w:eastAsia="ja-JP"/>
        </w:rPr>
        <w:tab/>
        <w:t>Remaining issues about NR SL QoS handling</w:t>
      </w:r>
      <w:r w:rsidRPr="00DC5CC3">
        <w:rPr>
          <w:rFonts w:ascii="Arial" w:eastAsia="Yu Mincho" w:hAnsi="Arial" w:cs="Arial"/>
          <w:bCs/>
          <w:lang w:val="en-US" w:eastAsia="ja-JP"/>
        </w:rPr>
        <w:tab/>
        <w:t>vivo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R2-1910289</w:t>
      </w:r>
      <w:r w:rsidRPr="00DC5CC3">
        <w:rPr>
          <w:rFonts w:ascii="Arial" w:eastAsia="Yu Mincho" w:hAnsi="Arial" w:cs="Arial"/>
          <w:bCs/>
          <w:lang w:val="en-US" w:eastAsia="ja-JP"/>
        </w:rPr>
        <w:tab/>
        <w:t>Discussion on QoS management for NR V2X</w:t>
      </w:r>
      <w:r w:rsidRPr="00DC5CC3">
        <w:rPr>
          <w:rFonts w:ascii="Arial" w:eastAsia="Yu Mincho" w:hAnsi="Arial" w:cs="Arial"/>
          <w:bCs/>
          <w:lang w:val="en-US" w:eastAsia="ja-JP"/>
        </w:rPr>
        <w:tab/>
        <w:t>Lenovo, Motorola Mobility</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R2-1910292</w:t>
      </w:r>
      <w:r w:rsidRPr="00DC5CC3">
        <w:rPr>
          <w:rFonts w:ascii="Arial" w:eastAsia="Yu Mincho" w:hAnsi="Arial" w:cs="Arial"/>
          <w:bCs/>
          <w:lang w:val="en-US" w:eastAsia="ja-JP"/>
        </w:rPr>
        <w:tab/>
        <w:t>SLRB configuration for NR V2X UE</w:t>
      </w:r>
      <w:r w:rsidRPr="00DC5CC3">
        <w:rPr>
          <w:rFonts w:ascii="Arial" w:eastAsia="Yu Mincho" w:hAnsi="Arial" w:cs="Arial"/>
          <w:bCs/>
          <w:lang w:val="en-US" w:eastAsia="ja-JP"/>
        </w:rPr>
        <w:tab/>
        <w:t>Lenovo, Motorola Mobility</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R2-1910306</w:t>
      </w:r>
      <w:r w:rsidRPr="00DC5CC3">
        <w:rPr>
          <w:rFonts w:ascii="Arial" w:eastAsia="Yu Mincho" w:hAnsi="Arial" w:cs="Arial"/>
          <w:bCs/>
          <w:lang w:val="en-US" w:eastAsia="ja-JP"/>
        </w:rPr>
        <w:tab/>
        <w:t>On the need of SDAP header</w:t>
      </w:r>
      <w:r w:rsidRPr="00DC5CC3">
        <w:rPr>
          <w:rFonts w:ascii="Arial" w:eastAsia="Yu Mincho" w:hAnsi="Arial" w:cs="Arial"/>
          <w:bCs/>
          <w:lang w:val="en-US" w:eastAsia="ja-JP"/>
        </w:rPr>
        <w:tab/>
        <w:t>Ericsson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R2-1910307</w:t>
      </w:r>
      <w:r w:rsidRPr="00DC5CC3">
        <w:rPr>
          <w:rFonts w:ascii="Arial" w:eastAsia="Yu Mincho" w:hAnsi="Arial" w:cs="Arial"/>
          <w:bCs/>
          <w:lang w:val="en-US" w:eastAsia="ja-JP"/>
        </w:rPr>
        <w:tab/>
        <w:t>Criteria to establish and release SL QoS flow and radio bearer</w:t>
      </w:r>
      <w:r w:rsidRPr="00DC5CC3">
        <w:rPr>
          <w:rFonts w:ascii="Arial" w:eastAsia="Yu Mincho" w:hAnsi="Arial" w:cs="Arial"/>
          <w:bCs/>
          <w:lang w:val="en-US" w:eastAsia="ja-JP"/>
        </w:rPr>
        <w:tab/>
        <w:t>Ericsson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R2-1910308</w:t>
      </w:r>
      <w:r w:rsidRPr="00DC5CC3">
        <w:rPr>
          <w:rFonts w:ascii="Arial" w:eastAsia="Yu Mincho" w:hAnsi="Arial" w:cs="Arial"/>
          <w:bCs/>
          <w:lang w:val="en-US" w:eastAsia="ja-JP"/>
        </w:rPr>
        <w:tab/>
        <w:t>On the sidelink QoS flow and radio bearer</w:t>
      </w:r>
      <w:r w:rsidRPr="00DC5CC3">
        <w:rPr>
          <w:rFonts w:ascii="Arial" w:eastAsia="Yu Mincho" w:hAnsi="Arial" w:cs="Arial"/>
          <w:bCs/>
          <w:lang w:val="en-US" w:eastAsia="ja-JP"/>
        </w:rPr>
        <w:tab/>
        <w:t>Ericsson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R2-1910309</w:t>
      </w:r>
      <w:r w:rsidRPr="00DC5CC3">
        <w:rPr>
          <w:rFonts w:ascii="Arial" w:eastAsia="Yu Mincho" w:hAnsi="Arial" w:cs="Arial"/>
          <w:bCs/>
          <w:lang w:val="en-US" w:eastAsia="ja-JP"/>
        </w:rPr>
        <w:tab/>
        <w:t>Use of communication range at AS</w:t>
      </w:r>
      <w:r w:rsidRPr="00DC5CC3">
        <w:rPr>
          <w:rFonts w:ascii="Arial" w:eastAsia="Yu Mincho" w:hAnsi="Arial" w:cs="Arial"/>
          <w:bCs/>
          <w:lang w:val="en-US" w:eastAsia="ja-JP"/>
        </w:rPr>
        <w:tab/>
        <w:t>Ericsson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R2-1910310</w:t>
      </w:r>
      <w:r w:rsidRPr="00DC5CC3">
        <w:rPr>
          <w:rFonts w:ascii="Arial" w:eastAsia="Yu Mincho" w:hAnsi="Arial" w:cs="Arial"/>
          <w:bCs/>
          <w:lang w:val="en-US" w:eastAsia="ja-JP"/>
        </w:rPr>
        <w:tab/>
        <w:t>Congestion control and starvation avoidance</w:t>
      </w:r>
      <w:r w:rsidR="00190198">
        <w:rPr>
          <w:rFonts w:ascii="Arial" w:eastAsia="Yu Mincho" w:hAnsi="Arial" w:cs="Arial"/>
          <w:bCs/>
          <w:lang w:val="en-US" w:eastAsia="ja-JP"/>
        </w:rPr>
        <w:tab/>
      </w:r>
      <w:r w:rsidR="00190198">
        <w:rPr>
          <w:rFonts w:ascii="Arial" w:eastAsia="Yu Mincho" w:hAnsi="Arial" w:cs="Arial"/>
          <w:bCs/>
          <w:lang w:val="en-US" w:eastAsia="ja-JP"/>
        </w:rPr>
        <w:tab/>
      </w:r>
      <w:r w:rsidRPr="00DC5CC3">
        <w:rPr>
          <w:rFonts w:ascii="Arial" w:eastAsia="Yu Mincho" w:hAnsi="Arial" w:cs="Arial"/>
          <w:bCs/>
          <w:lang w:val="en-US" w:eastAsia="ja-JP"/>
        </w:rPr>
        <w:t>Ericsson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R2-1910311</w:t>
      </w:r>
      <w:r w:rsidRPr="00DC5CC3">
        <w:rPr>
          <w:rFonts w:ascii="Arial" w:eastAsia="Yu Mincho" w:hAnsi="Arial" w:cs="Arial"/>
          <w:bCs/>
          <w:lang w:val="en-US" w:eastAsia="ja-JP"/>
        </w:rPr>
        <w:tab/>
        <w:t>On PC5 Interface Availability</w:t>
      </w:r>
      <w:r w:rsidRPr="00DC5CC3">
        <w:rPr>
          <w:rFonts w:ascii="Arial" w:eastAsia="Yu Mincho" w:hAnsi="Arial" w:cs="Arial"/>
          <w:bCs/>
          <w:lang w:val="en-US" w:eastAsia="ja-JP"/>
        </w:rPr>
        <w:tab/>
        <w:t>Ericsson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R2-1910408</w:t>
      </w:r>
      <w:r w:rsidRPr="00DC5CC3">
        <w:rPr>
          <w:rFonts w:ascii="Arial" w:eastAsia="Yu Mincho" w:hAnsi="Arial" w:cs="Arial"/>
          <w:bCs/>
          <w:lang w:val="en-US" w:eastAsia="ja-JP"/>
        </w:rPr>
        <w:tab/>
        <w:t>Apparent contradiction in Zone Configuration</w:t>
      </w:r>
      <w:r w:rsidRPr="00DC5CC3">
        <w:rPr>
          <w:rFonts w:ascii="Arial" w:eastAsia="Yu Mincho" w:hAnsi="Arial" w:cs="Arial"/>
          <w:bCs/>
          <w:lang w:val="en-US" w:eastAsia="ja-JP"/>
        </w:rPr>
        <w:tab/>
        <w:t>Lenovo, Motorola Mobility</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lastRenderedPageBreak/>
        <w:t>R2-1910411</w:t>
      </w:r>
      <w:r w:rsidRPr="00DC5CC3">
        <w:rPr>
          <w:rFonts w:ascii="Arial" w:eastAsia="Yu Mincho" w:hAnsi="Arial" w:cs="Arial"/>
          <w:bCs/>
          <w:lang w:val="en-US" w:eastAsia="ja-JP"/>
        </w:rPr>
        <w:tab/>
        <w:t>HARQ feedback impact on RAN2</w:t>
      </w:r>
      <w:r w:rsidRPr="00DC5CC3">
        <w:rPr>
          <w:rFonts w:ascii="Arial" w:eastAsia="Yu Mincho" w:hAnsi="Arial" w:cs="Arial"/>
          <w:bCs/>
          <w:lang w:val="en-US" w:eastAsia="ja-JP"/>
        </w:rPr>
        <w:tab/>
        <w:t>Lenovo, Motorola Mobility</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R2-1910642</w:t>
      </w:r>
      <w:r w:rsidRPr="00DC5CC3">
        <w:rPr>
          <w:rFonts w:ascii="Arial" w:eastAsia="Yu Mincho" w:hAnsi="Arial" w:cs="Arial"/>
          <w:bCs/>
          <w:lang w:val="en-US" w:eastAsia="ja-JP"/>
        </w:rPr>
        <w:tab/>
        <w:t>SDAP entity for each destination</w:t>
      </w:r>
      <w:r w:rsidRPr="00DC5CC3">
        <w:rPr>
          <w:rFonts w:ascii="Arial" w:eastAsia="Yu Mincho" w:hAnsi="Arial" w:cs="Arial"/>
          <w:bCs/>
          <w:lang w:val="en-US" w:eastAsia="ja-JP"/>
        </w:rPr>
        <w:tab/>
        <w:t>LG Electronics Inc.</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R2-1910643</w:t>
      </w:r>
      <w:r w:rsidRPr="00DC5CC3">
        <w:rPr>
          <w:rFonts w:ascii="Arial" w:eastAsia="Yu Mincho" w:hAnsi="Arial" w:cs="Arial"/>
          <w:bCs/>
          <w:lang w:val="en-US" w:eastAsia="ja-JP"/>
        </w:rPr>
        <w:tab/>
        <w:t>SLRB reconfiguration in state transition</w:t>
      </w:r>
      <w:r w:rsidRPr="00DC5CC3">
        <w:rPr>
          <w:rFonts w:ascii="Arial" w:eastAsia="Yu Mincho" w:hAnsi="Arial" w:cs="Arial"/>
          <w:bCs/>
          <w:lang w:val="en-US" w:eastAsia="ja-JP"/>
        </w:rPr>
        <w:tab/>
        <w:t>LG Electronics Inc.</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R2-1910798</w:t>
      </w:r>
      <w:r w:rsidRPr="00DC5CC3">
        <w:rPr>
          <w:rFonts w:ascii="Arial" w:eastAsia="Yu Mincho" w:hAnsi="Arial" w:cs="Arial"/>
          <w:bCs/>
          <w:lang w:val="en-US" w:eastAsia="ja-JP"/>
        </w:rPr>
        <w:tab/>
        <w:t>Discussion on information to be sent NW/UE for L2/3 QoS support</w:t>
      </w:r>
      <w:r w:rsidRPr="00DC5CC3">
        <w:rPr>
          <w:rFonts w:ascii="Arial" w:eastAsia="Yu Mincho" w:hAnsi="Arial" w:cs="Arial"/>
          <w:bCs/>
          <w:lang w:val="en-US" w:eastAsia="ja-JP"/>
        </w:rPr>
        <w:tab/>
        <w:t>ITRI</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R2-1911075</w:t>
      </w:r>
      <w:r w:rsidRPr="00DC5CC3">
        <w:rPr>
          <w:rFonts w:ascii="Arial" w:eastAsia="Yu Mincho" w:hAnsi="Arial" w:cs="Arial"/>
          <w:bCs/>
          <w:lang w:val="en-US" w:eastAsia="ja-JP"/>
        </w:rPr>
        <w:tab/>
        <w:t>QoS monitoring and reporting for NR Sidelink V2X Communication</w:t>
      </w:r>
      <w:r w:rsidRPr="00DC5CC3">
        <w:rPr>
          <w:rFonts w:ascii="Arial" w:eastAsia="Yu Mincho" w:hAnsi="Arial" w:cs="Arial"/>
          <w:bCs/>
          <w:lang w:val="en-US" w:eastAsia="ja-JP"/>
        </w:rPr>
        <w:tab/>
        <w:t>Huawei, HiSilicon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R2-1911076</w:t>
      </w:r>
      <w:r w:rsidRPr="00DC5CC3">
        <w:rPr>
          <w:rFonts w:ascii="Arial" w:eastAsia="Yu Mincho" w:hAnsi="Arial" w:cs="Arial"/>
          <w:bCs/>
          <w:lang w:val="en-US" w:eastAsia="ja-JP"/>
        </w:rPr>
        <w:tab/>
        <w:t>AS-related group communication for platooning</w:t>
      </w:r>
      <w:r w:rsidRPr="00DC5CC3">
        <w:rPr>
          <w:rFonts w:ascii="Arial" w:eastAsia="Yu Mincho" w:hAnsi="Arial" w:cs="Arial"/>
          <w:bCs/>
          <w:lang w:val="en-US" w:eastAsia="ja-JP"/>
        </w:rPr>
        <w:tab/>
        <w:t>Huawei, HiSilicon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R2-1911081</w:t>
      </w:r>
      <w:r w:rsidRPr="00DC5CC3">
        <w:rPr>
          <w:rFonts w:ascii="Arial" w:eastAsia="Yu Mincho" w:hAnsi="Arial" w:cs="Arial"/>
          <w:bCs/>
          <w:lang w:val="en-US" w:eastAsia="ja-JP"/>
        </w:rPr>
        <w:tab/>
        <w:t>SLRB handling in the case of RRC state or coverage status change</w:t>
      </w:r>
      <w:r w:rsidRPr="00DC5CC3">
        <w:rPr>
          <w:rFonts w:ascii="Arial" w:eastAsia="Yu Mincho" w:hAnsi="Arial" w:cs="Arial"/>
          <w:bCs/>
          <w:lang w:val="en-US" w:eastAsia="ja-JP"/>
        </w:rPr>
        <w:tab/>
        <w:t>Huawei, HiSilicon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R2-1911086</w:t>
      </w:r>
      <w:r w:rsidRPr="00DC5CC3">
        <w:rPr>
          <w:rFonts w:ascii="Arial" w:eastAsia="Yu Mincho" w:hAnsi="Arial" w:cs="Arial"/>
          <w:bCs/>
          <w:lang w:val="en-US" w:eastAsia="ja-JP"/>
        </w:rPr>
        <w:tab/>
        <w:t>Discussion on the default DRB for NR SL</w:t>
      </w:r>
      <w:r w:rsidRPr="00DC5CC3">
        <w:rPr>
          <w:rFonts w:ascii="Arial" w:eastAsia="Yu Mincho" w:hAnsi="Arial" w:cs="Arial"/>
          <w:bCs/>
          <w:lang w:val="en-US" w:eastAsia="ja-JP"/>
        </w:rPr>
        <w:tab/>
        <w:t>Huawei, HiSilicon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R2-1911091</w:t>
      </w:r>
      <w:r w:rsidRPr="00DC5CC3">
        <w:rPr>
          <w:rFonts w:ascii="Arial" w:eastAsia="Yu Mincho" w:hAnsi="Arial" w:cs="Arial"/>
          <w:bCs/>
          <w:lang w:val="en-US" w:eastAsia="ja-JP"/>
        </w:rPr>
        <w:tab/>
        <w:t>Relative QoS handling between NR SL and NR Uu</w:t>
      </w:r>
      <w:r w:rsidRPr="00DC5CC3">
        <w:rPr>
          <w:rFonts w:ascii="Arial" w:eastAsia="Yu Mincho" w:hAnsi="Arial" w:cs="Arial"/>
          <w:bCs/>
          <w:lang w:val="en-US" w:eastAsia="ja-JP"/>
        </w:rPr>
        <w:tab/>
        <w:t>Huawei, HiSilicon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R2-1911092</w:t>
      </w:r>
      <w:r w:rsidRPr="00DC5CC3">
        <w:rPr>
          <w:rFonts w:ascii="Arial" w:eastAsia="Yu Mincho" w:hAnsi="Arial" w:cs="Arial"/>
          <w:bCs/>
          <w:lang w:val="en-US" w:eastAsia="ja-JP"/>
        </w:rPr>
        <w:tab/>
        <w:t>Discussion on SLRB configuration via SIB</w:t>
      </w:r>
      <w:r w:rsidRPr="00DC5CC3">
        <w:rPr>
          <w:rFonts w:ascii="Arial" w:eastAsia="Yu Mincho" w:hAnsi="Arial" w:cs="Arial"/>
          <w:bCs/>
          <w:lang w:val="en-US" w:eastAsia="ja-JP"/>
        </w:rPr>
        <w:tab/>
        <w:t>Huawei, HiSilicon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R2-1911094</w:t>
      </w:r>
      <w:r w:rsidRPr="00DC5CC3">
        <w:rPr>
          <w:rFonts w:ascii="Arial" w:eastAsia="Yu Mincho" w:hAnsi="Arial" w:cs="Arial"/>
          <w:bCs/>
          <w:lang w:val="en-US" w:eastAsia="ja-JP"/>
        </w:rPr>
        <w:tab/>
        <w:t>Further details of NR Sidelink UE information procedure</w:t>
      </w:r>
      <w:r w:rsidRPr="00DC5CC3">
        <w:rPr>
          <w:rFonts w:ascii="Arial" w:eastAsia="Yu Mincho" w:hAnsi="Arial" w:cs="Arial"/>
          <w:bCs/>
          <w:lang w:val="en-US" w:eastAsia="ja-JP"/>
        </w:rPr>
        <w:tab/>
        <w:t>Huawei, HiSilicon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R2-1911097</w:t>
      </w:r>
      <w:r w:rsidRPr="00DC5CC3">
        <w:rPr>
          <w:rFonts w:ascii="Arial" w:eastAsia="Yu Mincho" w:hAnsi="Arial" w:cs="Arial"/>
          <w:bCs/>
          <w:lang w:val="en-US" w:eastAsia="ja-JP"/>
        </w:rPr>
        <w:tab/>
        <w:t>On SLRB establishment procedures</w:t>
      </w:r>
      <w:r w:rsidRPr="00DC5CC3">
        <w:rPr>
          <w:rFonts w:ascii="Arial" w:eastAsia="Yu Mincho" w:hAnsi="Arial" w:cs="Arial"/>
          <w:bCs/>
          <w:lang w:val="en-US" w:eastAsia="ja-JP"/>
        </w:rPr>
        <w:tab/>
        <w:t>Huawei, HiSilicon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R2-1911098</w:t>
      </w:r>
      <w:r w:rsidRPr="00DC5CC3">
        <w:rPr>
          <w:rFonts w:ascii="Arial" w:eastAsia="Yu Mincho" w:hAnsi="Arial" w:cs="Arial"/>
          <w:bCs/>
          <w:lang w:val="en-US" w:eastAsia="ja-JP"/>
        </w:rPr>
        <w:tab/>
        <w:t>Discussion on SLRB configuration via RRC</w:t>
      </w:r>
      <w:r w:rsidRPr="00DC5CC3">
        <w:rPr>
          <w:rFonts w:ascii="Arial" w:eastAsia="Yu Mincho" w:hAnsi="Arial" w:cs="Arial"/>
          <w:bCs/>
          <w:lang w:val="en-US" w:eastAsia="ja-JP"/>
        </w:rPr>
        <w:tab/>
        <w:t>Huawei, HiSilicon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R2-1911100</w:t>
      </w:r>
      <w:r w:rsidRPr="00DC5CC3">
        <w:rPr>
          <w:rFonts w:ascii="Arial" w:eastAsia="Yu Mincho" w:hAnsi="Arial" w:cs="Arial"/>
          <w:bCs/>
          <w:lang w:val="en-US" w:eastAsia="ja-JP"/>
        </w:rPr>
        <w:tab/>
        <w:t>On SDAP entity for NR SL</w:t>
      </w:r>
      <w:r w:rsidRPr="00DC5CC3">
        <w:rPr>
          <w:rFonts w:ascii="Arial" w:eastAsia="Yu Mincho" w:hAnsi="Arial" w:cs="Arial"/>
          <w:bCs/>
          <w:lang w:val="en-US" w:eastAsia="ja-JP"/>
        </w:rPr>
        <w:tab/>
        <w:t>Huawei, HiSilicon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R2-1911108</w:t>
      </w:r>
      <w:r w:rsidRPr="00DC5CC3">
        <w:rPr>
          <w:rFonts w:ascii="Arial" w:eastAsia="Yu Mincho" w:hAnsi="Arial" w:cs="Arial"/>
          <w:bCs/>
          <w:lang w:val="en-US" w:eastAsia="ja-JP"/>
        </w:rPr>
        <w:tab/>
        <w:t>Sidelink HARQ Feedback Configuration</w:t>
      </w:r>
      <w:r w:rsidRPr="00DC5CC3">
        <w:rPr>
          <w:rFonts w:ascii="Arial" w:eastAsia="Yu Mincho" w:hAnsi="Arial" w:cs="Arial"/>
          <w:bCs/>
          <w:lang w:val="en-US" w:eastAsia="ja-JP"/>
        </w:rPr>
        <w:tab/>
        <w:t>Samsung R&amp;D Institute UK</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R2-1911121</w:t>
      </w:r>
      <w:r w:rsidRPr="00DC5CC3">
        <w:rPr>
          <w:rFonts w:ascii="Arial" w:eastAsia="Yu Mincho" w:hAnsi="Arial" w:cs="Arial"/>
          <w:bCs/>
          <w:lang w:val="en-US" w:eastAsia="ja-JP"/>
        </w:rPr>
        <w:tab/>
        <w:t>SDAP Configuration for NR Sidelink</w:t>
      </w:r>
      <w:r w:rsidRPr="00DC5CC3">
        <w:rPr>
          <w:rFonts w:ascii="Arial" w:eastAsia="Yu Mincho" w:hAnsi="Arial" w:cs="Arial"/>
          <w:bCs/>
          <w:lang w:val="en-US" w:eastAsia="ja-JP"/>
        </w:rPr>
        <w:tab/>
        <w:t>Samsung R&amp;D Institute UK</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R2-1911122</w:t>
      </w:r>
      <w:r w:rsidRPr="00DC5CC3">
        <w:rPr>
          <w:rFonts w:ascii="Arial" w:eastAsia="Yu Mincho" w:hAnsi="Arial" w:cs="Arial"/>
          <w:bCs/>
          <w:lang w:val="en-US" w:eastAsia="ja-JP"/>
        </w:rPr>
        <w:tab/>
        <w:t>Discussion on Default SLRB configuration</w:t>
      </w:r>
      <w:r w:rsidRPr="00DC5CC3">
        <w:rPr>
          <w:rFonts w:ascii="Arial" w:eastAsia="Yu Mincho" w:hAnsi="Arial" w:cs="Arial"/>
          <w:bCs/>
          <w:lang w:val="en-US" w:eastAsia="ja-JP"/>
        </w:rPr>
        <w:tab/>
        <w:t>Samsung R&amp;D Institute UK</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R2-1911166</w:t>
      </w:r>
      <w:r w:rsidRPr="00DC5CC3">
        <w:rPr>
          <w:rFonts w:ascii="Arial" w:eastAsia="Yu Mincho" w:hAnsi="Arial" w:cs="Arial"/>
          <w:bCs/>
          <w:lang w:val="en-US" w:eastAsia="ja-JP"/>
        </w:rPr>
        <w:tab/>
        <w:t>Further details of UE assistance information procedure for NR SL</w:t>
      </w:r>
      <w:r w:rsidRPr="00DC5CC3">
        <w:rPr>
          <w:rFonts w:ascii="Arial" w:eastAsia="Yu Mincho" w:hAnsi="Arial" w:cs="Arial"/>
          <w:bCs/>
          <w:lang w:val="en-US" w:eastAsia="ja-JP"/>
        </w:rPr>
        <w:tab/>
        <w:t>Huawei, HiSilicon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R2-1911225</w:t>
      </w:r>
      <w:r w:rsidRPr="00DC5CC3">
        <w:rPr>
          <w:rFonts w:ascii="Arial" w:eastAsia="Yu Mincho" w:hAnsi="Arial" w:cs="Arial"/>
          <w:bCs/>
          <w:lang w:val="en-US" w:eastAsia="ja-JP"/>
        </w:rPr>
        <w:tab/>
        <w:t>Discussion on requesting and releasing SLRB configuration</w:t>
      </w:r>
      <w:r w:rsidRPr="00DC5CC3">
        <w:rPr>
          <w:rFonts w:ascii="Arial" w:eastAsia="Yu Mincho" w:hAnsi="Arial" w:cs="Arial"/>
          <w:bCs/>
          <w:lang w:val="en-US" w:eastAsia="ja-JP"/>
        </w:rPr>
        <w:tab/>
        <w:t>ASUSTeK</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R2-1911254</w:t>
      </w:r>
      <w:r w:rsidRPr="00DC5CC3">
        <w:rPr>
          <w:rFonts w:ascii="Arial" w:eastAsia="Yu Mincho" w:hAnsi="Arial" w:cs="Arial"/>
          <w:bCs/>
          <w:lang w:val="en-US" w:eastAsia="ja-JP"/>
        </w:rPr>
        <w:tab/>
        <w:t>Discussion on QoS reporting and SLRB establishment</w:t>
      </w:r>
      <w:r w:rsidRPr="00DC5CC3">
        <w:rPr>
          <w:rFonts w:ascii="Arial" w:eastAsia="Yu Mincho" w:hAnsi="Arial" w:cs="Arial"/>
          <w:bCs/>
          <w:lang w:val="en-US" w:eastAsia="ja-JP"/>
        </w:rPr>
        <w:tab/>
        <w:t>ZTE Corporation, Sanechips</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R2-1911255</w:t>
      </w:r>
      <w:r w:rsidRPr="00DC5CC3">
        <w:rPr>
          <w:rFonts w:ascii="Arial" w:eastAsia="Yu Mincho" w:hAnsi="Arial" w:cs="Arial"/>
          <w:bCs/>
          <w:lang w:val="en-US" w:eastAsia="ja-JP"/>
        </w:rPr>
        <w:tab/>
        <w:t>Discussion on QoS reporting and SLRB establishment</w:t>
      </w:r>
      <w:r w:rsidRPr="00DC5CC3">
        <w:rPr>
          <w:rFonts w:ascii="Arial" w:eastAsia="Yu Mincho" w:hAnsi="Arial" w:cs="Arial"/>
          <w:bCs/>
          <w:lang w:val="en-US" w:eastAsia="ja-JP"/>
        </w:rPr>
        <w:tab/>
        <w:t>ZTE Corporation, Sanechips</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R2-1911256</w:t>
      </w:r>
      <w:r w:rsidRPr="00DC5CC3">
        <w:rPr>
          <w:rFonts w:ascii="Arial" w:eastAsia="Yu Mincho" w:hAnsi="Arial" w:cs="Arial"/>
          <w:bCs/>
          <w:lang w:val="en-US" w:eastAsia="ja-JP"/>
        </w:rPr>
        <w:tab/>
        <w:t>Discussion on QoS reporting and SLRB establishment</w:t>
      </w:r>
      <w:r w:rsidRPr="00DC5CC3">
        <w:rPr>
          <w:rFonts w:ascii="Arial" w:eastAsia="Yu Mincho" w:hAnsi="Arial" w:cs="Arial"/>
          <w:bCs/>
          <w:lang w:val="en-US" w:eastAsia="ja-JP"/>
        </w:rPr>
        <w:tab/>
        <w:t>ZTE Corporation, Sanechips</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R2-1911322</w:t>
      </w:r>
      <w:r w:rsidRPr="00DC5CC3">
        <w:rPr>
          <w:rFonts w:ascii="Arial" w:eastAsia="Yu Mincho" w:hAnsi="Arial" w:cs="Arial"/>
          <w:bCs/>
          <w:lang w:val="en-US" w:eastAsia="ja-JP"/>
        </w:rPr>
        <w:tab/>
        <w:t>Discussion on SLRB handling at transition from IDLE/INACTIVE to CONNECTED</w:t>
      </w:r>
      <w:r w:rsidRPr="00DC5CC3">
        <w:rPr>
          <w:rFonts w:ascii="Arial" w:eastAsia="Yu Mincho" w:hAnsi="Arial" w:cs="Arial"/>
          <w:bCs/>
          <w:lang w:val="en-US" w:eastAsia="ja-JP"/>
        </w:rPr>
        <w:tab/>
        <w:t>Samsung Electronics</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R2-1911323</w:t>
      </w:r>
      <w:r w:rsidRPr="00DC5CC3">
        <w:rPr>
          <w:rFonts w:ascii="Arial" w:eastAsia="Yu Mincho" w:hAnsi="Arial" w:cs="Arial"/>
          <w:bCs/>
          <w:lang w:val="en-US" w:eastAsia="ja-JP"/>
        </w:rPr>
        <w:tab/>
        <w:t>Handling of SLRB configuration for IDLE/INACTIVE UEs</w:t>
      </w:r>
      <w:r w:rsidRPr="00DC5CC3">
        <w:rPr>
          <w:rFonts w:ascii="Arial" w:eastAsia="Yu Mincho" w:hAnsi="Arial" w:cs="Arial"/>
          <w:bCs/>
          <w:lang w:val="en-US" w:eastAsia="ja-JP"/>
        </w:rPr>
        <w:tab/>
        <w:t>Samsung Electronics</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R2-1911420</w:t>
      </w:r>
      <w:r w:rsidRPr="00DC5CC3">
        <w:rPr>
          <w:rFonts w:ascii="Arial" w:eastAsia="Yu Mincho" w:hAnsi="Arial" w:cs="Arial"/>
          <w:bCs/>
          <w:lang w:val="en-US" w:eastAsia="ja-JP"/>
        </w:rPr>
        <w:tab/>
        <w:t>Remaining issue on NR SL QoS and SLRB configurations</w:t>
      </w:r>
      <w:r w:rsidRPr="00DC5CC3">
        <w:rPr>
          <w:rFonts w:ascii="Arial" w:eastAsia="Yu Mincho" w:hAnsi="Arial" w:cs="Arial"/>
          <w:bCs/>
          <w:lang w:val="en-US" w:eastAsia="ja-JP"/>
        </w:rPr>
        <w:tab/>
        <w:t>ITL</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R2-1911423</w:t>
      </w:r>
      <w:r w:rsidRPr="00DC5CC3">
        <w:rPr>
          <w:rFonts w:ascii="Arial" w:eastAsia="Yu Mincho" w:hAnsi="Arial" w:cs="Arial"/>
          <w:bCs/>
          <w:lang w:val="en-US" w:eastAsia="ja-JP"/>
        </w:rPr>
        <w:tab/>
        <w:t>Consideration on Default SLRB</w:t>
      </w:r>
      <w:r w:rsidRPr="00DC5CC3">
        <w:rPr>
          <w:rFonts w:ascii="Arial" w:eastAsia="Yu Mincho" w:hAnsi="Arial" w:cs="Arial"/>
          <w:bCs/>
          <w:lang w:val="en-US" w:eastAsia="ja-JP"/>
        </w:rPr>
        <w:tab/>
        <w:t>ITL</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R2-1911490</w:t>
      </w:r>
      <w:r w:rsidRPr="00DC5CC3">
        <w:rPr>
          <w:rFonts w:ascii="Arial" w:eastAsia="Yu Mincho" w:hAnsi="Arial" w:cs="Arial"/>
          <w:bCs/>
          <w:lang w:val="en-US" w:eastAsia="ja-JP"/>
        </w:rPr>
        <w:tab/>
        <w:t xml:space="preserve">Discussion on </w:t>
      </w:r>
      <w:proofErr w:type="spellStart"/>
      <w:r w:rsidRPr="00DC5CC3">
        <w:rPr>
          <w:rFonts w:ascii="Arial" w:eastAsia="Yu Mincho" w:hAnsi="Arial" w:cs="Arial"/>
          <w:bCs/>
          <w:lang w:val="en-US" w:eastAsia="ja-JP"/>
        </w:rPr>
        <w:t>sidelink</w:t>
      </w:r>
      <w:proofErr w:type="spellEnd"/>
      <w:r w:rsidRPr="00DC5CC3">
        <w:rPr>
          <w:rFonts w:ascii="Arial" w:eastAsia="Yu Mincho" w:hAnsi="Arial" w:cs="Arial"/>
          <w:bCs/>
          <w:lang w:val="en-US" w:eastAsia="ja-JP"/>
        </w:rPr>
        <w:t xml:space="preserve"> admission control</w:t>
      </w:r>
      <w:r w:rsidRPr="00DC5CC3">
        <w:rPr>
          <w:rFonts w:ascii="Arial" w:eastAsia="Yu Mincho" w:hAnsi="Arial" w:cs="Arial"/>
          <w:bCs/>
          <w:lang w:val="en-US" w:eastAsia="ja-JP"/>
        </w:rPr>
        <w:tab/>
        <w:t>Beijing Xiaomi Software Tech</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R2-1910210</w:t>
      </w:r>
      <w:r w:rsidRPr="00DC5CC3">
        <w:rPr>
          <w:rFonts w:ascii="Arial" w:eastAsia="Yu Mincho" w:hAnsi="Arial" w:cs="Arial"/>
          <w:bCs/>
          <w:lang w:val="en-US" w:eastAsia="ja-JP"/>
        </w:rPr>
        <w:tab/>
        <w:t>An Analysis of QoS Upgrading and Downgrading related to incoming LS in S2-1908627 on V2X Uu QoS</w:t>
      </w:r>
      <w:r w:rsidRPr="00DC5CC3">
        <w:rPr>
          <w:rFonts w:ascii="Arial" w:eastAsia="Yu Mincho" w:hAnsi="Arial" w:cs="Arial"/>
          <w:bCs/>
          <w:lang w:val="en-US" w:eastAsia="ja-JP"/>
        </w:rPr>
        <w:tab/>
        <w:t>VODAFONE Group Plc</w:t>
      </w:r>
      <w:r w:rsidRPr="00DC5CC3">
        <w:rPr>
          <w:rFonts w:ascii="Arial" w:eastAsia="Yu Mincho" w:hAnsi="Arial" w:cs="Arial"/>
          <w:bCs/>
          <w:lang w:val="en-US" w:eastAsia="ja-JP"/>
        </w:rPr>
        <w:tab/>
      </w:r>
    </w:p>
    <w:p w:rsidR="00DC5CC3" w:rsidRPr="002C3396" w:rsidRDefault="00DC5CC3" w:rsidP="00426461">
      <w:pPr>
        <w:numPr>
          <w:ilvl w:val="0"/>
          <w:numId w:val="19"/>
        </w:numPr>
        <w:overflowPunct/>
        <w:autoSpaceDE/>
        <w:autoSpaceDN/>
        <w:snapToGrid w:val="0"/>
        <w:spacing w:after="0"/>
        <w:textAlignment w:val="auto"/>
        <w:rPr>
          <w:rFonts w:ascii="Arial" w:eastAsia="Yu Mincho" w:hAnsi="Arial" w:cs="Arial"/>
          <w:bCs/>
          <w:lang w:val="en-US" w:eastAsia="ja-JP"/>
        </w:rPr>
      </w:pPr>
      <w:r w:rsidRPr="002C3396">
        <w:rPr>
          <w:rFonts w:ascii="Arial" w:eastAsia="Yu Mincho" w:hAnsi="Arial" w:cs="Arial"/>
          <w:bCs/>
          <w:lang w:val="en-US" w:eastAsia="ja-JP"/>
        </w:rPr>
        <w:t>R2-1911077</w:t>
      </w:r>
      <w:r w:rsidRPr="002C3396">
        <w:rPr>
          <w:rFonts w:ascii="Arial" w:eastAsia="Yu Mincho" w:hAnsi="Arial" w:cs="Arial"/>
          <w:bCs/>
          <w:lang w:val="en-US" w:eastAsia="ja-JP"/>
        </w:rPr>
        <w:tab/>
        <w:t>The enhancement of Uu to control inter-RAT V2X sidelink</w:t>
      </w:r>
      <w:r w:rsidRPr="002C3396">
        <w:rPr>
          <w:rFonts w:ascii="Arial" w:eastAsia="Yu Mincho" w:hAnsi="Arial" w:cs="Arial"/>
          <w:bCs/>
          <w:lang w:val="en-US" w:eastAsia="ja-JP"/>
        </w:rPr>
        <w:tab/>
        <w:t>Huawei, HiSilicon</w:t>
      </w:r>
      <w:r w:rsidRPr="002C3396">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R2-1908734</w:t>
      </w:r>
      <w:r w:rsidRPr="00DC5CC3">
        <w:rPr>
          <w:rFonts w:ascii="Arial" w:eastAsia="Yu Mincho" w:hAnsi="Arial" w:cs="Arial"/>
          <w:bCs/>
          <w:lang w:val="en-US" w:eastAsia="ja-JP"/>
        </w:rPr>
        <w:tab/>
        <w:t>Discussion on Inter-RAT Control for NR-V2X</w:t>
      </w:r>
      <w:r w:rsidRPr="00DC5CC3">
        <w:rPr>
          <w:rFonts w:ascii="Arial" w:eastAsia="Yu Mincho" w:hAnsi="Arial" w:cs="Arial"/>
          <w:bCs/>
          <w:lang w:val="en-US" w:eastAsia="ja-JP"/>
        </w:rPr>
        <w:tab/>
      </w:r>
      <w:r w:rsidR="002C3396">
        <w:rPr>
          <w:rFonts w:ascii="Arial" w:eastAsia="Yu Mincho" w:hAnsi="Arial" w:cs="Arial"/>
          <w:bCs/>
          <w:lang w:val="en-US" w:eastAsia="ja-JP"/>
        </w:rPr>
        <w:tab/>
      </w:r>
      <w:r w:rsidRPr="00DC5CC3">
        <w:rPr>
          <w:rFonts w:ascii="Arial" w:eastAsia="Yu Mincho" w:hAnsi="Arial" w:cs="Arial"/>
          <w:bCs/>
          <w:lang w:val="en-US" w:eastAsia="ja-JP"/>
        </w:rPr>
        <w:t>OPPO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R2-1908749</w:t>
      </w:r>
      <w:r w:rsidRPr="00DC5CC3">
        <w:rPr>
          <w:rFonts w:ascii="Arial" w:eastAsia="Yu Mincho" w:hAnsi="Arial" w:cs="Arial"/>
          <w:bCs/>
          <w:lang w:val="en-US" w:eastAsia="ja-JP"/>
        </w:rPr>
        <w:tab/>
        <w:t>NR Uu controlling LTE sidelink SPS</w:t>
      </w:r>
      <w:r w:rsidRPr="00DC5CC3">
        <w:rPr>
          <w:rFonts w:ascii="Arial" w:eastAsia="Yu Mincho" w:hAnsi="Arial" w:cs="Arial"/>
          <w:bCs/>
          <w:lang w:val="en-US" w:eastAsia="ja-JP"/>
        </w:rPr>
        <w:tab/>
        <w:t>CATT</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R2-1909076</w:t>
      </w:r>
      <w:r w:rsidRPr="00DC5CC3">
        <w:rPr>
          <w:rFonts w:ascii="Arial" w:eastAsia="Yu Mincho" w:hAnsi="Arial" w:cs="Arial"/>
          <w:bCs/>
          <w:lang w:val="en-US" w:eastAsia="ja-JP"/>
        </w:rPr>
        <w:tab/>
        <w:t>Consideration on NR V2X cross-RAT support</w:t>
      </w:r>
      <w:r w:rsidRPr="00DC5CC3">
        <w:rPr>
          <w:rFonts w:ascii="Arial" w:eastAsia="Yu Mincho" w:hAnsi="Arial" w:cs="Arial"/>
          <w:bCs/>
          <w:lang w:val="en-US" w:eastAsia="ja-JP"/>
        </w:rPr>
        <w:tab/>
        <w:t>ZTE Corporation, Sanechips</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R2-1909564</w:t>
      </w:r>
      <w:r w:rsidRPr="00DC5CC3">
        <w:rPr>
          <w:rFonts w:ascii="Arial" w:eastAsia="Yu Mincho" w:hAnsi="Arial" w:cs="Arial"/>
          <w:bCs/>
          <w:lang w:val="en-US" w:eastAsia="ja-JP"/>
        </w:rPr>
        <w:tab/>
        <w:t>Cross-RAT scheduling for NR V2X SL</w:t>
      </w:r>
      <w:r w:rsidRPr="00DC5CC3">
        <w:rPr>
          <w:rFonts w:ascii="Arial" w:eastAsia="Yu Mincho" w:hAnsi="Arial" w:cs="Arial"/>
          <w:bCs/>
          <w:lang w:val="en-US" w:eastAsia="ja-JP"/>
        </w:rPr>
        <w:tab/>
        <w:t>Intel Corporation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R2-1909926</w:t>
      </w:r>
      <w:r w:rsidRPr="00DC5CC3">
        <w:rPr>
          <w:rFonts w:ascii="Arial" w:eastAsia="Yu Mincho" w:hAnsi="Arial" w:cs="Arial"/>
          <w:bCs/>
          <w:lang w:val="en-US" w:eastAsia="ja-JP"/>
        </w:rPr>
        <w:tab/>
        <w:t>Inter-RAT BSR</w:t>
      </w:r>
      <w:r w:rsidRPr="00DC5CC3">
        <w:rPr>
          <w:rFonts w:ascii="Arial" w:eastAsia="Yu Mincho" w:hAnsi="Arial" w:cs="Arial"/>
          <w:bCs/>
          <w:lang w:val="en-US" w:eastAsia="ja-JP"/>
        </w:rPr>
        <w:tab/>
        <w:t>MediaTek Inc.</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R2-1910312</w:t>
      </w:r>
      <w:r w:rsidRPr="00DC5CC3">
        <w:rPr>
          <w:rFonts w:ascii="Arial" w:eastAsia="Yu Mincho" w:hAnsi="Arial" w:cs="Arial"/>
          <w:bCs/>
          <w:lang w:val="en-US" w:eastAsia="ja-JP"/>
        </w:rPr>
        <w:tab/>
        <w:t>On inter-RAT scheduling</w:t>
      </w:r>
      <w:r w:rsidRPr="00DC5CC3">
        <w:rPr>
          <w:rFonts w:ascii="Arial" w:eastAsia="Yu Mincho" w:hAnsi="Arial" w:cs="Arial"/>
          <w:bCs/>
          <w:lang w:val="en-US" w:eastAsia="ja-JP"/>
        </w:rPr>
        <w:tab/>
        <w:t>Ericsson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R2-1910409</w:t>
      </w:r>
      <w:r w:rsidRPr="00DC5CC3">
        <w:rPr>
          <w:rFonts w:ascii="Arial" w:eastAsia="Yu Mincho" w:hAnsi="Arial" w:cs="Arial"/>
          <w:bCs/>
          <w:lang w:val="en-US" w:eastAsia="ja-JP"/>
        </w:rPr>
        <w:tab/>
        <w:t>Cross RAT Resource allocation</w:t>
      </w:r>
      <w:r w:rsidRPr="00DC5CC3">
        <w:rPr>
          <w:rFonts w:ascii="Arial" w:eastAsia="Yu Mincho" w:hAnsi="Arial" w:cs="Arial"/>
          <w:bCs/>
          <w:lang w:val="en-US" w:eastAsia="ja-JP"/>
        </w:rPr>
        <w:tab/>
        <w:t>Lenovo, Motorola Mobility</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R2-1911084</w:t>
      </w:r>
      <w:r w:rsidRPr="00DC5CC3">
        <w:rPr>
          <w:rFonts w:ascii="Arial" w:eastAsia="Yu Mincho" w:hAnsi="Arial" w:cs="Arial"/>
          <w:bCs/>
          <w:lang w:val="en-US" w:eastAsia="ja-JP"/>
        </w:rPr>
        <w:tab/>
        <w:t>Cell reselection for V2X SL communication in NR</w:t>
      </w:r>
      <w:r w:rsidRPr="00DC5CC3">
        <w:rPr>
          <w:rFonts w:ascii="Arial" w:eastAsia="Yu Mincho" w:hAnsi="Arial" w:cs="Arial"/>
          <w:bCs/>
          <w:lang w:val="en-US" w:eastAsia="ja-JP"/>
        </w:rPr>
        <w:tab/>
        <w:t>Huawei, HiSilicon</w:t>
      </w:r>
      <w:r w:rsidRPr="00DC5CC3">
        <w:rPr>
          <w:rFonts w:ascii="Arial" w:eastAsia="Yu Mincho" w:hAnsi="Arial" w:cs="Arial"/>
          <w:bCs/>
          <w:lang w:val="en-US" w:eastAsia="ja-JP"/>
        </w:rPr>
        <w:tab/>
      </w:r>
    </w:p>
    <w:p w:rsidR="00DC5CC3" w:rsidRPr="002C3396" w:rsidRDefault="00DC5CC3" w:rsidP="00C2030A">
      <w:pPr>
        <w:numPr>
          <w:ilvl w:val="0"/>
          <w:numId w:val="19"/>
        </w:numPr>
        <w:overflowPunct/>
        <w:autoSpaceDE/>
        <w:autoSpaceDN/>
        <w:snapToGrid w:val="0"/>
        <w:spacing w:after="0"/>
        <w:textAlignment w:val="auto"/>
        <w:rPr>
          <w:rFonts w:ascii="Arial" w:eastAsia="Yu Mincho" w:hAnsi="Arial" w:cs="Arial"/>
          <w:bCs/>
          <w:lang w:val="en-US" w:eastAsia="ja-JP"/>
        </w:rPr>
      </w:pPr>
      <w:r w:rsidRPr="002C3396">
        <w:rPr>
          <w:rFonts w:ascii="Arial" w:eastAsia="Yu Mincho" w:hAnsi="Arial" w:cs="Arial"/>
          <w:bCs/>
          <w:lang w:val="en-US" w:eastAsia="ja-JP"/>
        </w:rPr>
        <w:t>R2-1909131</w:t>
      </w:r>
      <w:r w:rsidRPr="002C3396">
        <w:rPr>
          <w:rFonts w:ascii="Arial" w:eastAsia="Yu Mincho" w:hAnsi="Arial" w:cs="Arial"/>
          <w:bCs/>
          <w:lang w:val="en-US" w:eastAsia="ja-JP"/>
        </w:rPr>
        <w:tab/>
        <w:t>RAN2 impacts on simultaneous mode-1 and mode-2 configuration for NR SL communication</w:t>
      </w:r>
      <w:r w:rsidRPr="002C3396">
        <w:rPr>
          <w:rFonts w:ascii="Arial" w:eastAsia="Yu Mincho" w:hAnsi="Arial" w:cs="Arial"/>
          <w:bCs/>
          <w:lang w:val="en-US" w:eastAsia="ja-JP"/>
        </w:rPr>
        <w:tab/>
        <w:t>Huawei, CATT, ASUSTek, vivo, MediaTek Inc., ITL, Fujitsu, KT Corporation, Xiaomi, Nokia, Nokia Shanghai Bell, InterDigital Inc., HiSilicon</w:t>
      </w:r>
      <w:r w:rsidRPr="002C3396">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R2-1908735</w:t>
      </w:r>
      <w:r w:rsidRPr="00DC5CC3">
        <w:rPr>
          <w:rFonts w:ascii="Arial" w:eastAsia="Yu Mincho" w:hAnsi="Arial" w:cs="Arial"/>
          <w:bCs/>
          <w:lang w:val="en-US" w:eastAsia="ja-JP"/>
        </w:rPr>
        <w:tab/>
        <w:t>Discussion on resource allocation mode for NR-V2X</w:t>
      </w:r>
      <w:r w:rsidRPr="00DC5CC3">
        <w:rPr>
          <w:rFonts w:ascii="Arial" w:eastAsia="Yu Mincho" w:hAnsi="Arial" w:cs="Arial"/>
          <w:bCs/>
          <w:lang w:val="en-US" w:eastAsia="ja-JP"/>
        </w:rPr>
        <w:tab/>
        <w:t>OPPO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R2-1909591</w:t>
      </w:r>
      <w:r w:rsidRPr="00DC5CC3">
        <w:rPr>
          <w:rFonts w:ascii="Arial" w:eastAsia="Yu Mincho" w:hAnsi="Arial" w:cs="Arial"/>
          <w:bCs/>
          <w:lang w:val="en-US" w:eastAsia="ja-JP"/>
        </w:rPr>
        <w:tab/>
        <w:t>RAN2 Aspects of Simultaneous Configuration of Mode 1 and Mode 2</w:t>
      </w:r>
      <w:r w:rsidRPr="00DC5CC3">
        <w:rPr>
          <w:rFonts w:ascii="Arial" w:eastAsia="Yu Mincho" w:hAnsi="Arial" w:cs="Arial"/>
          <w:bCs/>
          <w:lang w:val="en-US" w:eastAsia="ja-JP"/>
        </w:rPr>
        <w:tab/>
        <w:t>InterDigital</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R2-1909840</w:t>
      </w:r>
      <w:r w:rsidRPr="00DC5CC3">
        <w:rPr>
          <w:rFonts w:ascii="Arial" w:eastAsia="Yu Mincho" w:hAnsi="Arial" w:cs="Arial"/>
          <w:bCs/>
          <w:lang w:val="en-US" w:eastAsia="ja-JP"/>
        </w:rPr>
        <w:tab/>
        <w:t>Simultaneous Mode 1 and Mode 2 Configuration</w:t>
      </w:r>
      <w:r w:rsidRPr="00DC5CC3">
        <w:rPr>
          <w:rFonts w:ascii="Arial" w:eastAsia="Yu Mincho" w:hAnsi="Arial" w:cs="Arial"/>
          <w:bCs/>
          <w:lang w:val="en-US" w:eastAsia="ja-JP"/>
        </w:rPr>
        <w:tab/>
        <w:t>LG Electronics Inc.</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R2-1909924</w:t>
      </w:r>
      <w:r w:rsidRPr="00DC5CC3">
        <w:rPr>
          <w:rFonts w:ascii="Arial" w:eastAsia="Yu Mincho" w:hAnsi="Arial" w:cs="Arial"/>
          <w:bCs/>
          <w:lang w:val="en-US" w:eastAsia="ja-JP"/>
        </w:rPr>
        <w:tab/>
        <w:t>RLF in sidelink</w:t>
      </w:r>
      <w:r w:rsidRPr="00DC5CC3">
        <w:rPr>
          <w:rFonts w:ascii="Arial" w:eastAsia="Yu Mincho" w:hAnsi="Arial" w:cs="Arial"/>
          <w:bCs/>
          <w:lang w:val="en-US" w:eastAsia="ja-JP"/>
        </w:rPr>
        <w:tab/>
        <w:t>MediaTek Inc.</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R2-1910029</w:t>
      </w:r>
      <w:r w:rsidRPr="00DC5CC3">
        <w:rPr>
          <w:rFonts w:ascii="Arial" w:eastAsia="Yu Mincho" w:hAnsi="Arial" w:cs="Arial"/>
          <w:bCs/>
          <w:lang w:val="en-US" w:eastAsia="ja-JP"/>
        </w:rPr>
        <w:tab/>
        <w:t>On the topic of RLF/RLM declaration in SL</w:t>
      </w:r>
      <w:r w:rsidRPr="00DC5CC3">
        <w:rPr>
          <w:rFonts w:ascii="Arial" w:eastAsia="Yu Mincho" w:hAnsi="Arial" w:cs="Arial"/>
          <w:bCs/>
          <w:lang w:val="en-US" w:eastAsia="ja-JP"/>
        </w:rPr>
        <w:tab/>
        <w:t>Nokia, Nokia Shanghai Bell</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R2-1910031</w:t>
      </w:r>
      <w:r w:rsidRPr="00DC5CC3">
        <w:rPr>
          <w:rFonts w:ascii="Arial" w:eastAsia="Yu Mincho" w:hAnsi="Arial" w:cs="Arial"/>
          <w:bCs/>
          <w:lang w:val="en-US" w:eastAsia="ja-JP"/>
        </w:rPr>
        <w:tab/>
        <w:t>Discussion on SL radio link management</w:t>
      </w:r>
      <w:r w:rsidRPr="00DC5CC3">
        <w:rPr>
          <w:rFonts w:ascii="Arial" w:eastAsia="Yu Mincho" w:hAnsi="Arial" w:cs="Arial"/>
          <w:bCs/>
          <w:lang w:val="en-US" w:eastAsia="ja-JP"/>
        </w:rPr>
        <w:tab/>
        <w:t>Nokia, Nokia Shanghai Bell</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R2-1910141</w:t>
      </w:r>
      <w:r w:rsidRPr="00DC5CC3">
        <w:rPr>
          <w:rFonts w:ascii="Arial" w:eastAsia="Yu Mincho" w:hAnsi="Arial" w:cs="Arial"/>
          <w:bCs/>
          <w:lang w:val="en-US" w:eastAsia="ja-JP"/>
        </w:rPr>
        <w:tab/>
        <w:t>Discussion on NR V2X in MR-DC scenarios</w:t>
      </w:r>
      <w:r w:rsidRPr="00DC5CC3">
        <w:rPr>
          <w:rFonts w:ascii="Arial" w:eastAsia="Yu Mincho" w:hAnsi="Arial" w:cs="Arial"/>
          <w:bCs/>
          <w:lang w:val="en-US" w:eastAsia="ja-JP"/>
        </w:rPr>
        <w:tab/>
        <w:t>Ericsson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R2-1910222</w:t>
      </w:r>
      <w:r w:rsidRPr="00DC5CC3">
        <w:rPr>
          <w:rFonts w:ascii="Arial" w:eastAsia="Yu Mincho" w:hAnsi="Arial" w:cs="Arial"/>
          <w:bCs/>
          <w:lang w:val="en-US" w:eastAsia="ja-JP"/>
        </w:rPr>
        <w:tab/>
        <w:t>Discussion on support of simultaneous mode 1 and mode 2</w:t>
      </w:r>
      <w:r w:rsidRPr="00DC5CC3">
        <w:rPr>
          <w:rFonts w:ascii="Arial" w:eastAsia="Yu Mincho" w:hAnsi="Arial" w:cs="Arial"/>
          <w:bCs/>
          <w:lang w:val="en-US" w:eastAsia="ja-JP"/>
        </w:rPr>
        <w:tab/>
        <w:t>vivo</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R2-1910313</w:t>
      </w:r>
      <w:r w:rsidRPr="00DC5CC3">
        <w:rPr>
          <w:rFonts w:ascii="Arial" w:eastAsia="Yu Mincho" w:hAnsi="Arial" w:cs="Arial"/>
          <w:bCs/>
          <w:lang w:val="en-US" w:eastAsia="ja-JP"/>
        </w:rPr>
        <w:tab/>
        <w:t>Simultaneous configuration of mode 1 and mode 2</w:t>
      </w:r>
      <w:r w:rsidRPr="00DC5CC3">
        <w:rPr>
          <w:rFonts w:ascii="Arial" w:eastAsia="Yu Mincho" w:hAnsi="Arial" w:cs="Arial"/>
          <w:bCs/>
          <w:lang w:val="en-US" w:eastAsia="ja-JP"/>
        </w:rPr>
        <w:tab/>
        <w:t>Ericsson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R2-1910314</w:t>
      </w:r>
      <w:r w:rsidRPr="00DC5CC3">
        <w:rPr>
          <w:rFonts w:ascii="Arial" w:eastAsia="Yu Mincho" w:hAnsi="Arial" w:cs="Arial"/>
          <w:bCs/>
          <w:lang w:val="en-US" w:eastAsia="ja-JP"/>
        </w:rPr>
        <w:tab/>
        <w:t>In-device LTE SL and NR SL coexistence</w:t>
      </w:r>
      <w:r w:rsidRPr="00DC5CC3">
        <w:rPr>
          <w:rFonts w:ascii="Arial" w:eastAsia="Yu Mincho" w:hAnsi="Arial" w:cs="Arial"/>
          <w:bCs/>
          <w:lang w:val="en-US" w:eastAsia="ja-JP"/>
        </w:rPr>
        <w:tab/>
        <w:t>Ericsson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R2-1910382</w:t>
      </w:r>
      <w:r w:rsidRPr="00DC5CC3">
        <w:rPr>
          <w:rFonts w:ascii="Arial" w:eastAsia="Yu Mincho" w:hAnsi="Arial" w:cs="Arial"/>
          <w:bCs/>
          <w:lang w:val="en-US" w:eastAsia="ja-JP"/>
        </w:rPr>
        <w:tab/>
        <w:t>Simultaneous operation of mode1 and mode2 in NR V2X</w:t>
      </w:r>
      <w:r w:rsidRPr="00DC5CC3">
        <w:rPr>
          <w:rFonts w:ascii="Arial" w:eastAsia="Yu Mincho" w:hAnsi="Arial" w:cs="Arial"/>
          <w:bCs/>
          <w:lang w:val="en-US" w:eastAsia="ja-JP"/>
        </w:rPr>
        <w:tab/>
        <w:t>Intel Corporation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R2-1910441</w:t>
      </w:r>
      <w:r w:rsidRPr="00DC5CC3">
        <w:rPr>
          <w:rFonts w:ascii="Arial" w:eastAsia="Yu Mincho" w:hAnsi="Arial" w:cs="Arial"/>
          <w:bCs/>
          <w:lang w:val="en-US" w:eastAsia="ja-JP"/>
        </w:rPr>
        <w:tab/>
        <w:t>SL and UL BWP Numerology Mismatch</w:t>
      </w:r>
      <w:r w:rsidRPr="00DC5CC3">
        <w:rPr>
          <w:rFonts w:ascii="Arial" w:eastAsia="Yu Mincho" w:hAnsi="Arial" w:cs="Arial"/>
          <w:bCs/>
          <w:lang w:val="en-US" w:eastAsia="ja-JP"/>
        </w:rPr>
        <w:tab/>
        <w:t>Lenovo, Motorola Mobility</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R2-1910442</w:t>
      </w:r>
      <w:r w:rsidRPr="00DC5CC3">
        <w:rPr>
          <w:rFonts w:ascii="Arial" w:eastAsia="Yu Mincho" w:hAnsi="Arial" w:cs="Arial"/>
          <w:bCs/>
          <w:lang w:val="en-US" w:eastAsia="ja-JP"/>
        </w:rPr>
        <w:tab/>
        <w:t>Subtopics to be addressed in Sim M1M2</w:t>
      </w:r>
      <w:r w:rsidRPr="00DC5CC3">
        <w:rPr>
          <w:rFonts w:ascii="Arial" w:eastAsia="Yu Mincho" w:hAnsi="Arial" w:cs="Arial"/>
          <w:bCs/>
          <w:lang w:val="en-US" w:eastAsia="ja-JP"/>
        </w:rPr>
        <w:tab/>
        <w:t>Lenovo, Motorola Mobility</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R2-1910965</w:t>
      </w:r>
      <w:r w:rsidRPr="00DC5CC3">
        <w:rPr>
          <w:rFonts w:ascii="Arial" w:eastAsia="Yu Mincho" w:hAnsi="Arial" w:cs="Arial"/>
          <w:bCs/>
          <w:lang w:val="en-US" w:eastAsia="ja-JP"/>
        </w:rPr>
        <w:tab/>
        <w:t>Simultaneous use of mode 1 and mode 2</w:t>
      </w:r>
      <w:r w:rsidRPr="00DC5CC3">
        <w:rPr>
          <w:rFonts w:ascii="Arial" w:eastAsia="Yu Mincho" w:hAnsi="Arial" w:cs="Arial"/>
          <w:bCs/>
          <w:lang w:val="en-US" w:eastAsia="ja-JP"/>
        </w:rPr>
        <w:tab/>
        <w:t>KT Corp.</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R2-1911083</w:t>
      </w:r>
      <w:r w:rsidRPr="00DC5CC3">
        <w:rPr>
          <w:rFonts w:ascii="Arial" w:eastAsia="Yu Mincho" w:hAnsi="Arial" w:cs="Arial"/>
          <w:bCs/>
          <w:lang w:val="en-US" w:eastAsia="ja-JP"/>
        </w:rPr>
        <w:tab/>
        <w:t>Discussion about mode coexistence for NR sidelink</w:t>
      </w:r>
      <w:r w:rsidRPr="00DC5CC3">
        <w:rPr>
          <w:rFonts w:ascii="Arial" w:eastAsia="Yu Mincho" w:hAnsi="Arial" w:cs="Arial"/>
          <w:bCs/>
          <w:lang w:val="en-US" w:eastAsia="ja-JP"/>
        </w:rPr>
        <w:tab/>
        <w:t>Huawei, HiSilicon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R2-1911095</w:t>
      </w:r>
      <w:r w:rsidRPr="00DC5CC3">
        <w:rPr>
          <w:rFonts w:ascii="Arial" w:eastAsia="Yu Mincho" w:hAnsi="Arial" w:cs="Arial"/>
          <w:bCs/>
          <w:lang w:val="en-US" w:eastAsia="ja-JP"/>
        </w:rPr>
        <w:tab/>
        <w:t>On the CBR measurment and reporting in Uu for NR SL</w:t>
      </w:r>
      <w:r w:rsidRPr="00DC5CC3">
        <w:rPr>
          <w:rFonts w:ascii="Arial" w:eastAsia="Yu Mincho" w:hAnsi="Arial" w:cs="Arial"/>
          <w:bCs/>
          <w:lang w:val="en-US" w:eastAsia="ja-JP"/>
        </w:rPr>
        <w:tab/>
        <w:t>Huawei, HiSilicon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R2-1911099</w:t>
      </w:r>
      <w:r w:rsidRPr="00DC5CC3">
        <w:rPr>
          <w:rFonts w:ascii="Arial" w:eastAsia="Yu Mincho" w:hAnsi="Arial" w:cs="Arial"/>
          <w:bCs/>
          <w:lang w:val="en-US" w:eastAsia="ja-JP"/>
        </w:rPr>
        <w:tab/>
        <w:t>Support of inter-carrier configuration for NR sidelink</w:t>
      </w:r>
      <w:r w:rsidRPr="00DC5CC3">
        <w:rPr>
          <w:rFonts w:ascii="Arial" w:eastAsia="Yu Mincho" w:hAnsi="Arial" w:cs="Arial"/>
          <w:bCs/>
          <w:lang w:val="en-US" w:eastAsia="ja-JP"/>
        </w:rPr>
        <w:tab/>
        <w:t>Huawei, HiSilicon</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R2-1911226</w:t>
      </w:r>
      <w:r w:rsidRPr="00DC5CC3">
        <w:rPr>
          <w:rFonts w:ascii="Arial" w:eastAsia="Yu Mincho" w:hAnsi="Arial" w:cs="Arial"/>
          <w:bCs/>
          <w:lang w:val="en-US" w:eastAsia="ja-JP"/>
        </w:rPr>
        <w:tab/>
        <w:t xml:space="preserve">Discussion on association between </w:t>
      </w:r>
      <w:proofErr w:type="spellStart"/>
      <w:r w:rsidRPr="00DC5CC3">
        <w:rPr>
          <w:rFonts w:ascii="Arial" w:eastAsia="Yu Mincho" w:hAnsi="Arial" w:cs="Arial"/>
          <w:bCs/>
          <w:lang w:val="en-US" w:eastAsia="ja-JP"/>
        </w:rPr>
        <w:t>sidelink</w:t>
      </w:r>
      <w:proofErr w:type="spellEnd"/>
      <w:r w:rsidRPr="00DC5CC3">
        <w:rPr>
          <w:rFonts w:ascii="Arial" w:eastAsia="Yu Mincho" w:hAnsi="Arial" w:cs="Arial"/>
          <w:bCs/>
          <w:lang w:val="en-US" w:eastAsia="ja-JP"/>
        </w:rPr>
        <w:t xml:space="preserve"> data and resource allocation modes</w:t>
      </w:r>
      <w:r w:rsidRPr="00DC5CC3">
        <w:rPr>
          <w:rFonts w:ascii="Arial" w:eastAsia="Yu Mincho" w:hAnsi="Arial" w:cs="Arial"/>
          <w:bCs/>
          <w:lang w:val="en-US" w:eastAsia="ja-JP"/>
        </w:rPr>
        <w:tab/>
      </w:r>
      <w:proofErr w:type="spellStart"/>
      <w:r w:rsidRPr="00DC5CC3">
        <w:rPr>
          <w:rFonts w:ascii="Arial" w:eastAsia="Yu Mincho" w:hAnsi="Arial" w:cs="Arial"/>
          <w:bCs/>
          <w:lang w:val="en-US" w:eastAsia="ja-JP"/>
        </w:rPr>
        <w:t>ASUSTeK</w:t>
      </w:r>
      <w:proofErr w:type="spellEnd"/>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R2-1911327</w:t>
      </w:r>
      <w:r w:rsidRPr="00DC5CC3">
        <w:rPr>
          <w:rFonts w:ascii="Arial" w:eastAsia="Yu Mincho" w:hAnsi="Arial" w:cs="Arial"/>
          <w:bCs/>
          <w:lang w:val="en-US" w:eastAsia="ja-JP"/>
        </w:rPr>
        <w:tab/>
        <w:t>Discussion on Support of Vulnerable Road User</w:t>
      </w:r>
      <w:r w:rsidRPr="00DC5CC3">
        <w:rPr>
          <w:rFonts w:ascii="Arial" w:eastAsia="Yu Mincho" w:hAnsi="Arial" w:cs="Arial"/>
          <w:bCs/>
          <w:lang w:val="en-US" w:eastAsia="ja-JP"/>
        </w:rPr>
        <w:tab/>
        <w:t>Samsung Electronics</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R2-1911357</w:t>
      </w:r>
      <w:r w:rsidRPr="00DC5CC3">
        <w:rPr>
          <w:rFonts w:ascii="Arial" w:eastAsia="Yu Mincho" w:hAnsi="Arial" w:cs="Arial"/>
          <w:bCs/>
          <w:lang w:val="en-US" w:eastAsia="ja-JP"/>
        </w:rPr>
        <w:tab/>
        <w:t>Considerations for sidelink resource pool design for NR V2X</w:t>
      </w:r>
      <w:r w:rsidRPr="00DC5CC3">
        <w:rPr>
          <w:rFonts w:ascii="Arial" w:eastAsia="Yu Mincho" w:hAnsi="Arial" w:cs="Arial"/>
          <w:bCs/>
          <w:lang w:val="en-US" w:eastAsia="ja-JP"/>
        </w:rPr>
        <w:tab/>
        <w:t>Samsung</w:t>
      </w:r>
      <w:r w:rsidRPr="00DC5CC3">
        <w:rPr>
          <w:rFonts w:ascii="Arial" w:eastAsia="Yu Mincho" w:hAnsi="Arial" w:cs="Arial"/>
          <w:bCs/>
          <w:lang w:val="en-US" w:eastAsia="ja-JP"/>
        </w:rPr>
        <w:tab/>
      </w:r>
    </w:p>
    <w:p w:rsidR="00DC5CC3" w:rsidRPr="00DC5CC3" w:rsidRDefault="00DC5CC3" w:rsidP="00DC5CC3">
      <w:pPr>
        <w:numPr>
          <w:ilvl w:val="0"/>
          <w:numId w:val="19"/>
        </w:numPr>
        <w:overflowPunct/>
        <w:autoSpaceDE/>
        <w:autoSpaceDN/>
        <w:snapToGrid w:val="0"/>
        <w:spacing w:after="0"/>
        <w:textAlignment w:val="auto"/>
        <w:rPr>
          <w:rFonts w:ascii="Arial" w:eastAsia="Yu Mincho" w:hAnsi="Arial" w:cs="Arial"/>
          <w:bCs/>
          <w:lang w:val="en-US" w:eastAsia="ja-JP"/>
        </w:rPr>
      </w:pPr>
      <w:r w:rsidRPr="00DC5CC3">
        <w:rPr>
          <w:rFonts w:ascii="Arial" w:eastAsia="Yu Mincho" w:hAnsi="Arial" w:cs="Arial"/>
          <w:bCs/>
          <w:lang w:val="en-US" w:eastAsia="ja-JP"/>
        </w:rPr>
        <w:t>R2-1911404</w:t>
      </w:r>
      <w:r w:rsidRPr="00DC5CC3">
        <w:rPr>
          <w:rFonts w:ascii="Arial" w:eastAsia="Yu Mincho" w:hAnsi="Arial" w:cs="Arial"/>
          <w:bCs/>
          <w:lang w:val="en-US" w:eastAsia="ja-JP"/>
        </w:rPr>
        <w:tab/>
        <w:t>Considerations on simultaneous configuration of mode 1 and 2</w:t>
      </w:r>
      <w:r w:rsidRPr="00DC5CC3">
        <w:rPr>
          <w:rFonts w:ascii="Arial" w:eastAsia="Yu Mincho" w:hAnsi="Arial" w:cs="Arial"/>
          <w:bCs/>
          <w:lang w:val="en-US" w:eastAsia="ja-JP"/>
        </w:rPr>
        <w:tab/>
        <w:t>ITL</w:t>
      </w:r>
      <w:r w:rsidRPr="00DC5CC3">
        <w:rPr>
          <w:rFonts w:ascii="Arial" w:eastAsia="Yu Mincho" w:hAnsi="Arial" w:cs="Arial"/>
          <w:bCs/>
          <w:lang w:val="en-US" w:eastAsia="ja-JP"/>
        </w:rPr>
        <w:tab/>
      </w:r>
    </w:p>
    <w:p w:rsidR="006355CF" w:rsidRDefault="006355CF" w:rsidP="003E3A1A">
      <w:pPr>
        <w:overflowPunct/>
        <w:autoSpaceDE/>
        <w:autoSpaceDN/>
        <w:snapToGrid w:val="0"/>
        <w:spacing w:after="0"/>
        <w:textAlignment w:val="auto"/>
        <w:rPr>
          <w:rFonts w:ascii="Arial" w:eastAsia="Yu Mincho" w:hAnsi="Arial" w:cs="Arial"/>
          <w:b/>
          <w:bCs/>
          <w:lang w:val="en-US" w:eastAsia="ja-JP"/>
        </w:rPr>
      </w:pPr>
    </w:p>
    <w:p w:rsidR="00AE597D" w:rsidRDefault="00AE597D" w:rsidP="00EE29A9">
      <w:pPr>
        <w:overflowPunct/>
        <w:autoSpaceDE/>
        <w:autoSpaceDN/>
        <w:snapToGrid w:val="0"/>
        <w:spacing w:after="0"/>
        <w:textAlignment w:val="auto"/>
        <w:rPr>
          <w:rFonts w:eastAsiaTheme="minorEastAsia"/>
          <w:b/>
          <w:bCs/>
          <w:u w:val="single"/>
          <w:lang w:eastAsia="ko-KR"/>
        </w:rPr>
      </w:pPr>
      <w:r w:rsidRPr="002C0370">
        <w:rPr>
          <w:rFonts w:eastAsia="Yu Mincho"/>
          <w:b/>
          <w:bCs/>
          <w:u w:val="single"/>
          <w:lang w:eastAsia="ja-JP"/>
        </w:rPr>
        <w:t>RAN</w:t>
      </w:r>
      <w:r>
        <w:rPr>
          <w:rFonts w:eastAsiaTheme="minorEastAsia" w:hint="eastAsia"/>
          <w:b/>
          <w:bCs/>
          <w:u w:val="single"/>
          <w:lang w:eastAsia="ko-KR"/>
        </w:rPr>
        <w:t>3</w:t>
      </w:r>
      <w:r w:rsidRPr="002C0370">
        <w:rPr>
          <w:rFonts w:eastAsia="Yu Mincho"/>
          <w:b/>
          <w:bCs/>
          <w:u w:val="single"/>
          <w:lang w:eastAsia="ja-JP"/>
        </w:rPr>
        <w:t>#</w:t>
      </w:r>
      <w:r>
        <w:rPr>
          <w:rFonts w:eastAsiaTheme="minorEastAsia" w:hint="eastAsia"/>
          <w:b/>
          <w:bCs/>
          <w:u w:val="single"/>
          <w:lang w:eastAsia="ko-KR"/>
        </w:rPr>
        <w:t>104</w:t>
      </w:r>
    </w:p>
    <w:p w:rsidR="00AE597D" w:rsidRDefault="00AE597D" w:rsidP="00EE29A9">
      <w:pPr>
        <w:overflowPunct/>
        <w:autoSpaceDE/>
        <w:autoSpaceDN/>
        <w:snapToGrid w:val="0"/>
        <w:spacing w:after="0"/>
        <w:textAlignment w:val="auto"/>
        <w:rPr>
          <w:rFonts w:eastAsiaTheme="minorEastAsia"/>
          <w:b/>
          <w:bCs/>
          <w:u w:val="single"/>
          <w:lang w:eastAsia="ko-KR"/>
        </w:rPr>
      </w:pP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R3-193321</w:t>
      </w:r>
      <w:r w:rsidRPr="009F207A">
        <w:rPr>
          <w:rFonts w:ascii="Arial" w:eastAsia="Yu Mincho" w:hAnsi="Arial" w:cs="Arial"/>
          <w:bCs/>
          <w:lang w:val="en-US" w:eastAsia="ja-JP"/>
        </w:rPr>
        <w:tab/>
        <w:t xml:space="preserve">Reply on Combinations of </w:t>
      </w:r>
      <w:proofErr w:type="spellStart"/>
      <w:r w:rsidRPr="009F207A">
        <w:rPr>
          <w:rFonts w:ascii="Arial" w:eastAsia="Yu Mincho" w:hAnsi="Arial" w:cs="Arial"/>
          <w:bCs/>
          <w:lang w:val="en-US" w:eastAsia="ja-JP"/>
        </w:rPr>
        <w:t>Uu</w:t>
      </w:r>
      <w:proofErr w:type="spellEnd"/>
      <w:r w:rsidRPr="009F207A">
        <w:rPr>
          <w:rFonts w:ascii="Arial" w:eastAsia="Yu Mincho" w:hAnsi="Arial" w:cs="Arial"/>
          <w:bCs/>
          <w:lang w:val="en-US" w:eastAsia="ja-JP"/>
        </w:rPr>
        <w:t xml:space="preserve"> </w:t>
      </w:r>
      <w:proofErr w:type="spellStart"/>
      <w:r w:rsidRPr="009F207A">
        <w:rPr>
          <w:rFonts w:ascii="Arial" w:eastAsia="Yu Mincho" w:hAnsi="Arial" w:cs="Arial"/>
          <w:bCs/>
          <w:lang w:val="en-US" w:eastAsia="ja-JP"/>
        </w:rPr>
        <w:t>QoS</w:t>
      </w:r>
      <w:proofErr w:type="spellEnd"/>
      <w:r w:rsidRPr="009F207A">
        <w:rPr>
          <w:rFonts w:ascii="Arial" w:eastAsia="Yu Mincho" w:hAnsi="Arial" w:cs="Arial"/>
          <w:bCs/>
          <w:lang w:val="en-US" w:eastAsia="ja-JP"/>
        </w:rPr>
        <w:t xml:space="preserve"> characteristics values for V2X services</w:t>
      </w:r>
      <w:r w:rsidRPr="009F207A">
        <w:rPr>
          <w:rFonts w:ascii="Arial" w:eastAsia="Yu Mincho" w:hAnsi="Arial" w:cs="Arial"/>
          <w:bCs/>
          <w:lang w:val="en-US" w:eastAsia="ja-JP"/>
        </w:rPr>
        <w:tab/>
        <w:t>3GPP SA2, Huawei</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R3-193337</w:t>
      </w:r>
      <w:r w:rsidRPr="009F207A">
        <w:rPr>
          <w:rFonts w:ascii="Arial" w:eastAsia="Yu Mincho" w:hAnsi="Arial" w:cs="Arial"/>
          <w:bCs/>
          <w:lang w:val="en-US" w:eastAsia="ja-JP"/>
        </w:rPr>
        <w:tab/>
        <w:t xml:space="preserve">LS on Enhancements to </w:t>
      </w:r>
      <w:proofErr w:type="spellStart"/>
      <w:r w:rsidRPr="009F207A">
        <w:rPr>
          <w:rFonts w:ascii="Arial" w:eastAsia="Yu Mincho" w:hAnsi="Arial" w:cs="Arial"/>
          <w:bCs/>
          <w:lang w:val="en-US" w:eastAsia="ja-JP"/>
        </w:rPr>
        <w:t>QoS</w:t>
      </w:r>
      <w:proofErr w:type="spellEnd"/>
      <w:r w:rsidRPr="009F207A">
        <w:rPr>
          <w:rFonts w:ascii="Arial" w:eastAsia="Yu Mincho" w:hAnsi="Arial" w:cs="Arial"/>
          <w:bCs/>
          <w:lang w:val="en-US" w:eastAsia="ja-JP"/>
        </w:rPr>
        <w:t xml:space="preserve"> Handling for V2X Communication Over </w:t>
      </w:r>
      <w:proofErr w:type="spellStart"/>
      <w:r w:rsidRPr="009F207A">
        <w:rPr>
          <w:rFonts w:ascii="Arial" w:eastAsia="Yu Mincho" w:hAnsi="Arial" w:cs="Arial"/>
          <w:bCs/>
          <w:lang w:val="en-US" w:eastAsia="ja-JP"/>
        </w:rPr>
        <w:t>Uu</w:t>
      </w:r>
      <w:proofErr w:type="spellEnd"/>
      <w:r w:rsidRPr="009F207A">
        <w:rPr>
          <w:rFonts w:ascii="Arial" w:eastAsia="Yu Mincho" w:hAnsi="Arial" w:cs="Arial"/>
          <w:bCs/>
          <w:lang w:val="en-US" w:eastAsia="ja-JP"/>
        </w:rPr>
        <w:t xml:space="preserve"> Reference Point</w:t>
      </w:r>
      <w:r w:rsidRPr="009F207A">
        <w:rPr>
          <w:rFonts w:ascii="Arial" w:eastAsia="Yu Mincho" w:hAnsi="Arial" w:cs="Arial"/>
          <w:bCs/>
          <w:lang w:val="en-US" w:eastAsia="ja-JP"/>
        </w:rPr>
        <w:tab/>
        <w:t>3GPP SA2, Huawei</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R3-193422</w:t>
      </w:r>
      <w:r w:rsidRPr="009F207A">
        <w:rPr>
          <w:rFonts w:ascii="Arial" w:eastAsia="Yu Mincho" w:hAnsi="Arial" w:cs="Arial"/>
          <w:bCs/>
          <w:lang w:val="en-US" w:eastAsia="ja-JP"/>
        </w:rPr>
        <w:tab/>
        <w:t xml:space="preserve">Enhancements of </w:t>
      </w:r>
      <w:proofErr w:type="spellStart"/>
      <w:r w:rsidRPr="009F207A">
        <w:rPr>
          <w:rFonts w:ascii="Arial" w:eastAsia="Yu Mincho" w:hAnsi="Arial" w:cs="Arial"/>
          <w:bCs/>
          <w:lang w:val="en-US" w:eastAsia="ja-JP"/>
        </w:rPr>
        <w:t>QoS</w:t>
      </w:r>
      <w:proofErr w:type="spellEnd"/>
      <w:r w:rsidRPr="009F207A">
        <w:rPr>
          <w:rFonts w:ascii="Arial" w:eastAsia="Yu Mincho" w:hAnsi="Arial" w:cs="Arial"/>
          <w:bCs/>
          <w:lang w:val="en-US" w:eastAsia="ja-JP"/>
        </w:rPr>
        <w:t xml:space="preserve"> with alternative </w:t>
      </w:r>
      <w:proofErr w:type="spellStart"/>
      <w:r w:rsidRPr="009F207A">
        <w:rPr>
          <w:rFonts w:ascii="Arial" w:eastAsia="Yu Mincho" w:hAnsi="Arial" w:cs="Arial"/>
          <w:bCs/>
          <w:lang w:val="en-US" w:eastAsia="ja-JP"/>
        </w:rPr>
        <w:t>QoS</w:t>
      </w:r>
      <w:proofErr w:type="spellEnd"/>
      <w:r w:rsidRPr="009F207A">
        <w:rPr>
          <w:rFonts w:ascii="Arial" w:eastAsia="Yu Mincho" w:hAnsi="Arial" w:cs="Arial"/>
          <w:bCs/>
          <w:lang w:val="en-US" w:eastAsia="ja-JP"/>
        </w:rPr>
        <w:t xml:space="preserve"> profiles</w:t>
      </w:r>
      <w:r w:rsidRPr="009F207A">
        <w:rPr>
          <w:rFonts w:ascii="Arial" w:eastAsia="Yu Mincho" w:hAnsi="Arial" w:cs="Arial"/>
          <w:bCs/>
          <w:lang w:val="en-US" w:eastAsia="ja-JP"/>
        </w:rPr>
        <w:tab/>
        <w:t>Nokia, Nokia Shanghai Bell</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R3-193423</w:t>
      </w:r>
      <w:r w:rsidRPr="009F207A">
        <w:rPr>
          <w:rFonts w:ascii="Arial" w:eastAsia="Yu Mincho" w:hAnsi="Arial" w:cs="Arial"/>
          <w:bCs/>
          <w:lang w:val="en-US" w:eastAsia="ja-JP"/>
        </w:rPr>
        <w:tab/>
        <w:t xml:space="preserve">Reply LS on Enhancements to </w:t>
      </w:r>
      <w:proofErr w:type="spellStart"/>
      <w:r w:rsidRPr="009F207A">
        <w:rPr>
          <w:rFonts w:ascii="Arial" w:eastAsia="Yu Mincho" w:hAnsi="Arial" w:cs="Arial"/>
          <w:bCs/>
          <w:lang w:val="en-US" w:eastAsia="ja-JP"/>
        </w:rPr>
        <w:t>QoS</w:t>
      </w:r>
      <w:proofErr w:type="spellEnd"/>
      <w:r w:rsidRPr="009F207A">
        <w:rPr>
          <w:rFonts w:ascii="Arial" w:eastAsia="Yu Mincho" w:hAnsi="Arial" w:cs="Arial"/>
          <w:bCs/>
          <w:lang w:val="en-US" w:eastAsia="ja-JP"/>
        </w:rPr>
        <w:t xml:space="preserve"> Handling for V2X communication over </w:t>
      </w:r>
      <w:proofErr w:type="spellStart"/>
      <w:r w:rsidRPr="009F207A">
        <w:rPr>
          <w:rFonts w:ascii="Arial" w:eastAsia="Yu Mincho" w:hAnsi="Arial" w:cs="Arial"/>
          <w:bCs/>
          <w:lang w:val="en-US" w:eastAsia="ja-JP"/>
        </w:rPr>
        <w:t>Uu</w:t>
      </w:r>
      <w:proofErr w:type="spellEnd"/>
      <w:r w:rsidRPr="009F207A">
        <w:rPr>
          <w:rFonts w:ascii="Arial" w:eastAsia="Yu Mincho" w:hAnsi="Arial" w:cs="Arial"/>
          <w:bCs/>
          <w:lang w:val="en-US" w:eastAsia="ja-JP"/>
        </w:rPr>
        <w:t xml:space="preserve"> reference point</w:t>
      </w:r>
      <w:r>
        <w:rPr>
          <w:rFonts w:ascii="Arial" w:eastAsia="Yu Mincho" w:hAnsi="Arial" w:cs="Arial"/>
          <w:bCs/>
          <w:lang w:val="en-US" w:eastAsia="ja-JP"/>
        </w:rPr>
        <w:t xml:space="preserve">, </w:t>
      </w:r>
      <w:r w:rsidRPr="009F207A">
        <w:rPr>
          <w:rFonts w:ascii="Arial" w:eastAsia="Yu Mincho" w:hAnsi="Arial" w:cs="Arial"/>
          <w:bCs/>
          <w:lang w:val="en-US" w:eastAsia="ja-JP"/>
        </w:rPr>
        <w:t>Nokia, Nokia Shanghai Bell</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R3-193455</w:t>
      </w:r>
      <w:r w:rsidRPr="009F207A">
        <w:rPr>
          <w:rFonts w:ascii="Arial" w:eastAsia="Yu Mincho" w:hAnsi="Arial" w:cs="Arial"/>
          <w:bCs/>
          <w:lang w:val="en-US" w:eastAsia="ja-JP"/>
        </w:rPr>
        <w:tab/>
        <w:t>Service Authorization for NR V2X</w:t>
      </w:r>
      <w:r w:rsidRPr="009F207A">
        <w:rPr>
          <w:rFonts w:ascii="Arial" w:eastAsia="Yu Mincho" w:hAnsi="Arial" w:cs="Arial"/>
          <w:bCs/>
          <w:lang w:val="en-US" w:eastAsia="ja-JP"/>
        </w:rPr>
        <w:tab/>
        <w:t>CATT</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R3-193456</w:t>
      </w:r>
      <w:r w:rsidRPr="009F207A">
        <w:rPr>
          <w:rFonts w:ascii="Arial" w:eastAsia="Yu Mincho" w:hAnsi="Arial" w:cs="Arial"/>
          <w:bCs/>
          <w:lang w:val="en-US" w:eastAsia="ja-JP"/>
        </w:rPr>
        <w:tab/>
        <w:t>Support of V2X Service Authorization for NG-AP</w:t>
      </w:r>
      <w:r w:rsidRPr="009F207A">
        <w:rPr>
          <w:rFonts w:ascii="Arial" w:eastAsia="Yu Mincho" w:hAnsi="Arial" w:cs="Arial"/>
          <w:bCs/>
          <w:lang w:val="en-US" w:eastAsia="ja-JP"/>
        </w:rPr>
        <w:tab/>
        <w:t>CATT</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R3-193457</w:t>
      </w:r>
      <w:r w:rsidRPr="009F207A">
        <w:rPr>
          <w:rFonts w:ascii="Arial" w:eastAsia="Yu Mincho" w:hAnsi="Arial" w:cs="Arial"/>
          <w:bCs/>
          <w:lang w:val="en-US" w:eastAsia="ja-JP"/>
        </w:rPr>
        <w:tab/>
        <w:t xml:space="preserve">Support of V2X Service Authorization for </w:t>
      </w:r>
      <w:proofErr w:type="spellStart"/>
      <w:r w:rsidRPr="009F207A">
        <w:rPr>
          <w:rFonts w:ascii="Arial" w:eastAsia="Yu Mincho" w:hAnsi="Arial" w:cs="Arial"/>
          <w:bCs/>
          <w:lang w:val="en-US" w:eastAsia="ja-JP"/>
        </w:rPr>
        <w:t>Xn</w:t>
      </w:r>
      <w:proofErr w:type="spellEnd"/>
      <w:r w:rsidRPr="009F207A">
        <w:rPr>
          <w:rFonts w:ascii="Arial" w:eastAsia="Yu Mincho" w:hAnsi="Arial" w:cs="Arial"/>
          <w:bCs/>
          <w:lang w:val="en-US" w:eastAsia="ja-JP"/>
        </w:rPr>
        <w:t>-AP</w:t>
      </w:r>
      <w:r w:rsidRPr="009F207A">
        <w:rPr>
          <w:rFonts w:ascii="Arial" w:eastAsia="Yu Mincho" w:hAnsi="Arial" w:cs="Arial"/>
          <w:bCs/>
          <w:lang w:val="en-US" w:eastAsia="ja-JP"/>
        </w:rPr>
        <w:tab/>
        <w:t>CATT</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R3-193458</w:t>
      </w:r>
      <w:r w:rsidRPr="009F207A">
        <w:rPr>
          <w:rFonts w:ascii="Arial" w:eastAsia="Yu Mincho" w:hAnsi="Arial" w:cs="Arial"/>
          <w:bCs/>
          <w:lang w:val="en-US" w:eastAsia="ja-JP"/>
        </w:rPr>
        <w:tab/>
        <w:t>Support of V2X Service Authorization for S1-AP</w:t>
      </w:r>
      <w:r w:rsidRPr="009F207A">
        <w:rPr>
          <w:rFonts w:ascii="Arial" w:eastAsia="Yu Mincho" w:hAnsi="Arial" w:cs="Arial"/>
          <w:bCs/>
          <w:lang w:val="en-US" w:eastAsia="ja-JP"/>
        </w:rPr>
        <w:tab/>
        <w:t>CATT</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R3-193459</w:t>
      </w:r>
      <w:r w:rsidRPr="009F207A">
        <w:rPr>
          <w:rFonts w:ascii="Arial" w:eastAsia="Yu Mincho" w:hAnsi="Arial" w:cs="Arial"/>
          <w:bCs/>
          <w:lang w:val="en-US" w:eastAsia="ja-JP"/>
        </w:rPr>
        <w:tab/>
        <w:t>Support of V2X Service Authorization for X2-AP</w:t>
      </w:r>
      <w:r w:rsidRPr="009F207A">
        <w:rPr>
          <w:rFonts w:ascii="Arial" w:eastAsia="Yu Mincho" w:hAnsi="Arial" w:cs="Arial"/>
          <w:bCs/>
          <w:lang w:val="en-US" w:eastAsia="ja-JP"/>
        </w:rPr>
        <w:tab/>
        <w:t>CATT</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R3-193460</w:t>
      </w:r>
      <w:r w:rsidRPr="009F207A">
        <w:rPr>
          <w:rFonts w:ascii="Arial" w:eastAsia="Yu Mincho" w:hAnsi="Arial" w:cs="Arial"/>
          <w:bCs/>
          <w:lang w:val="en-US" w:eastAsia="ja-JP"/>
        </w:rPr>
        <w:tab/>
        <w:t>Resource allocation for NR V2X</w:t>
      </w:r>
      <w:r w:rsidRPr="009F207A">
        <w:rPr>
          <w:rFonts w:ascii="Arial" w:eastAsia="Yu Mincho" w:hAnsi="Arial" w:cs="Arial"/>
          <w:bCs/>
          <w:lang w:val="en-US" w:eastAsia="ja-JP"/>
        </w:rPr>
        <w:tab/>
        <w:t>CATT</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R3-193461</w:t>
      </w:r>
      <w:r w:rsidRPr="009F207A">
        <w:rPr>
          <w:rFonts w:ascii="Arial" w:eastAsia="Yu Mincho" w:hAnsi="Arial" w:cs="Arial"/>
          <w:bCs/>
          <w:lang w:val="en-US" w:eastAsia="ja-JP"/>
        </w:rPr>
        <w:tab/>
      </w:r>
      <w:proofErr w:type="spellStart"/>
      <w:r w:rsidRPr="009F207A">
        <w:rPr>
          <w:rFonts w:ascii="Arial" w:eastAsia="Yu Mincho" w:hAnsi="Arial" w:cs="Arial"/>
          <w:bCs/>
          <w:lang w:val="en-US" w:eastAsia="ja-JP"/>
        </w:rPr>
        <w:t>QoS</w:t>
      </w:r>
      <w:proofErr w:type="spellEnd"/>
      <w:r w:rsidRPr="009F207A">
        <w:rPr>
          <w:rFonts w:ascii="Arial" w:eastAsia="Yu Mincho" w:hAnsi="Arial" w:cs="Arial"/>
          <w:bCs/>
          <w:lang w:val="en-US" w:eastAsia="ja-JP"/>
        </w:rPr>
        <w:t xml:space="preserve"> support for NR V2X</w:t>
      </w:r>
      <w:r w:rsidRPr="009F207A">
        <w:rPr>
          <w:rFonts w:ascii="Arial" w:eastAsia="Yu Mincho" w:hAnsi="Arial" w:cs="Arial"/>
          <w:bCs/>
          <w:lang w:val="en-US" w:eastAsia="ja-JP"/>
        </w:rPr>
        <w:tab/>
        <w:t>CATT</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R3-193462</w:t>
      </w:r>
      <w:r w:rsidRPr="009F207A">
        <w:rPr>
          <w:rFonts w:ascii="Arial" w:eastAsia="Yu Mincho" w:hAnsi="Arial" w:cs="Arial"/>
          <w:bCs/>
          <w:lang w:val="en-US" w:eastAsia="ja-JP"/>
        </w:rPr>
        <w:tab/>
      </w:r>
      <w:proofErr w:type="spellStart"/>
      <w:r w:rsidRPr="009F207A">
        <w:rPr>
          <w:rFonts w:ascii="Arial" w:eastAsia="Yu Mincho" w:hAnsi="Arial" w:cs="Arial"/>
          <w:bCs/>
          <w:lang w:val="en-US" w:eastAsia="ja-JP"/>
        </w:rPr>
        <w:t>QoS</w:t>
      </w:r>
      <w:proofErr w:type="spellEnd"/>
      <w:r w:rsidRPr="009F207A">
        <w:rPr>
          <w:rFonts w:ascii="Arial" w:eastAsia="Yu Mincho" w:hAnsi="Arial" w:cs="Arial"/>
          <w:bCs/>
          <w:lang w:val="en-US" w:eastAsia="ja-JP"/>
        </w:rPr>
        <w:t xml:space="preserve"> support for NR V2X in NGAP</w:t>
      </w:r>
      <w:r w:rsidRPr="009F207A">
        <w:rPr>
          <w:rFonts w:ascii="Arial" w:eastAsia="Yu Mincho" w:hAnsi="Arial" w:cs="Arial"/>
          <w:bCs/>
          <w:lang w:val="en-US" w:eastAsia="ja-JP"/>
        </w:rPr>
        <w:tab/>
        <w:t>CATT</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R3-193463</w:t>
      </w:r>
      <w:r w:rsidRPr="009F207A">
        <w:rPr>
          <w:rFonts w:ascii="Arial" w:eastAsia="Yu Mincho" w:hAnsi="Arial" w:cs="Arial"/>
          <w:bCs/>
          <w:lang w:val="en-US" w:eastAsia="ja-JP"/>
        </w:rPr>
        <w:tab/>
      </w:r>
      <w:proofErr w:type="spellStart"/>
      <w:r w:rsidRPr="009F207A">
        <w:rPr>
          <w:rFonts w:ascii="Arial" w:eastAsia="Yu Mincho" w:hAnsi="Arial" w:cs="Arial"/>
          <w:bCs/>
          <w:lang w:val="en-US" w:eastAsia="ja-JP"/>
        </w:rPr>
        <w:t>QoS</w:t>
      </w:r>
      <w:proofErr w:type="spellEnd"/>
      <w:r w:rsidRPr="009F207A">
        <w:rPr>
          <w:rFonts w:ascii="Arial" w:eastAsia="Yu Mincho" w:hAnsi="Arial" w:cs="Arial"/>
          <w:bCs/>
          <w:lang w:val="en-US" w:eastAsia="ja-JP"/>
        </w:rPr>
        <w:t xml:space="preserve"> support for NR V2X in </w:t>
      </w:r>
      <w:proofErr w:type="spellStart"/>
      <w:r w:rsidRPr="009F207A">
        <w:rPr>
          <w:rFonts w:ascii="Arial" w:eastAsia="Yu Mincho" w:hAnsi="Arial" w:cs="Arial"/>
          <w:bCs/>
          <w:lang w:val="en-US" w:eastAsia="ja-JP"/>
        </w:rPr>
        <w:t>XnAP</w:t>
      </w:r>
      <w:proofErr w:type="spellEnd"/>
      <w:r w:rsidRPr="009F207A">
        <w:rPr>
          <w:rFonts w:ascii="Arial" w:eastAsia="Yu Mincho" w:hAnsi="Arial" w:cs="Arial"/>
          <w:bCs/>
          <w:lang w:val="en-US" w:eastAsia="ja-JP"/>
        </w:rPr>
        <w:tab/>
        <w:t>CATT</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R3-193464</w:t>
      </w:r>
      <w:r w:rsidRPr="009F207A">
        <w:rPr>
          <w:rFonts w:ascii="Arial" w:eastAsia="Yu Mincho" w:hAnsi="Arial" w:cs="Arial"/>
          <w:bCs/>
          <w:lang w:val="en-US" w:eastAsia="ja-JP"/>
        </w:rPr>
        <w:tab/>
      </w:r>
      <w:proofErr w:type="spellStart"/>
      <w:r w:rsidRPr="009F207A">
        <w:rPr>
          <w:rFonts w:ascii="Arial" w:eastAsia="Yu Mincho" w:hAnsi="Arial" w:cs="Arial"/>
          <w:bCs/>
          <w:lang w:val="en-US" w:eastAsia="ja-JP"/>
        </w:rPr>
        <w:t>QoS</w:t>
      </w:r>
      <w:proofErr w:type="spellEnd"/>
      <w:r w:rsidRPr="009F207A">
        <w:rPr>
          <w:rFonts w:ascii="Arial" w:eastAsia="Yu Mincho" w:hAnsi="Arial" w:cs="Arial"/>
          <w:bCs/>
          <w:lang w:val="en-US" w:eastAsia="ja-JP"/>
        </w:rPr>
        <w:t xml:space="preserve"> support for NR V2X in S1AP</w:t>
      </w:r>
      <w:r w:rsidRPr="009F207A">
        <w:rPr>
          <w:rFonts w:ascii="Arial" w:eastAsia="Yu Mincho" w:hAnsi="Arial" w:cs="Arial"/>
          <w:bCs/>
          <w:lang w:val="en-US" w:eastAsia="ja-JP"/>
        </w:rPr>
        <w:tab/>
        <w:t>CATT</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R3-193465</w:t>
      </w:r>
      <w:r w:rsidRPr="009F207A">
        <w:rPr>
          <w:rFonts w:ascii="Arial" w:eastAsia="Yu Mincho" w:hAnsi="Arial" w:cs="Arial"/>
          <w:bCs/>
          <w:lang w:val="en-US" w:eastAsia="ja-JP"/>
        </w:rPr>
        <w:tab/>
      </w:r>
      <w:proofErr w:type="spellStart"/>
      <w:r w:rsidRPr="009F207A">
        <w:rPr>
          <w:rFonts w:ascii="Arial" w:eastAsia="Yu Mincho" w:hAnsi="Arial" w:cs="Arial"/>
          <w:bCs/>
          <w:lang w:val="en-US" w:eastAsia="ja-JP"/>
        </w:rPr>
        <w:t>QoS</w:t>
      </w:r>
      <w:proofErr w:type="spellEnd"/>
      <w:r w:rsidRPr="009F207A">
        <w:rPr>
          <w:rFonts w:ascii="Arial" w:eastAsia="Yu Mincho" w:hAnsi="Arial" w:cs="Arial"/>
          <w:bCs/>
          <w:lang w:val="en-US" w:eastAsia="ja-JP"/>
        </w:rPr>
        <w:t xml:space="preserve"> support for NR V2X in X2AP</w:t>
      </w:r>
      <w:r w:rsidRPr="009F207A">
        <w:rPr>
          <w:rFonts w:ascii="Arial" w:eastAsia="Yu Mincho" w:hAnsi="Arial" w:cs="Arial"/>
          <w:bCs/>
          <w:lang w:val="en-US" w:eastAsia="ja-JP"/>
        </w:rPr>
        <w:tab/>
        <w:t>CATT</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R3-193466</w:t>
      </w:r>
      <w:r w:rsidRPr="009F207A">
        <w:rPr>
          <w:rFonts w:ascii="Arial" w:eastAsia="Yu Mincho" w:hAnsi="Arial" w:cs="Arial"/>
          <w:bCs/>
          <w:lang w:val="en-US" w:eastAsia="ja-JP"/>
        </w:rPr>
        <w:tab/>
        <w:t>V2X Resource co-ordination</w:t>
      </w:r>
      <w:r w:rsidRPr="009F207A">
        <w:rPr>
          <w:rFonts w:ascii="Arial" w:eastAsia="Yu Mincho" w:hAnsi="Arial" w:cs="Arial"/>
          <w:bCs/>
          <w:lang w:val="en-US" w:eastAsia="ja-JP"/>
        </w:rPr>
        <w:tab/>
        <w:t>CATT</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R3-193488</w:t>
      </w:r>
      <w:r w:rsidRPr="009F207A">
        <w:rPr>
          <w:rFonts w:ascii="Arial" w:eastAsia="Yu Mincho" w:hAnsi="Arial" w:cs="Arial"/>
          <w:bCs/>
          <w:lang w:val="en-US" w:eastAsia="ja-JP"/>
        </w:rPr>
        <w:tab/>
        <w:t>Support of Service Authorization for V2X</w:t>
      </w:r>
      <w:r w:rsidRPr="009F207A">
        <w:rPr>
          <w:rFonts w:ascii="Arial" w:eastAsia="Yu Mincho" w:hAnsi="Arial" w:cs="Arial"/>
          <w:bCs/>
          <w:lang w:val="en-US" w:eastAsia="ja-JP"/>
        </w:rPr>
        <w:tab/>
        <w:t xml:space="preserve">LG Electronics, LG </w:t>
      </w:r>
      <w:proofErr w:type="spellStart"/>
      <w:r w:rsidRPr="009F207A">
        <w:rPr>
          <w:rFonts w:ascii="Arial" w:eastAsia="Yu Mincho" w:hAnsi="Arial" w:cs="Arial"/>
          <w:bCs/>
          <w:lang w:val="en-US" w:eastAsia="ja-JP"/>
        </w:rPr>
        <w:t>Uplus</w:t>
      </w:r>
      <w:proofErr w:type="spellEnd"/>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R3-193489</w:t>
      </w:r>
      <w:r w:rsidRPr="009F207A">
        <w:rPr>
          <w:rFonts w:ascii="Arial" w:eastAsia="Yu Mincho" w:hAnsi="Arial" w:cs="Arial"/>
          <w:bCs/>
          <w:lang w:val="en-US" w:eastAsia="ja-JP"/>
        </w:rPr>
        <w:tab/>
        <w:t>Support of Service Authorization for V2X over NG</w:t>
      </w:r>
      <w:r w:rsidRPr="009F207A">
        <w:rPr>
          <w:rFonts w:ascii="Arial" w:eastAsia="Yu Mincho" w:hAnsi="Arial" w:cs="Arial"/>
          <w:bCs/>
          <w:lang w:val="en-US" w:eastAsia="ja-JP"/>
        </w:rPr>
        <w:tab/>
        <w:t xml:space="preserve">LG Electronics, LG </w:t>
      </w:r>
      <w:proofErr w:type="spellStart"/>
      <w:r w:rsidRPr="009F207A">
        <w:rPr>
          <w:rFonts w:ascii="Arial" w:eastAsia="Yu Mincho" w:hAnsi="Arial" w:cs="Arial"/>
          <w:bCs/>
          <w:lang w:val="en-US" w:eastAsia="ja-JP"/>
        </w:rPr>
        <w:t>Uplus</w:t>
      </w:r>
      <w:proofErr w:type="spellEnd"/>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R3-193490</w:t>
      </w:r>
      <w:r w:rsidRPr="009F207A">
        <w:rPr>
          <w:rFonts w:ascii="Arial" w:eastAsia="Yu Mincho" w:hAnsi="Arial" w:cs="Arial"/>
          <w:bCs/>
          <w:lang w:val="en-US" w:eastAsia="ja-JP"/>
        </w:rPr>
        <w:tab/>
        <w:t xml:space="preserve">Support of Service Authorization for V2X over </w:t>
      </w:r>
      <w:proofErr w:type="spellStart"/>
      <w:r w:rsidRPr="009F207A">
        <w:rPr>
          <w:rFonts w:ascii="Arial" w:eastAsia="Yu Mincho" w:hAnsi="Arial" w:cs="Arial"/>
          <w:bCs/>
          <w:lang w:val="en-US" w:eastAsia="ja-JP"/>
        </w:rPr>
        <w:t>Xn</w:t>
      </w:r>
      <w:proofErr w:type="spellEnd"/>
      <w:r w:rsidRPr="009F207A">
        <w:rPr>
          <w:rFonts w:ascii="Arial" w:eastAsia="Yu Mincho" w:hAnsi="Arial" w:cs="Arial"/>
          <w:bCs/>
          <w:lang w:val="en-US" w:eastAsia="ja-JP"/>
        </w:rPr>
        <w:tab/>
        <w:t xml:space="preserve">LG Electronics, LG </w:t>
      </w:r>
      <w:proofErr w:type="spellStart"/>
      <w:r w:rsidRPr="009F207A">
        <w:rPr>
          <w:rFonts w:ascii="Arial" w:eastAsia="Yu Mincho" w:hAnsi="Arial" w:cs="Arial"/>
          <w:bCs/>
          <w:lang w:val="en-US" w:eastAsia="ja-JP"/>
        </w:rPr>
        <w:t>Uplus</w:t>
      </w:r>
      <w:proofErr w:type="spellEnd"/>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R3-193491</w:t>
      </w:r>
      <w:r w:rsidRPr="009F207A">
        <w:rPr>
          <w:rFonts w:ascii="Arial" w:eastAsia="Yu Mincho" w:hAnsi="Arial" w:cs="Arial"/>
          <w:bCs/>
          <w:lang w:val="en-US" w:eastAsia="ja-JP"/>
        </w:rPr>
        <w:tab/>
        <w:t xml:space="preserve">Impacts on F1 for support of </w:t>
      </w:r>
      <w:proofErr w:type="spellStart"/>
      <w:r w:rsidRPr="009F207A">
        <w:rPr>
          <w:rFonts w:ascii="Arial" w:eastAsia="Yu Mincho" w:hAnsi="Arial" w:cs="Arial"/>
          <w:bCs/>
          <w:lang w:val="en-US" w:eastAsia="ja-JP"/>
        </w:rPr>
        <w:t>sidelink</w:t>
      </w:r>
      <w:proofErr w:type="spellEnd"/>
      <w:r w:rsidRPr="009F207A">
        <w:rPr>
          <w:rFonts w:ascii="Arial" w:eastAsia="Yu Mincho" w:hAnsi="Arial" w:cs="Arial"/>
          <w:bCs/>
          <w:lang w:val="en-US" w:eastAsia="ja-JP"/>
        </w:rPr>
        <w:t xml:space="preserve"> resource allocation</w:t>
      </w:r>
      <w:r w:rsidRPr="009F207A">
        <w:rPr>
          <w:rFonts w:ascii="Arial" w:eastAsia="Yu Mincho" w:hAnsi="Arial" w:cs="Arial"/>
          <w:bCs/>
          <w:lang w:val="en-US" w:eastAsia="ja-JP"/>
        </w:rPr>
        <w:tab/>
        <w:t xml:space="preserve">LG Electronics, LG </w:t>
      </w:r>
      <w:proofErr w:type="spellStart"/>
      <w:r w:rsidRPr="009F207A">
        <w:rPr>
          <w:rFonts w:ascii="Arial" w:eastAsia="Yu Mincho" w:hAnsi="Arial" w:cs="Arial"/>
          <w:bCs/>
          <w:lang w:val="en-US" w:eastAsia="ja-JP"/>
        </w:rPr>
        <w:t>Uplus</w:t>
      </w:r>
      <w:proofErr w:type="spellEnd"/>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R3-193492</w:t>
      </w:r>
      <w:r w:rsidRPr="009F207A">
        <w:rPr>
          <w:rFonts w:ascii="Arial" w:eastAsia="Yu Mincho" w:hAnsi="Arial" w:cs="Arial"/>
          <w:bCs/>
          <w:lang w:val="en-US" w:eastAsia="ja-JP"/>
        </w:rPr>
        <w:tab/>
        <w:t xml:space="preserve">Support of UE </w:t>
      </w:r>
      <w:proofErr w:type="spellStart"/>
      <w:r w:rsidRPr="009F207A">
        <w:rPr>
          <w:rFonts w:ascii="Arial" w:eastAsia="Yu Mincho" w:hAnsi="Arial" w:cs="Arial"/>
          <w:bCs/>
          <w:lang w:val="en-US" w:eastAsia="ja-JP"/>
        </w:rPr>
        <w:t>Slidelink</w:t>
      </w:r>
      <w:proofErr w:type="spellEnd"/>
      <w:r w:rsidRPr="009F207A">
        <w:rPr>
          <w:rFonts w:ascii="Arial" w:eastAsia="Yu Mincho" w:hAnsi="Arial" w:cs="Arial"/>
          <w:bCs/>
          <w:lang w:val="en-US" w:eastAsia="ja-JP"/>
        </w:rPr>
        <w:t xml:space="preserve"> AMBR for V2X</w:t>
      </w:r>
      <w:r w:rsidRPr="009F207A">
        <w:rPr>
          <w:rFonts w:ascii="Arial" w:eastAsia="Yu Mincho" w:hAnsi="Arial" w:cs="Arial"/>
          <w:bCs/>
          <w:lang w:val="en-US" w:eastAsia="ja-JP"/>
        </w:rPr>
        <w:tab/>
        <w:t xml:space="preserve">LG Electronics, LG </w:t>
      </w:r>
      <w:proofErr w:type="spellStart"/>
      <w:r w:rsidRPr="009F207A">
        <w:rPr>
          <w:rFonts w:ascii="Arial" w:eastAsia="Yu Mincho" w:hAnsi="Arial" w:cs="Arial"/>
          <w:bCs/>
          <w:lang w:val="en-US" w:eastAsia="ja-JP"/>
        </w:rPr>
        <w:t>Uplus</w:t>
      </w:r>
      <w:proofErr w:type="spellEnd"/>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R3-193493</w:t>
      </w:r>
      <w:r w:rsidRPr="009F207A">
        <w:rPr>
          <w:rFonts w:ascii="Arial" w:eastAsia="Yu Mincho" w:hAnsi="Arial" w:cs="Arial"/>
          <w:bCs/>
          <w:lang w:val="en-US" w:eastAsia="ja-JP"/>
        </w:rPr>
        <w:tab/>
        <w:t xml:space="preserve">Support of UE </w:t>
      </w:r>
      <w:proofErr w:type="spellStart"/>
      <w:r w:rsidRPr="009F207A">
        <w:rPr>
          <w:rFonts w:ascii="Arial" w:eastAsia="Yu Mincho" w:hAnsi="Arial" w:cs="Arial"/>
          <w:bCs/>
          <w:lang w:val="en-US" w:eastAsia="ja-JP"/>
        </w:rPr>
        <w:t>Sidelink</w:t>
      </w:r>
      <w:proofErr w:type="spellEnd"/>
      <w:r w:rsidRPr="009F207A">
        <w:rPr>
          <w:rFonts w:ascii="Arial" w:eastAsia="Yu Mincho" w:hAnsi="Arial" w:cs="Arial"/>
          <w:bCs/>
          <w:lang w:val="en-US" w:eastAsia="ja-JP"/>
        </w:rPr>
        <w:t xml:space="preserve"> AMBR for V2X over NG</w:t>
      </w:r>
      <w:r w:rsidRPr="009F207A">
        <w:rPr>
          <w:rFonts w:ascii="Arial" w:eastAsia="Yu Mincho" w:hAnsi="Arial" w:cs="Arial"/>
          <w:bCs/>
          <w:lang w:val="en-US" w:eastAsia="ja-JP"/>
        </w:rPr>
        <w:tab/>
        <w:t xml:space="preserve">LG Electronics, LG </w:t>
      </w:r>
      <w:proofErr w:type="spellStart"/>
      <w:r w:rsidRPr="009F207A">
        <w:rPr>
          <w:rFonts w:ascii="Arial" w:eastAsia="Yu Mincho" w:hAnsi="Arial" w:cs="Arial"/>
          <w:bCs/>
          <w:lang w:val="en-US" w:eastAsia="ja-JP"/>
        </w:rPr>
        <w:t>Uplus</w:t>
      </w:r>
      <w:proofErr w:type="spellEnd"/>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R3-193494</w:t>
      </w:r>
      <w:r w:rsidRPr="009F207A">
        <w:rPr>
          <w:rFonts w:ascii="Arial" w:eastAsia="Yu Mincho" w:hAnsi="Arial" w:cs="Arial"/>
          <w:bCs/>
          <w:lang w:val="en-US" w:eastAsia="ja-JP"/>
        </w:rPr>
        <w:tab/>
        <w:t xml:space="preserve">Support of UE </w:t>
      </w:r>
      <w:proofErr w:type="spellStart"/>
      <w:r w:rsidRPr="009F207A">
        <w:rPr>
          <w:rFonts w:ascii="Arial" w:eastAsia="Yu Mincho" w:hAnsi="Arial" w:cs="Arial"/>
          <w:bCs/>
          <w:lang w:val="en-US" w:eastAsia="ja-JP"/>
        </w:rPr>
        <w:t>Sidelink</w:t>
      </w:r>
      <w:proofErr w:type="spellEnd"/>
      <w:r w:rsidRPr="009F207A">
        <w:rPr>
          <w:rFonts w:ascii="Arial" w:eastAsia="Yu Mincho" w:hAnsi="Arial" w:cs="Arial"/>
          <w:bCs/>
          <w:lang w:val="en-US" w:eastAsia="ja-JP"/>
        </w:rPr>
        <w:t xml:space="preserve"> AMBR for V2X over </w:t>
      </w:r>
      <w:proofErr w:type="spellStart"/>
      <w:r w:rsidRPr="009F207A">
        <w:rPr>
          <w:rFonts w:ascii="Arial" w:eastAsia="Yu Mincho" w:hAnsi="Arial" w:cs="Arial"/>
          <w:bCs/>
          <w:lang w:val="en-US" w:eastAsia="ja-JP"/>
        </w:rPr>
        <w:t>Xn</w:t>
      </w:r>
      <w:proofErr w:type="spellEnd"/>
      <w:r w:rsidRPr="009F207A">
        <w:rPr>
          <w:rFonts w:ascii="Arial" w:eastAsia="Yu Mincho" w:hAnsi="Arial" w:cs="Arial"/>
          <w:bCs/>
          <w:lang w:val="en-US" w:eastAsia="ja-JP"/>
        </w:rPr>
        <w:tab/>
        <w:t xml:space="preserve">LG Electronics, LG </w:t>
      </w:r>
      <w:proofErr w:type="spellStart"/>
      <w:r w:rsidRPr="009F207A">
        <w:rPr>
          <w:rFonts w:ascii="Arial" w:eastAsia="Yu Mincho" w:hAnsi="Arial" w:cs="Arial"/>
          <w:bCs/>
          <w:lang w:val="en-US" w:eastAsia="ja-JP"/>
        </w:rPr>
        <w:t>Uplus</w:t>
      </w:r>
      <w:proofErr w:type="spellEnd"/>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R3-193553</w:t>
      </w:r>
      <w:r w:rsidRPr="009F207A">
        <w:rPr>
          <w:rFonts w:ascii="Arial" w:eastAsia="Yu Mincho" w:hAnsi="Arial" w:cs="Arial"/>
          <w:bCs/>
          <w:lang w:val="en-US" w:eastAsia="ja-JP"/>
        </w:rPr>
        <w:tab/>
        <w:t xml:space="preserve">Enhancements to </w:t>
      </w:r>
      <w:proofErr w:type="spellStart"/>
      <w:r w:rsidRPr="009F207A">
        <w:rPr>
          <w:rFonts w:ascii="Arial" w:eastAsia="Yu Mincho" w:hAnsi="Arial" w:cs="Arial"/>
          <w:bCs/>
          <w:lang w:val="en-US" w:eastAsia="ja-JP"/>
        </w:rPr>
        <w:t>QoS</w:t>
      </w:r>
      <w:proofErr w:type="spellEnd"/>
      <w:r w:rsidRPr="009F207A">
        <w:rPr>
          <w:rFonts w:ascii="Arial" w:eastAsia="Yu Mincho" w:hAnsi="Arial" w:cs="Arial"/>
          <w:bCs/>
          <w:lang w:val="en-US" w:eastAsia="ja-JP"/>
        </w:rPr>
        <w:t xml:space="preserve"> Handling for V2X Communication Over </w:t>
      </w:r>
      <w:proofErr w:type="spellStart"/>
      <w:r w:rsidRPr="009F207A">
        <w:rPr>
          <w:rFonts w:ascii="Arial" w:eastAsia="Yu Mincho" w:hAnsi="Arial" w:cs="Arial"/>
          <w:bCs/>
          <w:lang w:val="en-US" w:eastAsia="ja-JP"/>
        </w:rPr>
        <w:t>Uu</w:t>
      </w:r>
      <w:proofErr w:type="spellEnd"/>
      <w:r w:rsidRPr="009F207A">
        <w:rPr>
          <w:rFonts w:ascii="Arial" w:eastAsia="Yu Mincho" w:hAnsi="Arial" w:cs="Arial"/>
          <w:bCs/>
          <w:lang w:val="en-US" w:eastAsia="ja-JP"/>
        </w:rPr>
        <w:t xml:space="preserve"> Reference Point</w:t>
      </w:r>
      <w:r w:rsidRPr="009F207A">
        <w:rPr>
          <w:rFonts w:ascii="Arial" w:eastAsia="Yu Mincho" w:hAnsi="Arial" w:cs="Arial"/>
          <w:bCs/>
          <w:lang w:val="en-US" w:eastAsia="ja-JP"/>
        </w:rPr>
        <w:tab/>
        <w:t>Qualcomm Incorporated</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R3-193645</w:t>
      </w:r>
      <w:r w:rsidRPr="009F207A">
        <w:rPr>
          <w:rFonts w:ascii="Arial" w:eastAsia="Yu Mincho" w:hAnsi="Arial" w:cs="Arial"/>
          <w:bCs/>
          <w:lang w:val="en-US" w:eastAsia="ja-JP"/>
        </w:rPr>
        <w:tab/>
        <w:t>Discussion on authorization in NR V2X</w:t>
      </w:r>
      <w:r w:rsidRPr="009F207A">
        <w:rPr>
          <w:rFonts w:ascii="Arial" w:eastAsia="Yu Mincho" w:hAnsi="Arial" w:cs="Arial"/>
          <w:bCs/>
          <w:lang w:val="en-US" w:eastAsia="ja-JP"/>
        </w:rPr>
        <w:tab/>
        <w:t xml:space="preserve">ZTE, </w:t>
      </w:r>
      <w:proofErr w:type="spellStart"/>
      <w:r w:rsidRPr="009F207A">
        <w:rPr>
          <w:rFonts w:ascii="Arial" w:eastAsia="Yu Mincho" w:hAnsi="Arial" w:cs="Arial"/>
          <w:bCs/>
          <w:lang w:val="en-US" w:eastAsia="ja-JP"/>
        </w:rPr>
        <w:t>Sanechips</w:t>
      </w:r>
      <w:proofErr w:type="spellEnd"/>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R3-193646</w:t>
      </w:r>
      <w:r w:rsidRPr="009F207A">
        <w:rPr>
          <w:rFonts w:ascii="Arial" w:eastAsia="Yu Mincho" w:hAnsi="Arial" w:cs="Arial"/>
          <w:bCs/>
          <w:lang w:val="en-US" w:eastAsia="ja-JP"/>
        </w:rPr>
        <w:tab/>
        <w:t>Resource coordination in NR V2X</w:t>
      </w:r>
      <w:r w:rsidRPr="009F207A">
        <w:rPr>
          <w:rFonts w:ascii="Arial" w:eastAsia="Yu Mincho" w:hAnsi="Arial" w:cs="Arial"/>
          <w:bCs/>
          <w:lang w:val="en-US" w:eastAsia="ja-JP"/>
        </w:rPr>
        <w:tab/>
        <w:t xml:space="preserve">ZTE, </w:t>
      </w:r>
      <w:proofErr w:type="spellStart"/>
      <w:r w:rsidRPr="009F207A">
        <w:rPr>
          <w:rFonts w:ascii="Arial" w:eastAsia="Yu Mincho" w:hAnsi="Arial" w:cs="Arial"/>
          <w:bCs/>
          <w:lang w:val="en-US" w:eastAsia="ja-JP"/>
        </w:rPr>
        <w:t>Sanechips</w:t>
      </w:r>
      <w:proofErr w:type="spellEnd"/>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R3-193647</w:t>
      </w:r>
      <w:r w:rsidRPr="009F207A">
        <w:rPr>
          <w:rFonts w:ascii="Arial" w:eastAsia="Yu Mincho" w:hAnsi="Arial" w:cs="Arial"/>
          <w:bCs/>
          <w:lang w:val="en-US" w:eastAsia="ja-JP"/>
        </w:rPr>
        <w:tab/>
        <w:t>Support of NR V2X in case of CU-DU split</w:t>
      </w:r>
      <w:r w:rsidRPr="009F207A">
        <w:rPr>
          <w:rFonts w:ascii="Arial" w:eastAsia="Yu Mincho" w:hAnsi="Arial" w:cs="Arial"/>
          <w:bCs/>
          <w:lang w:val="en-US" w:eastAsia="ja-JP"/>
        </w:rPr>
        <w:tab/>
        <w:t xml:space="preserve">ZTE, </w:t>
      </w:r>
      <w:proofErr w:type="spellStart"/>
      <w:r w:rsidRPr="009F207A">
        <w:rPr>
          <w:rFonts w:ascii="Arial" w:eastAsia="Yu Mincho" w:hAnsi="Arial" w:cs="Arial"/>
          <w:bCs/>
          <w:lang w:val="en-US" w:eastAsia="ja-JP"/>
        </w:rPr>
        <w:t>Sanechips</w:t>
      </w:r>
      <w:proofErr w:type="spellEnd"/>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R3-193718</w:t>
      </w:r>
      <w:r w:rsidRPr="009F207A">
        <w:rPr>
          <w:rFonts w:ascii="Arial" w:eastAsia="Yu Mincho" w:hAnsi="Arial" w:cs="Arial"/>
          <w:bCs/>
          <w:lang w:val="en-US" w:eastAsia="ja-JP"/>
        </w:rPr>
        <w:tab/>
        <w:t xml:space="preserve">RAN3 Work Plan on 5G V2X with NR </w:t>
      </w:r>
      <w:proofErr w:type="spellStart"/>
      <w:r w:rsidRPr="009F207A">
        <w:rPr>
          <w:rFonts w:ascii="Arial" w:eastAsia="Yu Mincho" w:hAnsi="Arial" w:cs="Arial"/>
          <w:bCs/>
          <w:lang w:val="en-US" w:eastAsia="ja-JP"/>
        </w:rPr>
        <w:t>Sidelink</w:t>
      </w:r>
      <w:proofErr w:type="spellEnd"/>
      <w:r w:rsidRPr="009F207A">
        <w:rPr>
          <w:rFonts w:ascii="Arial" w:eastAsia="Yu Mincho" w:hAnsi="Arial" w:cs="Arial"/>
          <w:bCs/>
          <w:lang w:val="en-US" w:eastAsia="ja-JP"/>
        </w:rPr>
        <w:t xml:space="preserve"> WI</w:t>
      </w:r>
      <w:r w:rsidRPr="009F207A">
        <w:rPr>
          <w:rFonts w:ascii="Arial" w:eastAsia="Yu Mincho" w:hAnsi="Arial" w:cs="Arial"/>
          <w:bCs/>
          <w:lang w:val="en-US" w:eastAsia="ja-JP"/>
        </w:rPr>
        <w:tab/>
        <w:t>LG Electronics Inc., Huawei</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R3-194130</w:t>
      </w:r>
      <w:r w:rsidRPr="009F207A">
        <w:rPr>
          <w:rFonts w:ascii="Arial" w:eastAsia="Yu Mincho" w:hAnsi="Arial" w:cs="Arial"/>
          <w:bCs/>
          <w:lang w:val="en-US" w:eastAsia="ja-JP"/>
        </w:rPr>
        <w:tab/>
        <w:t xml:space="preserve">Discussion on Enhancements to </w:t>
      </w:r>
      <w:proofErr w:type="spellStart"/>
      <w:r w:rsidRPr="009F207A">
        <w:rPr>
          <w:rFonts w:ascii="Arial" w:eastAsia="Yu Mincho" w:hAnsi="Arial" w:cs="Arial"/>
          <w:bCs/>
          <w:lang w:val="en-US" w:eastAsia="ja-JP"/>
        </w:rPr>
        <w:t>QoS</w:t>
      </w:r>
      <w:proofErr w:type="spellEnd"/>
      <w:r w:rsidRPr="009F207A">
        <w:rPr>
          <w:rFonts w:ascii="Arial" w:eastAsia="Yu Mincho" w:hAnsi="Arial" w:cs="Arial"/>
          <w:bCs/>
          <w:lang w:val="en-US" w:eastAsia="ja-JP"/>
        </w:rPr>
        <w:t xml:space="preserve"> Handling for V2X Communication Over </w:t>
      </w:r>
      <w:proofErr w:type="spellStart"/>
      <w:r w:rsidRPr="009F207A">
        <w:rPr>
          <w:rFonts w:ascii="Arial" w:eastAsia="Yu Mincho" w:hAnsi="Arial" w:cs="Arial"/>
          <w:bCs/>
          <w:lang w:val="en-US" w:eastAsia="ja-JP"/>
        </w:rPr>
        <w:t>Uu</w:t>
      </w:r>
      <w:proofErr w:type="spellEnd"/>
      <w:r w:rsidRPr="009F207A">
        <w:rPr>
          <w:rFonts w:ascii="Arial" w:eastAsia="Yu Mincho" w:hAnsi="Arial" w:cs="Arial"/>
          <w:bCs/>
          <w:lang w:val="en-US" w:eastAsia="ja-JP"/>
        </w:rPr>
        <w:t xml:space="preserve"> Reference Point</w:t>
      </w:r>
      <w:r w:rsidRPr="009F207A">
        <w:rPr>
          <w:rFonts w:ascii="Arial" w:eastAsia="Yu Mincho" w:hAnsi="Arial" w:cs="Arial"/>
          <w:bCs/>
          <w:lang w:val="en-US" w:eastAsia="ja-JP"/>
        </w:rPr>
        <w:tab/>
        <w:t>Ericsson</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R3-194131</w:t>
      </w:r>
      <w:r w:rsidRPr="009F207A">
        <w:rPr>
          <w:rFonts w:ascii="Arial" w:eastAsia="Yu Mincho" w:hAnsi="Arial" w:cs="Arial"/>
          <w:bCs/>
          <w:lang w:val="en-US" w:eastAsia="ja-JP"/>
        </w:rPr>
        <w:tab/>
        <w:t xml:space="preserve">Introducing enhanced Notification Control and alternative </w:t>
      </w:r>
      <w:proofErr w:type="spellStart"/>
      <w:r w:rsidRPr="009F207A">
        <w:rPr>
          <w:rFonts w:ascii="Arial" w:eastAsia="Yu Mincho" w:hAnsi="Arial" w:cs="Arial"/>
          <w:bCs/>
          <w:lang w:val="en-US" w:eastAsia="ja-JP"/>
        </w:rPr>
        <w:t>QoS</w:t>
      </w:r>
      <w:proofErr w:type="spellEnd"/>
      <w:r w:rsidRPr="009F207A">
        <w:rPr>
          <w:rFonts w:ascii="Arial" w:eastAsia="Yu Mincho" w:hAnsi="Arial" w:cs="Arial"/>
          <w:bCs/>
          <w:lang w:val="en-US" w:eastAsia="ja-JP"/>
        </w:rPr>
        <w:t xml:space="preserve"> profiles</w:t>
      </w:r>
      <w:r w:rsidRPr="009F207A">
        <w:rPr>
          <w:rFonts w:ascii="Arial" w:eastAsia="Yu Mincho" w:hAnsi="Arial" w:cs="Arial"/>
          <w:bCs/>
          <w:lang w:val="en-US" w:eastAsia="ja-JP"/>
        </w:rPr>
        <w:tab/>
        <w:t>Ericsson</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R3-194132</w:t>
      </w:r>
      <w:r w:rsidRPr="009F207A">
        <w:rPr>
          <w:rFonts w:ascii="Arial" w:eastAsia="Yu Mincho" w:hAnsi="Arial" w:cs="Arial"/>
          <w:bCs/>
          <w:lang w:val="en-US" w:eastAsia="ja-JP"/>
        </w:rPr>
        <w:tab/>
        <w:t xml:space="preserve">[Draft] LS Reply on Enhancements to </w:t>
      </w:r>
      <w:proofErr w:type="spellStart"/>
      <w:r w:rsidRPr="009F207A">
        <w:rPr>
          <w:rFonts w:ascii="Arial" w:eastAsia="Yu Mincho" w:hAnsi="Arial" w:cs="Arial"/>
          <w:bCs/>
          <w:lang w:val="en-US" w:eastAsia="ja-JP"/>
        </w:rPr>
        <w:t>QoS</w:t>
      </w:r>
      <w:proofErr w:type="spellEnd"/>
      <w:r w:rsidRPr="009F207A">
        <w:rPr>
          <w:rFonts w:ascii="Arial" w:eastAsia="Yu Mincho" w:hAnsi="Arial" w:cs="Arial"/>
          <w:bCs/>
          <w:lang w:val="en-US" w:eastAsia="ja-JP"/>
        </w:rPr>
        <w:t xml:space="preserve"> Handling for V2X Communication Over </w:t>
      </w:r>
      <w:proofErr w:type="spellStart"/>
      <w:r w:rsidRPr="009F207A">
        <w:rPr>
          <w:rFonts w:ascii="Arial" w:eastAsia="Yu Mincho" w:hAnsi="Arial" w:cs="Arial"/>
          <w:bCs/>
          <w:lang w:val="en-US" w:eastAsia="ja-JP"/>
        </w:rPr>
        <w:t>Uu</w:t>
      </w:r>
      <w:proofErr w:type="spellEnd"/>
      <w:r w:rsidRPr="009F207A">
        <w:rPr>
          <w:rFonts w:ascii="Arial" w:eastAsia="Yu Mincho" w:hAnsi="Arial" w:cs="Arial"/>
          <w:bCs/>
          <w:lang w:val="en-US" w:eastAsia="ja-JP"/>
        </w:rPr>
        <w:t xml:space="preserve"> Reference Point</w:t>
      </w:r>
      <w:r w:rsidRPr="009F207A">
        <w:rPr>
          <w:rFonts w:ascii="Arial" w:eastAsia="Yu Mincho" w:hAnsi="Arial" w:cs="Arial"/>
          <w:bCs/>
          <w:lang w:val="en-US" w:eastAsia="ja-JP"/>
        </w:rPr>
        <w:tab/>
        <w:t>Ericsson</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R3-194133</w:t>
      </w:r>
      <w:r w:rsidRPr="009F207A">
        <w:rPr>
          <w:rFonts w:ascii="Arial" w:eastAsia="Yu Mincho" w:hAnsi="Arial" w:cs="Arial"/>
          <w:bCs/>
          <w:lang w:val="en-US" w:eastAsia="ja-JP"/>
        </w:rPr>
        <w:tab/>
        <w:t xml:space="preserve">Introducing enhanced Notification Control and alternative </w:t>
      </w:r>
      <w:proofErr w:type="spellStart"/>
      <w:r w:rsidRPr="009F207A">
        <w:rPr>
          <w:rFonts w:ascii="Arial" w:eastAsia="Yu Mincho" w:hAnsi="Arial" w:cs="Arial"/>
          <w:bCs/>
          <w:lang w:val="en-US" w:eastAsia="ja-JP"/>
        </w:rPr>
        <w:t>QoS</w:t>
      </w:r>
      <w:proofErr w:type="spellEnd"/>
      <w:r w:rsidRPr="009F207A">
        <w:rPr>
          <w:rFonts w:ascii="Arial" w:eastAsia="Yu Mincho" w:hAnsi="Arial" w:cs="Arial"/>
          <w:bCs/>
          <w:lang w:val="en-US" w:eastAsia="ja-JP"/>
        </w:rPr>
        <w:t xml:space="preserve"> profiles</w:t>
      </w:r>
      <w:r w:rsidRPr="009F207A">
        <w:rPr>
          <w:rFonts w:ascii="Arial" w:eastAsia="Yu Mincho" w:hAnsi="Arial" w:cs="Arial"/>
          <w:bCs/>
          <w:lang w:val="en-US" w:eastAsia="ja-JP"/>
        </w:rPr>
        <w:tab/>
        <w:t>Ericsson</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R3-194134</w:t>
      </w:r>
      <w:r w:rsidRPr="009F207A">
        <w:rPr>
          <w:rFonts w:ascii="Arial" w:eastAsia="Yu Mincho" w:hAnsi="Arial" w:cs="Arial"/>
          <w:bCs/>
          <w:lang w:val="en-US" w:eastAsia="ja-JP"/>
        </w:rPr>
        <w:tab/>
        <w:t xml:space="preserve">Introducing alternative </w:t>
      </w:r>
      <w:proofErr w:type="spellStart"/>
      <w:r w:rsidRPr="009F207A">
        <w:rPr>
          <w:rFonts w:ascii="Arial" w:eastAsia="Yu Mincho" w:hAnsi="Arial" w:cs="Arial"/>
          <w:bCs/>
          <w:lang w:val="en-US" w:eastAsia="ja-JP"/>
        </w:rPr>
        <w:t>QoS</w:t>
      </w:r>
      <w:proofErr w:type="spellEnd"/>
      <w:r w:rsidRPr="009F207A">
        <w:rPr>
          <w:rFonts w:ascii="Arial" w:eastAsia="Yu Mincho" w:hAnsi="Arial" w:cs="Arial"/>
          <w:bCs/>
          <w:lang w:val="en-US" w:eastAsia="ja-JP"/>
        </w:rPr>
        <w:t xml:space="preserve"> profiles</w:t>
      </w:r>
      <w:r w:rsidRPr="009F207A">
        <w:rPr>
          <w:rFonts w:ascii="Arial" w:eastAsia="Yu Mincho" w:hAnsi="Arial" w:cs="Arial"/>
          <w:bCs/>
          <w:lang w:val="en-US" w:eastAsia="ja-JP"/>
        </w:rPr>
        <w:tab/>
        <w:t>Ericsson</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R3-194135</w:t>
      </w:r>
      <w:r w:rsidRPr="009F207A">
        <w:rPr>
          <w:rFonts w:ascii="Arial" w:eastAsia="Yu Mincho" w:hAnsi="Arial" w:cs="Arial"/>
          <w:bCs/>
          <w:lang w:val="en-US" w:eastAsia="ja-JP"/>
        </w:rPr>
        <w:tab/>
        <w:t xml:space="preserve">Introducing enhanced Notification Control and alternative </w:t>
      </w:r>
      <w:proofErr w:type="spellStart"/>
      <w:r w:rsidRPr="009F207A">
        <w:rPr>
          <w:rFonts w:ascii="Arial" w:eastAsia="Yu Mincho" w:hAnsi="Arial" w:cs="Arial"/>
          <w:bCs/>
          <w:lang w:val="en-US" w:eastAsia="ja-JP"/>
        </w:rPr>
        <w:t>QoS</w:t>
      </w:r>
      <w:proofErr w:type="spellEnd"/>
      <w:r w:rsidRPr="009F207A">
        <w:rPr>
          <w:rFonts w:ascii="Arial" w:eastAsia="Yu Mincho" w:hAnsi="Arial" w:cs="Arial"/>
          <w:bCs/>
          <w:lang w:val="en-US" w:eastAsia="ja-JP"/>
        </w:rPr>
        <w:t xml:space="preserve"> profiles</w:t>
      </w:r>
      <w:r w:rsidRPr="009F207A">
        <w:rPr>
          <w:rFonts w:ascii="Arial" w:eastAsia="Yu Mincho" w:hAnsi="Arial" w:cs="Arial"/>
          <w:bCs/>
          <w:lang w:val="en-US" w:eastAsia="ja-JP"/>
        </w:rPr>
        <w:tab/>
        <w:t>Ericsson</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R3-194174</w:t>
      </w:r>
      <w:r w:rsidRPr="009F207A">
        <w:rPr>
          <w:rFonts w:ascii="Arial" w:eastAsia="Yu Mincho" w:hAnsi="Arial" w:cs="Arial"/>
          <w:bCs/>
          <w:lang w:val="en-US" w:eastAsia="ja-JP"/>
        </w:rPr>
        <w:tab/>
        <w:t>NR V2X Service Authorization in NG-RAN</w:t>
      </w:r>
      <w:r w:rsidRPr="009F207A">
        <w:rPr>
          <w:rFonts w:ascii="Arial" w:eastAsia="Yu Mincho" w:hAnsi="Arial" w:cs="Arial"/>
          <w:bCs/>
          <w:lang w:val="en-US" w:eastAsia="ja-JP"/>
        </w:rPr>
        <w:tab/>
        <w:t>Ericsson</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R3-194175</w:t>
      </w:r>
      <w:r w:rsidRPr="009F207A">
        <w:rPr>
          <w:rFonts w:ascii="Arial" w:eastAsia="Yu Mincho" w:hAnsi="Arial" w:cs="Arial"/>
          <w:bCs/>
          <w:lang w:val="en-US" w:eastAsia="ja-JP"/>
        </w:rPr>
        <w:tab/>
        <w:t>Introduction of V2X Service Authorization and UE SL AMBR in NGAP</w:t>
      </w:r>
      <w:r w:rsidRPr="009F207A">
        <w:rPr>
          <w:rFonts w:ascii="Arial" w:eastAsia="Yu Mincho" w:hAnsi="Arial" w:cs="Arial"/>
          <w:bCs/>
          <w:lang w:val="en-US" w:eastAsia="ja-JP"/>
        </w:rPr>
        <w:tab/>
        <w:t>Ericsson</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R3-194176</w:t>
      </w:r>
      <w:r w:rsidRPr="009F207A">
        <w:rPr>
          <w:rFonts w:ascii="Arial" w:eastAsia="Yu Mincho" w:hAnsi="Arial" w:cs="Arial"/>
          <w:bCs/>
          <w:lang w:val="en-US" w:eastAsia="ja-JP"/>
        </w:rPr>
        <w:tab/>
        <w:t xml:space="preserve">Introduction of V2X Service Authorization and UE SL AMBR in </w:t>
      </w:r>
      <w:proofErr w:type="spellStart"/>
      <w:r w:rsidRPr="009F207A">
        <w:rPr>
          <w:rFonts w:ascii="Arial" w:eastAsia="Yu Mincho" w:hAnsi="Arial" w:cs="Arial"/>
          <w:bCs/>
          <w:lang w:val="en-US" w:eastAsia="ja-JP"/>
        </w:rPr>
        <w:t>XnAP</w:t>
      </w:r>
      <w:proofErr w:type="spellEnd"/>
      <w:r w:rsidRPr="009F207A">
        <w:rPr>
          <w:rFonts w:ascii="Arial" w:eastAsia="Yu Mincho" w:hAnsi="Arial" w:cs="Arial"/>
          <w:bCs/>
          <w:lang w:val="en-US" w:eastAsia="ja-JP"/>
        </w:rPr>
        <w:tab/>
        <w:t>Ericsson</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R3-194320</w:t>
      </w:r>
      <w:r w:rsidRPr="009F207A">
        <w:rPr>
          <w:rFonts w:ascii="Arial" w:eastAsia="Yu Mincho" w:hAnsi="Arial" w:cs="Arial"/>
          <w:bCs/>
          <w:lang w:val="en-US" w:eastAsia="ja-JP"/>
        </w:rPr>
        <w:tab/>
        <w:t xml:space="preserve">Discussion on F1 </w:t>
      </w:r>
      <w:proofErr w:type="spellStart"/>
      <w:r w:rsidRPr="009F207A">
        <w:rPr>
          <w:rFonts w:ascii="Arial" w:eastAsia="Yu Mincho" w:hAnsi="Arial" w:cs="Arial"/>
          <w:bCs/>
          <w:lang w:val="en-US" w:eastAsia="ja-JP"/>
        </w:rPr>
        <w:t>signalling</w:t>
      </w:r>
      <w:proofErr w:type="spellEnd"/>
      <w:r w:rsidRPr="009F207A">
        <w:rPr>
          <w:rFonts w:ascii="Arial" w:eastAsia="Yu Mincho" w:hAnsi="Arial" w:cs="Arial"/>
          <w:bCs/>
          <w:lang w:val="en-US" w:eastAsia="ja-JP"/>
        </w:rPr>
        <w:t xml:space="preserve"> for support of NR V2X</w:t>
      </w:r>
      <w:r w:rsidRPr="009F207A">
        <w:rPr>
          <w:rFonts w:ascii="Arial" w:eastAsia="Yu Mincho" w:hAnsi="Arial" w:cs="Arial"/>
          <w:bCs/>
          <w:lang w:val="en-US" w:eastAsia="ja-JP"/>
        </w:rPr>
        <w:tab/>
        <w:t>Ericsson</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R3-194321</w:t>
      </w:r>
      <w:r w:rsidRPr="009F207A">
        <w:rPr>
          <w:rFonts w:ascii="Arial" w:eastAsia="Yu Mincho" w:hAnsi="Arial" w:cs="Arial"/>
          <w:bCs/>
          <w:lang w:val="en-US" w:eastAsia="ja-JP"/>
        </w:rPr>
        <w:tab/>
        <w:t xml:space="preserve">Resource coordination between NG-RAN nodes for NR V2X </w:t>
      </w:r>
      <w:proofErr w:type="spellStart"/>
      <w:r w:rsidRPr="009F207A">
        <w:rPr>
          <w:rFonts w:ascii="Arial" w:eastAsia="Yu Mincho" w:hAnsi="Arial" w:cs="Arial"/>
          <w:bCs/>
          <w:lang w:val="en-US" w:eastAsia="ja-JP"/>
        </w:rPr>
        <w:t>sidelink</w:t>
      </w:r>
      <w:proofErr w:type="spellEnd"/>
      <w:r w:rsidRPr="009F207A">
        <w:rPr>
          <w:rFonts w:ascii="Arial" w:eastAsia="Yu Mincho" w:hAnsi="Arial" w:cs="Arial"/>
          <w:bCs/>
          <w:lang w:val="en-US" w:eastAsia="ja-JP"/>
        </w:rPr>
        <w:t xml:space="preserve"> communication</w:t>
      </w:r>
      <w:r w:rsidRPr="009F207A">
        <w:rPr>
          <w:rFonts w:ascii="Arial" w:eastAsia="Yu Mincho" w:hAnsi="Arial" w:cs="Arial"/>
          <w:bCs/>
          <w:lang w:val="en-US" w:eastAsia="ja-JP"/>
        </w:rPr>
        <w:tab/>
        <w:t>Ericsson</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R3-194322</w:t>
      </w:r>
      <w:r w:rsidRPr="009F207A">
        <w:rPr>
          <w:rFonts w:ascii="Arial" w:eastAsia="Yu Mincho" w:hAnsi="Arial" w:cs="Arial"/>
          <w:bCs/>
          <w:lang w:val="en-US" w:eastAsia="ja-JP"/>
        </w:rPr>
        <w:tab/>
        <w:t>Support of MR-DC V2X SL coordination over X2</w:t>
      </w:r>
      <w:r w:rsidRPr="009F207A">
        <w:rPr>
          <w:rFonts w:ascii="Arial" w:eastAsia="Yu Mincho" w:hAnsi="Arial" w:cs="Arial"/>
          <w:bCs/>
          <w:lang w:val="en-US" w:eastAsia="ja-JP"/>
        </w:rPr>
        <w:tab/>
        <w:t>Ericsson</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R3-194385</w:t>
      </w:r>
      <w:r w:rsidRPr="009F207A">
        <w:rPr>
          <w:rFonts w:ascii="Arial" w:eastAsia="Yu Mincho" w:hAnsi="Arial" w:cs="Arial"/>
          <w:bCs/>
          <w:lang w:val="en-US" w:eastAsia="ja-JP"/>
        </w:rPr>
        <w:tab/>
      </w:r>
      <w:proofErr w:type="spellStart"/>
      <w:r w:rsidRPr="009F207A">
        <w:rPr>
          <w:rFonts w:ascii="Arial" w:eastAsia="Yu Mincho" w:hAnsi="Arial" w:cs="Arial"/>
          <w:bCs/>
          <w:lang w:val="en-US" w:eastAsia="ja-JP"/>
        </w:rPr>
        <w:t>QoS</w:t>
      </w:r>
      <w:proofErr w:type="spellEnd"/>
      <w:r w:rsidRPr="009F207A">
        <w:rPr>
          <w:rFonts w:ascii="Arial" w:eastAsia="Yu Mincho" w:hAnsi="Arial" w:cs="Arial"/>
          <w:bCs/>
          <w:lang w:val="en-US" w:eastAsia="ja-JP"/>
        </w:rPr>
        <w:t xml:space="preserve"> Upgrading and V2x handover aspects related to incoming LS in S2-1908627 on V2X </w:t>
      </w:r>
      <w:proofErr w:type="spellStart"/>
      <w:r w:rsidRPr="009F207A">
        <w:rPr>
          <w:rFonts w:ascii="Arial" w:eastAsia="Yu Mincho" w:hAnsi="Arial" w:cs="Arial"/>
          <w:bCs/>
          <w:lang w:val="en-US" w:eastAsia="ja-JP"/>
        </w:rPr>
        <w:t>Uu</w:t>
      </w:r>
      <w:proofErr w:type="spellEnd"/>
      <w:r w:rsidRPr="009F207A">
        <w:rPr>
          <w:rFonts w:ascii="Arial" w:eastAsia="Yu Mincho" w:hAnsi="Arial" w:cs="Arial"/>
          <w:bCs/>
          <w:lang w:val="en-US" w:eastAsia="ja-JP"/>
        </w:rPr>
        <w:t xml:space="preserve"> </w:t>
      </w:r>
      <w:proofErr w:type="spellStart"/>
      <w:r w:rsidRPr="009F207A">
        <w:rPr>
          <w:rFonts w:ascii="Arial" w:eastAsia="Yu Mincho" w:hAnsi="Arial" w:cs="Arial"/>
          <w:bCs/>
          <w:lang w:val="en-US" w:eastAsia="ja-JP"/>
        </w:rPr>
        <w:t>QoS</w:t>
      </w:r>
      <w:proofErr w:type="spellEnd"/>
      <w:r w:rsidRPr="009F207A">
        <w:rPr>
          <w:rFonts w:ascii="Arial" w:eastAsia="Yu Mincho" w:hAnsi="Arial" w:cs="Arial"/>
          <w:bCs/>
          <w:lang w:val="en-US" w:eastAsia="ja-JP"/>
        </w:rPr>
        <w:tab/>
        <w:t>VODAFONE</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R3-194395</w:t>
      </w:r>
      <w:r w:rsidRPr="009F207A">
        <w:rPr>
          <w:rFonts w:ascii="Arial" w:eastAsia="Yu Mincho" w:hAnsi="Arial" w:cs="Arial"/>
          <w:bCs/>
          <w:lang w:val="en-US" w:eastAsia="ja-JP"/>
        </w:rPr>
        <w:tab/>
        <w:t>Considerations on the use case and issues for resource coordination</w:t>
      </w:r>
      <w:r w:rsidRPr="009F207A">
        <w:rPr>
          <w:rFonts w:ascii="Arial" w:eastAsia="Yu Mincho" w:hAnsi="Arial" w:cs="Arial"/>
          <w:bCs/>
          <w:lang w:val="en-US" w:eastAsia="ja-JP"/>
        </w:rPr>
        <w:tab/>
        <w:t>LG Electronics</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R3-194452</w:t>
      </w:r>
      <w:r w:rsidRPr="009F207A">
        <w:rPr>
          <w:rFonts w:ascii="Arial" w:eastAsia="Yu Mincho" w:hAnsi="Arial" w:cs="Arial"/>
          <w:bCs/>
          <w:lang w:val="en-US" w:eastAsia="ja-JP"/>
        </w:rPr>
        <w:tab/>
        <w:t xml:space="preserve">Support of V2X authorization and </w:t>
      </w:r>
      <w:proofErr w:type="spellStart"/>
      <w:r w:rsidRPr="009F207A">
        <w:rPr>
          <w:rFonts w:ascii="Arial" w:eastAsia="Yu Mincho" w:hAnsi="Arial" w:cs="Arial"/>
          <w:bCs/>
          <w:lang w:val="en-US" w:eastAsia="ja-JP"/>
        </w:rPr>
        <w:t>sidelink</w:t>
      </w:r>
      <w:proofErr w:type="spellEnd"/>
      <w:r w:rsidRPr="009F207A">
        <w:rPr>
          <w:rFonts w:ascii="Arial" w:eastAsia="Yu Mincho" w:hAnsi="Arial" w:cs="Arial"/>
          <w:bCs/>
          <w:lang w:val="en-US" w:eastAsia="ja-JP"/>
        </w:rPr>
        <w:t xml:space="preserve"> AMBR</w:t>
      </w:r>
      <w:r w:rsidRPr="009F207A">
        <w:rPr>
          <w:rFonts w:ascii="Arial" w:eastAsia="Yu Mincho" w:hAnsi="Arial" w:cs="Arial"/>
          <w:bCs/>
          <w:lang w:val="en-US" w:eastAsia="ja-JP"/>
        </w:rPr>
        <w:tab/>
        <w:t>Huawei</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R3-194453</w:t>
      </w:r>
      <w:r w:rsidRPr="009F207A">
        <w:rPr>
          <w:rFonts w:ascii="Arial" w:eastAsia="Yu Mincho" w:hAnsi="Arial" w:cs="Arial"/>
          <w:bCs/>
          <w:lang w:val="en-US" w:eastAsia="ja-JP"/>
        </w:rPr>
        <w:tab/>
        <w:t xml:space="preserve">Support of NR V2X </w:t>
      </w:r>
      <w:proofErr w:type="spellStart"/>
      <w:r w:rsidRPr="009F207A">
        <w:rPr>
          <w:rFonts w:ascii="Arial" w:eastAsia="Yu Mincho" w:hAnsi="Arial" w:cs="Arial"/>
          <w:bCs/>
          <w:lang w:val="en-US" w:eastAsia="ja-JP"/>
        </w:rPr>
        <w:t>sidelink</w:t>
      </w:r>
      <w:proofErr w:type="spellEnd"/>
      <w:r w:rsidRPr="009F207A">
        <w:rPr>
          <w:rFonts w:ascii="Arial" w:eastAsia="Yu Mincho" w:hAnsi="Arial" w:cs="Arial"/>
          <w:bCs/>
          <w:lang w:val="en-US" w:eastAsia="ja-JP"/>
        </w:rPr>
        <w:t xml:space="preserve"> AMBR and authorization</w:t>
      </w:r>
      <w:r w:rsidRPr="009F207A">
        <w:rPr>
          <w:rFonts w:ascii="Arial" w:eastAsia="Yu Mincho" w:hAnsi="Arial" w:cs="Arial"/>
          <w:bCs/>
          <w:lang w:val="en-US" w:eastAsia="ja-JP"/>
        </w:rPr>
        <w:tab/>
        <w:t>Huawei</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R3-194454</w:t>
      </w:r>
      <w:r w:rsidRPr="009F207A">
        <w:rPr>
          <w:rFonts w:ascii="Arial" w:eastAsia="Yu Mincho" w:hAnsi="Arial" w:cs="Arial"/>
          <w:bCs/>
          <w:lang w:val="en-US" w:eastAsia="ja-JP"/>
        </w:rPr>
        <w:tab/>
        <w:t xml:space="preserve">Support of NR V2X </w:t>
      </w:r>
      <w:proofErr w:type="spellStart"/>
      <w:r w:rsidRPr="009F207A">
        <w:rPr>
          <w:rFonts w:ascii="Arial" w:eastAsia="Yu Mincho" w:hAnsi="Arial" w:cs="Arial"/>
          <w:bCs/>
          <w:lang w:val="en-US" w:eastAsia="ja-JP"/>
        </w:rPr>
        <w:t>sidelink</w:t>
      </w:r>
      <w:proofErr w:type="spellEnd"/>
      <w:r w:rsidRPr="009F207A">
        <w:rPr>
          <w:rFonts w:ascii="Arial" w:eastAsia="Yu Mincho" w:hAnsi="Arial" w:cs="Arial"/>
          <w:bCs/>
          <w:lang w:val="en-US" w:eastAsia="ja-JP"/>
        </w:rPr>
        <w:t xml:space="preserve"> AMBR and authorization</w:t>
      </w:r>
      <w:r w:rsidRPr="009F207A">
        <w:rPr>
          <w:rFonts w:ascii="Arial" w:eastAsia="Yu Mincho" w:hAnsi="Arial" w:cs="Arial"/>
          <w:bCs/>
          <w:lang w:val="en-US" w:eastAsia="ja-JP"/>
        </w:rPr>
        <w:tab/>
        <w:t>Huawei</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R3-194455</w:t>
      </w:r>
      <w:r w:rsidRPr="009F207A">
        <w:rPr>
          <w:rFonts w:ascii="Arial" w:eastAsia="Yu Mincho" w:hAnsi="Arial" w:cs="Arial"/>
          <w:bCs/>
          <w:lang w:val="en-US" w:eastAsia="ja-JP"/>
        </w:rPr>
        <w:tab/>
        <w:t xml:space="preserve">Support of NR V2X </w:t>
      </w:r>
      <w:proofErr w:type="spellStart"/>
      <w:r w:rsidRPr="009F207A">
        <w:rPr>
          <w:rFonts w:ascii="Arial" w:eastAsia="Yu Mincho" w:hAnsi="Arial" w:cs="Arial"/>
          <w:bCs/>
          <w:lang w:val="en-US" w:eastAsia="ja-JP"/>
        </w:rPr>
        <w:t>sidelink</w:t>
      </w:r>
      <w:proofErr w:type="spellEnd"/>
      <w:r w:rsidRPr="009F207A">
        <w:rPr>
          <w:rFonts w:ascii="Arial" w:eastAsia="Yu Mincho" w:hAnsi="Arial" w:cs="Arial"/>
          <w:bCs/>
          <w:lang w:val="en-US" w:eastAsia="ja-JP"/>
        </w:rPr>
        <w:t xml:space="preserve"> AMBR and authorization</w:t>
      </w:r>
      <w:r w:rsidRPr="009F207A">
        <w:rPr>
          <w:rFonts w:ascii="Arial" w:eastAsia="Yu Mincho" w:hAnsi="Arial" w:cs="Arial"/>
          <w:bCs/>
          <w:lang w:val="en-US" w:eastAsia="ja-JP"/>
        </w:rPr>
        <w:tab/>
        <w:t>Huawei</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R3-194456</w:t>
      </w:r>
      <w:r w:rsidRPr="009F207A">
        <w:rPr>
          <w:rFonts w:ascii="Arial" w:eastAsia="Yu Mincho" w:hAnsi="Arial" w:cs="Arial"/>
          <w:bCs/>
          <w:lang w:val="en-US" w:eastAsia="ja-JP"/>
        </w:rPr>
        <w:tab/>
        <w:t xml:space="preserve">Support of NR V2X </w:t>
      </w:r>
      <w:proofErr w:type="spellStart"/>
      <w:r w:rsidRPr="009F207A">
        <w:rPr>
          <w:rFonts w:ascii="Arial" w:eastAsia="Yu Mincho" w:hAnsi="Arial" w:cs="Arial"/>
          <w:bCs/>
          <w:lang w:val="en-US" w:eastAsia="ja-JP"/>
        </w:rPr>
        <w:t>sidelink</w:t>
      </w:r>
      <w:proofErr w:type="spellEnd"/>
      <w:r w:rsidRPr="009F207A">
        <w:rPr>
          <w:rFonts w:ascii="Arial" w:eastAsia="Yu Mincho" w:hAnsi="Arial" w:cs="Arial"/>
          <w:bCs/>
          <w:lang w:val="en-US" w:eastAsia="ja-JP"/>
        </w:rPr>
        <w:t xml:space="preserve"> AMBR and authorization</w:t>
      </w:r>
      <w:r w:rsidRPr="009F207A">
        <w:rPr>
          <w:rFonts w:ascii="Arial" w:eastAsia="Yu Mincho" w:hAnsi="Arial" w:cs="Arial"/>
          <w:bCs/>
          <w:lang w:val="en-US" w:eastAsia="ja-JP"/>
        </w:rPr>
        <w:tab/>
        <w:t>Huawei</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R3-194457</w:t>
      </w:r>
      <w:r w:rsidRPr="009F207A">
        <w:rPr>
          <w:rFonts w:ascii="Arial" w:eastAsia="Yu Mincho" w:hAnsi="Arial" w:cs="Arial"/>
          <w:bCs/>
          <w:lang w:val="en-US" w:eastAsia="ja-JP"/>
        </w:rPr>
        <w:tab/>
        <w:t xml:space="preserve">Support of NR V2X </w:t>
      </w:r>
      <w:proofErr w:type="spellStart"/>
      <w:r w:rsidRPr="009F207A">
        <w:rPr>
          <w:rFonts w:ascii="Arial" w:eastAsia="Yu Mincho" w:hAnsi="Arial" w:cs="Arial"/>
          <w:bCs/>
          <w:lang w:val="en-US" w:eastAsia="ja-JP"/>
        </w:rPr>
        <w:t>sidelink</w:t>
      </w:r>
      <w:proofErr w:type="spellEnd"/>
      <w:r w:rsidRPr="009F207A">
        <w:rPr>
          <w:rFonts w:ascii="Arial" w:eastAsia="Yu Mincho" w:hAnsi="Arial" w:cs="Arial"/>
          <w:bCs/>
          <w:lang w:val="en-US" w:eastAsia="ja-JP"/>
        </w:rPr>
        <w:t xml:space="preserve"> AMBR and authorization</w:t>
      </w:r>
      <w:r w:rsidRPr="009F207A">
        <w:rPr>
          <w:rFonts w:ascii="Arial" w:eastAsia="Yu Mincho" w:hAnsi="Arial" w:cs="Arial"/>
          <w:bCs/>
          <w:lang w:val="en-US" w:eastAsia="ja-JP"/>
        </w:rPr>
        <w:tab/>
        <w:t>Huawei</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R3-194458</w:t>
      </w:r>
      <w:r w:rsidRPr="009F207A">
        <w:rPr>
          <w:rFonts w:ascii="Arial" w:eastAsia="Yu Mincho" w:hAnsi="Arial" w:cs="Arial"/>
          <w:bCs/>
          <w:lang w:val="en-US" w:eastAsia="ja-JP"/>
        </w:rPr>
        <w:tab/>
        <w:t>V2X configuration exchange between RAN nodes</w:t>
      </w:r>
      <w:r w:rsidRPr="009F207A">
        <w:rPr>
          <w:rFonts w:ascii="Arial" w:eastAsia="Yu Mincho" w:hAnsi="Arial" w:cs="Arial"/>
          <w:bCs/>
          <w:lang w:val="en-US" w:eastAsia="ja-JP"/>
        </w:rPr>
        <w:tab/>
        <w:t>Huawei</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R3-194459</w:t>
      </w:r>
      <w:r w:rsidRPr="009F207A">
        <w:rPr>
          <w:rFonts w:ascii="Arial" w:eastAsia="Yu Mincho" w:hAnsi="Arial" w:cs="Arial"/>
          <w:bCs/>
          <w:lang w:val="en-US" w:eastAsia="ja-JP"/>
        </w:rPr>
        <w:tab/>
        <w:t>Introduction of V2X configuration exchange</w:t>
      </w:r>
      <w:r w:rsidRPr="009F207A">
        <w:rPr>
          <w:rFonts w:ascii="Arial" w:eastAsia="Yu Mincho" w:hAnsi="Arial" w:cs="Arial"/>
          <w:bCs/>
          <w:lang w:val="en-US" w:eastAsia="ja-JP"/>
        </w:rPr>
        <w:tab/>
        <w:t>Huawei</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R3-194460</w:t>
      </w:r>
      <w:r w:rsidRPr="009F207A">
        <w:rPr>
          <w:rFonts w:ascii="Arial" w:eastAsia="Yu Mincho" w:hAnsi="Arial" w:cs="Arial"/>
          <w:bCs/>
          <w:lang w:val="en-US" w:eastAsia="ja-JP"/>
        </w:rPr>
        <w:tab/>
        <w:t>Introduction of V2X configuration exchange</w:t>
      </w:r>
      <w:r w:rsidRPr="009F207A">
        <w:rPr>
          <w:rFonts w:ascii="Arial" w:eastAsia="Yu Mincho" w:hAnsi="Arial" w:cs="Arial"/>
          <w:bCs/>
          <w:lang w:val="en-US" w:eastAsia="ja-JP"/>
        </w:rPr>
        <w:tab/>
        <w:t>Huawei</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R3-194461</w:t>
      </w:r>
      <w:r w:rsidRPr="009F207A">
        <w:rPr>
          <w:rFonts w:ascii="Arial" w:eastAsia="Yu Mincho" w:hAnsi="Arial" w:cs="Arial"/>
          <w:bCs/>
          <w:lang w:val="en-US" w:eastAsia="ja-JP"/>
        </w:rPr>
        <w:tab/>
        <w:t>Introduction of V2X configuration exchange</w:t>
      </w:r>
      <w:r w:rsidRPr="009F207A">
        <w:rPr>
          <w:rFonts w:ascii="Arial" w:eastAsia="Yu Mincho" w:hAnsi="Arial" w:cs="Arial"/>
          <w:bCs/>
          <w:lang w:val="en-US" w:eastAsia="ja-JP"/>
        </w:rPr>
        <w:tab/>
        <w:t>Huawei</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R3-194462</w:t>
      </w:r>
      <w:r w:rsidRPr="009F207A">
        <w:rPr>
          <w:rFonts w:ascii="Arial" w:eastAsia="Yu Mincho" w:hAnsi="Arial" w:cs="Arial"/>
          <w:bCs/>
          <w:lang w:val="en-US" w:eastAsia="ja-JP"/>
        </w:rPr>
        <w:tab/>
        <w:t>Principles for resource pool assignment for V2X over F1</w:t>
      </w:r>
      <w:r w:rsidRPr="009F207A">
        <w:rPr>
          <w:rFonts w:ascii="Arial" w:eastAsia="Yu Mincho" w:hAnsi="Arial" w:cs="Arial"/>
          <w:bCs/>
          <w:lang w:val="en-US" w:eastAsia="ja-JP"/>
        </w:rPr>
        <w:tab/>
        <w:t>Huawei</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R3-194463</w:t>
      </w:r>
      <w:r w:rsidRPr="009F207A">
        <w:rPr>
          <w:rFonts w:ascii="Arial" w:eastAsia="Yu Mincho" w:hAnsi="Arial" w:cs="Arial"/>
          <w:bCs/>
          <w:lang w:val="en-US" w:eastAsia="ja-JP"/>
        </w:rPr>
        <w:tab/>
        <w:t>Resource coordination between NG-RAN nodes for NR V2X</w:t>
      </w:r>
      <w:r w:rsidRPr="009F207A">
        <w:rPr>
          <w:rFonts w:ascii="Arial" w:eastAsia="Yu Mincho" w:hAnsi="Arial" w:cs="Arial"/>
          <w:bCs/>
          <w:lang w:val="en-US" w:eastAsia="ja-JP"/>
        </w:rPr>
        <w:tab/>
        <w:t>Huawei</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R3-194464</w:t>
      </w:r>
      <w:r w:rsidRPr="009F207A">
        <w:rPr>
          <w:rFonts w:ascii="Arial" w:eastAsia="Yu Mincho" w:hAnsi="Arial" w:cs="Arial"/>
          <w:bCs/>
          <w:lang w:val="en-US" w:eastAsia="ja-JP"/>
        </w:rPr>
        <w:tab/>
        <w:t>Support of multi-</w:t>
      </w:r>
      <w:proofErr w:type="spellStart"/>
      <w:r w:rsidRPr="009F207A">
        <w:rPr>
          <w:rFonts w:ascii="Arial" w:eastAsia="Yu Mincho" w:hAnsi="Arial" w:cs="Arial"/>
          <w:bCs/>
          <w:lang w:val="en-US" w:eastAsia="ja-JP"/>
        </w:rPr>
        <w:t>QoS</w:t>
      </w:r>
      <w:proofErr w:type="spellEnd"/>
      <w:r w:rsidRPr="009F207A">
        <w:rPr>
          <w:rFonts w:ascii="Arial" w:eastAsia="Yu Mincho" w:hAnsi="Arial" w:cs="Arial"/>
          <w:bCs/>
          <w:lang w:val="en-US" w:eastAsia="ja-JP"/>
        </w:rPr>
        <w:t xml:space="preserve"> profiles for V2X</w:t>
      </w:r>
      <w:r w:rsidRPr="009F207A">
        <w:rPr>
          <w:rFonts w:ascii="Arial" w:eastAsia="Yu Mincho" w:hAnsi="Arial" w:cs="Arial"/>
          <w:bCs/>
          <w:lang w:val="en-US" w:eastAsia="ja-JP"/>
        </w:rPr>
        <w:tab/>
        <w:t>Huawei</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R3-194465</w:t>
      </w:r>
      <w:r w:rsidRPr="009F207A">
        <w:rPr>
          <w:rFonts w:ascii="Arial" w:eastAsia="Yu Mincho" w:hAnsi="Arial" w:cs="Arial"/>
          <w:bCs/>
          <w:lang w:val="en-US" w:eastAsia="ja-JP"/>
        </w:rPr>
        <w:tab/>
        <w:t xml:space="preserve">Support of alternative </w:t>
      </w:r>
      <w:proofErr w:type="spellStart"/>
      <w:r w:rsidRPr="009F207A">
        <w:rPr>
          <w:rFonts w:ascii="Arial" w:eastAsia="Yu Mincho" w:hAnsi="Arial" w:cs="Arial"/>
          <w:bCs/>
          <w:lang w:val="en-US" w:eastAsia="ja-JP"/>
        </w:rPr>
        <w:t>QoS</w:t>
      </w:r>
      <w:proofErr w:type="spellEnd"/>
      <w:r w:rsidRPr="009F207A">
        <w:rPr>
          <w:rFonts w:ascii="Arial" w:eastAsia="Yu Mincho" w:hAnsi="Arial" w:cs="Arial"/>
          <w:bCs/>
          <w:lang w:val="en-US" w:eastAsia="ja-JP"/>
        </w:rPr>
        <w:t xml:space="preserve"> profiles</w:t>
      </w:r>
      <w:r w:rsidRPr="009F207A">
        <w:rPr>
          <w:rFonts w:ascii="Arial" w:eastAsia="Yu Mincho" w:hAnsi="Arial" w:cs="Arial"/>
          <w:bCs/>
          <w:lang w:val="en-US" w:eastAsia="ja-JP"/>
        </w:rPr>
        <w:tab/>
        <w:t>Huawei</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lastRenderedPageBreak/>
        <w:t>R3-194466</w:t>
      </w:r>
      <w:r w:rsidRPr="009F207A">
        <w:rPr>
          <w:rFonts w:ascii="Arial" w:eastAsia="Yu Mincho" w:hAnsi="Arial" w:cs="Arial"/>
          <w:bCs/>
          <w:lang w:val="en-US" w:eastAsia="ja-JP"/>
        </w:rPr>
        <w:tab/>
        <w:t xml:space="preserve">Support of alternative </w:t>
      </w:r>
      <w:proofErr w:type="spellStart"/>
      <w:r w:rsidRPr="009F207A">
        <w:rPr>
          <w:rFonts w:ascii="Arial" w:eastAsia="Yu Mincho" w:hAnsi="Arial" w:cs="Arial"/>
          <w:bCs/>
          <w:lang w:val="en-US" w:eastAsia="ja-JP"/>
        </w:rPr>
        <w:t>QoS</w:t>
      </w:r>
      <w:proofErr w:type="spellEnd"/>
      <w:r w:rsidRPr="009F207A">
        <w:rPr>
          <w:rFonts w:ascii="Arial" w:eastAsia="Yu Mincho" w:hAnsi="Arial" w:cs="Arial"/>
          <w:bCs/>
          <w:lang w:val="en-US" w:eastAsia="ja-JP"/>
        </w:rPr>
        <w:t xml:space="preserve"> profiles</w:t>
      </w:r>
      <w:r w:rsidRPr="009F207A">
        <w:rPr>
          <w:rFonts w:ascii="Arial" w:eastAsia="Yu Mincho" w:hAnsi="Arial" w:cs="Arial"/>
          <w:bCs/>
          <w:lang w:val="en-US" w:eastAsia="ja-JP"/>
        </w:rPr>
        <w:tab/>
        <w:t>Huawei</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R3-194467</w:t>
      </w:r>
      <w:r w:rsidRPr="009F207A">
        <w:rPr>
          <w:rFonts w:ascii="Arial" w:eastAsia="Yu Mincho" w:hAnsi="Arial" w:cs="Arial"/>
          <w:bCs/>
          <w:lang w:val="en-US" w:eastAsia="ja-JP"/>
        </w:rPr>
        <w:tab/>
        <w:t xml:space="preserve">[Draft] Reply LS on Enhancements to </w:t>
      </w:r>
      <w:proofErr w:type="spellStart"/>
      <w:r w:rsidRPr="009F207A">
        <w:rPr>
          <w:rFonts w:ascii="Arial" w:eastAsia="Yu Mincho" w:hAnsi="Arial" w:cs="Arial"/>
          <w:bCs/>
          <w:lang w:val="en-US" w:eastAsia="ja-JP"/>
        </w:rPr>
        <w:t>QoS</w:t>
      </w:r>
      <w:proofErr w:type="spellEnd"/>
      <w:r w:rsidRPr="009F207A">
        <w:rPr>
          <w:rFonts w:ascii="Arial" w:eastAsia="Yu Mincho" w:hAnsi="Arial" w:cs="Arial"/>
          <w:bCs/>
          <w:lang w:val="en-US" w:eastAsia="ja-JP"/>
        </w:rPr>
        <w:t xml:space="preserve"> Handling for V2X Communication Over </w:t>
      </w:r>
      <w:proofErr w:type="spellStart"/>
      <w:r w:rsidRPr="009F207A">
        <w:rPr>
          <w:rFonts w:ascii="Arial" w:eastAsia="Yu Mincho" w:hAnsi="Arial" w:cs="Arial"/>
          <w:bCs/>
          <w:lang w:val="en-US" w:eastAsia="ja-JP"/>
        </w:rPr>
        <w:t>Uu</w:t>
      </w:r>
      <w:proofErr w:type="spellEnd"/>
      <w:r w:rsidRPr="009F207A">
        <w:rPr>
          <w:rFonts w:ascii="Arial" w:eastAsia="Yu Mincho" w:hAnsi="Arial" w:cs="Arial"/>
          <w:bCs/>
          <w:lang w:val="en-US" w:eastAsia="ja-JP"/>
        </w:rPr>
        <w:t xml:space="preserve"> Reference Point</w:t>
      </w:r>
      <w:r w:rsidRPr="009F207A">
        <w:rPr>
          <w:rFonts w:ascii="Arial" w:eastAsia="Yu Mincho" w:hAnsi="Arial" w:cs="Arial"/>
          <w:bCs/>
          <w:lang w:val="en-US" w:eastAsia="ja-JP"/>
        </w:rPr>
        <w:tab/>
        <w:t>Huawei</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R3-194468</w:t>
      </w:r>
      <w:r w:rsidRPr="009F207A">
        <w:rPr>
          <w:rFonts w:ascii="Arial" w:eastAsia="Yu Mincho" w:hAnsi="Arial" w:cs="Arial"/>
          <w:bCs/>
          <w:lang w:val="en-US" w:eastAsia="ja-JP"/>
        </w:rPr>
        <w:tab/>
        <w:t xml:space="preserve">Discussion on handover case for V2X </w:t>
      </w:r>
      <w:proofErr w:type="spellStart"/>
      <w:r w:rsidRPr="009F207A">
        <w:rPr>
          <w:rFonts w:ascii="Arial" w:eastAsia="Yu Mincho" w:hAnsi="Arial" w:cs="Arial"/>
          <w:bCs/>
          <w:lang w:val="en-US" w:eastAsia="ja-JP"/>
        </w:rPr>
        <w:t>QoS</w:t>
      </w:r>
      <w:proofErr w:type="spellEnd"/>
      <w:r w:rsidRPr="009F207A">
        <w:rPr>
          <w:rFonts w:ascii="Arial" w:eastAsia="Yu Mincho" w:hAnsi="Arial" w:cs="Arial"/>
          <w:bCs/>
          <w:lang w:val="en-US" w:eastAsia="ja-JP"/>
        </w:rPr>
        <w:tab/>
        <w:t>Huawei</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R3-194469</w:t>
      </w:r>
      <w:r w:rsidRPr="009F207A">
        <w:rPr>
          <w:rFonts w:ascii="Arial" w:eastAsia="Yu Mincho" w:hAnsi="Arial" w:cs="Arial"/>
          <w:bCs/>
          <w:lang w:val="en-US" w:eastAsia="ja-JP"/>
        </w:rPr>
        <w:tab/>
        <w:t xml:space="preserve">Support of handover for V2X </w:t>
      </w:r>
      <w:proofErr w:type="spellStart"/>
      <w:r w:rsidRPr="009F207A">
        <w:rPr>
          <w:rFonts w:ascii="Arial" w:eastAsia="Yu Mincho" w:hAnsi="Arial" w:cs="Arial"/>
          <w:bCs/>
          <w:lang w:val="en-US" w:eastAsia="ja-JP"/>
        </w:rPr>
        <w:t>QoS</w:t>
      </w:r>
      <w:proofErr w:type="spellEnd"/>
      <w:r w:rsidRPr="009F207A">
        <w:rPr>
          <w:rFonts w:ascii="Arial" w:eastAsia="Yu Mincho" w:hAnsi="Arial" w:cs="Arial"/>
          <w:bCs/>
          <w:lang w:val="en-US" w:eastAsia="ja-JP"/>
        </w:rPr>
        <w:tab/>
        <w:t>Huawei</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R3-194470</w:t>
      </w:r>
      <w:r w:rsidRPr="009F207A">
        <w:rPr>
          <w:rFonts w:ascii="Arial" w:eastAsia="Yu Mincho" w:hAnsi="Arial" w:cs="Arial"/>
          <w:bCs/>
          <w:lang w:val="en-US" w:eastAsia="ja-JP"/>
        </w:rPr>
        <w:tab/>
        <w:t>TP to TR 37.985 on LTE V2X</w:t>
      </w:r>
      <w:r w:rsidRPr="009F207A">
        <w:rPr>
          <w:rFonts w:ascii="Arial" w:eastAsia="Yu Mincho" w:hAnsi="Arial" w:cs="Arial"/>
          <w:bCs/>
          <w:lang w:val="en-US" w:eastAsia="ja-JP"/>
        </w:rPr>
        <w:tab/>
        <w:t>Huawei, LG Electronics</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R3-194536</w:t>
      </w:r>
      <w:r w:rsidRPr="009F207A">
        <w:rPr>
          <w:rFonts w:ascii="Arial" w:eastAsia="Yu Mincho" w:hAnsi="Arial" w:cs="Arial"/>
          <w:bCs/>
          <w:lang w:val="en-US" w:eastAsia="ja-JP"/>
        </w:rPr>
        <w:tab/>
        <w:t>Support of multi-</w:t>
      </w:r>
      <w:proofErr w:type="spellStart"/>
      <w:r w:rsidRPr="009F207A">
        <w:rPr>
          <w:rFonts w:ascii="Arial" w:eastAsia="Yu Mincho" w:hAnsi="Arial" w:cs="Arial"/>
          <w:bCs/>
          <w:lang w:val="en-US" w:eastAsia="ja-JP"/>
        </w:rPr>
        <w:t>QoS</w:t>
      </w:r>
      <w:proofErr w:type="spellEnd"/>
      <w:r w:rsidRPr="009F207A">
        <w:rPr>
          <w:rFonts w:ascii="Arial" w:eastAsia="Yu Mincho" w:hAnsi="Arial" w:cs="Arial"/>
          <w:bCs/>
          <w:lang w:val="en-US" w:eastAsia="ja-JP"/>
        </w:rPr>
        <w:t xml:space="preserve"> profiles for V2X</w:t>
      </w:r>
      <w:r w:rsidRPr="009F207A">
        <w:rPr>
          <w:rFonts w:ascii="Arial" w:eastAsia="Yu Mincho" w:hAnsi="Arial" w:cs="Arial"/>
          <w:bCs/>
          <w:lang w:val="en-US" w:eastAsia="ja-JP"/>
        </w:rPr>
        <w:tab/>
        <w:t>Huawei, Orange</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R3-194537</w:t>
      </w:r>
      <w:r w:rsidRPr="009F207A">
        <w:rPr>
          <w:rFonts w:ascii="Arial" w:eastAsia="Yu Mincho" w:hAnsi="Arial" w:cs="Arial"/>
          <w:bCs/>
          <w:lang w:val="en-US" w:eastAsia="ja-JP"/>
        </w:rPr>
        <w:tab/>
        <w:t xml:space="preserve">Support of alternative </w:t>
      </w:r>
      <w:proofErr w:type="spellStart"/>
      <w:r w:rsidRPr="009F207A">
        <w:rPr>
          <w:rFonts w:ascii="Arial" w:eastAsia="Yu Mincho" w:hAnsi="Arial" w:cs="Arial"/>
          <w:bCs/>
          <w:lang w:val="en-US" w:eastAsia="ja-JP"/>
        </w:rPr>
        <w:t>QoS</w:t>
      </w:r>
      <w:proofErr w:type="spellEnd"/>
      <w:r w:rsidRPr="009F207A">
        <w:rPr>
          <w:rFonts w:ascii="Arial" w:eastAsia="Yu Mincho" w:hAnsi="Arial" w:cs="Arial"/>
          <w:bCs/>
          <w:lang w:val="en-US" w:eastAsia="ja-JP"/>
        </w:rPr>
        <w:t xml:space="preserve"> profiles</w:t>
      </w:r>
      <w:r w:rsidRPr="009F207A">
        <w:rPr>
          <w:rFonts w:ascii="Arial" w:eastAsia="Yu Mincho" w:hAnsi="Arial" w:cs="Arial"/>
          <w:bCs/>
          <w:lang w:val="en-US" w:eastAsia="ja-JP"/>
        </w:rPr>
        <w:tab/>
        <w:t>Huawei</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R3-194538</w:t>
      </w:r>
      <w:r w:rsidRPr="009F207A">
        <w:rPr>
          <w:rFonts w:ascii="Arial" w:eastAsia="Yu Mincho" w:hAnsi="Arial" w:cs="Arial"/>
          <w:bCs/>
          <w:lang w:val="en-US" w:eastAsia="ja-JP"/>
        </w:rPr>
        <w:tab/>
        <w:t xml:space="preserve">Support of alternative </w:t>
      </w:r>
      <w:proofErr w:type="spellStart"/>
      <w:r w:rsidRPr="009F207A">
        <w:rPr>
          <w:rFonts w:ascii="Arial" w:eastAsia="Yu Mincho" w:hAnsi="Arial" w:cs="Arial"/>
          <w:bCs/>
          <w:lang w:val="en-US" w:eastAsia="ja-JP"/>
        </w:rPr>
        <w:t>QoS</w:t>
      </w:r>
      <w:proofErr w:type="spellEnd"/>
      <w:r w:rsidRPr="009F207A">
        <w:rPr>
          <w:rFonts w:ascii="Arial" w:eastAsia="Yu Mincho" w:hAnsi="Arial" w:cs="Arial"/>
          <w:bCs/>
          <w:lang w:val="en-US" w:eastAsia="ja-JP"/>
        </w:rPr>
        <w:t xml:space="preserve"> profiles</w:t>
      </w:r>
      <w:r w:rsidRPr="009F207A">
        <w:rPr>
          <w:rFonts w:ascii="Arial" w:eastAsia="Yu Mincho" w:hAnsi="Arial" w:cs="Arial"/>
          <w:bCs/>
          <w:lang w:val="en-US" w:eastAsia="ja-JP"/>
        </w:rPr>
        <w:tab/>
        <w:t>Huawei</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R3-194656</w:t>
      </w:r>
      <w:r w:rsidRPr="009F207A">
        <w:rPr>
          <w:rFonts w:ascii="Arial" w:eastAsia="Yu Mincho" w:hAnsi="Arial" w:cs="Arial"/>
          <w:bCs/>
          <w:lang w:val="en-US" w:eastAsia="ja-JP"/>
        </w:rPr>
        <w:tab/>
        <w:t>5G V2X WI Report</w:t>
      </w:r>
      <w:r w:rsidRPr="009F207A">
        <w:rPr>
          <w:rFonts w:ascii="Arial" w:eastAsia="Yu Mincho" w:hAnsi="Arial" w:cs="Arial"/>
          <w:bCs/>
          <w:lang w:val="en-US" w:eastAsia="ja-JP"/>
        </w:rPr>
        <w:tab/>
        <w:t>Vice-Chair (Intel)</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R3-194739</w:t>
      </w:r>
      <w:r w:rsidRPr="009F207A">
        <w:rPr>
          <w:rFonts w:ascii="Arial" w:eastAsia="Yu Mincho" w:hAnsi="Arial" w:cs="Arial"/>
          <w:bCs/>
          <w:lang w:val="en-US" w:eastAsia="ja-JP"/>
        </w:rPr>
        <w:tab/>
        <w:t xml:space="preserve">Summary of Offline Discussion: List of open issues related to F1 for support of NR </w:t>
      </w:r>
      <w:proofErr w:type="spellStart"/>
      <w:r w:rsidRPr="009F207A">
        <w:rPr>
          <w:rFonts w:ascii="Arial" w:eastAsia="Yu Mincho" w:hAnsi="Arial" w:cs="Arial"/>
          <w:bCs/>
          <w:lang w:val="en-US" w:eastAsia="ja-JP"/>
        </w:rPr>
        <w:t>sidelink</w:t>
      </w:r>
      <w:proofErr w:type="spellEnd"/>
      <w:r w:rsidRPr="009F207A">
        <w:rPr>
          <w:rFonts w:ascii="Arial" w:eastAsia="Yu Mincho" w:hAnsi="Arial" w:cs="Arial"/>
          <w:bCs/>
          <w:lang w:val="en-US" w:eastAsia="ja-JP"/>
        </w:rPr>
        <w:t xml:space="preserve"> resource mode 1 and mode 2</w:t>
      </w:r>
      <w:r w:rsidRPr="009F207A">
        <w:rPr>
          <w:rFonts w:ascii="Arial" w:eastAsia="Yu Mincho" w:hAnsi="Arial" w:cs="Arial"/>
          <w:bCs/>
          <w:lang w:val="en-US" w:eastAsia="ja-JP"/>
        </w:rPr>
        <w:tab/>
        <w:t>LG</w:t>
      </w:r>
      <w:r>
        <w:rPr>
          <w:rFonts w:ascii="Arial" w:eastAsia="Yu Mincho" w:hAnsi="Arial" w:cs="Arial"/>
          <w:bCs/>
          <w:lang w:val="en-US" w:eastAsia="ja-JP"/>
        </w:rPr>
        <w:t xml:space="preserve"> Electronics</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R3-194740</w:t>
      </w:r>
      <w:r w:rsidRPr="009F207A">
        <w:rPr>
          <w:rFonts w:ascii="Arial" w:eastAsia="Yu Mincho" w:hAnsi="Arial" w:cs="Arial"/>
          <w:bCs/>
          <w:lang w:val="en-US" w:eastAsia="ja-JP"/>
        </w:rPr>
        <w:tab/>
        <w:t>Support of Service Authorization for V2X over NG</w:t>
      </w:r>
      <w:r w:rsidRPr="009F207A">
        <w:rPr>
          <w:rFonts w:ascii="Arial" w:eastAsia="Yu Mincho" w:hAnsi="Arial" w:cs="Arial"/>
          <w:bCs/>
          <w:lang w:val="en-US" w:eastAsia="ja-JP"/>
        </w:rPr>
        <w:tab/>
        <w:t xml:space="preserve">LG Electronics, LG </w:t>
      </w:r>
      <w:proofErr w:type="spellStart"/>
      <w:r w:rsidRPr="009F207A">
        <w:rPr>
          <w:rFonts w:ascii="Arial" w:eastAsia="Yu Mincho" w:hAnsi="Arial" w:cs="Arial"/>
          <w:bCs/>
          <w:lang w:val="en-US" w:eastAsia="ja-JP"/>
        </w:rPr>
        <w:t>Uplus</w:t>
      </w:r>
      <w:proofErr w:type="spellEnd"/>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R3-194741</w:t>
      </w:r>
      <w:r w:rsidRPr="009F207A">
        <w:rPr>
          <w:rFonts w:ascii="Arial" w:eastAsia="Yu Mincho" w:hAnsi="Arial" w:cs="Arial"/>
          <w:bCs/>
          <w:lang w:val="en-US" w:eastAsia="ja-JP"/>
        </w:rPr>
        <w:tab/>
        <w:t xml:space="preserve">Support of Service Authorization for V2X over </w:t>
      </w:r>
      <w:proofErr w:type="spellStart"/>
      <w:r w:rsidRPr="009F207A">
        <w:rPr>
          <w:rFonts w:ascii="Arial" w:eastAsia="Yu Mincho" w:hAnsi="Arial" w:cs="Arial"/>
          <w:bCs/>
          <w:lang w:val="en-US" w:eastAsia="ja-JP"/>
        </w:rPr>
        <w:t>Xn</w:t>
      </w:r>
      <w:proofErr w:type="spellEnd"/>
      <w:r w:rsidRPr="009F207A">
        <w:rPr>
          <w:rFonts w:ascii="Arial" w:eastAsia="Yu Mincho" w:hAnsi="Arial" w:cs="Arial"/>
          <w:bCs/>
          <w:lang w:val="en-US" w:eastAsia="ja-JP"/>
        </w:rPr>
        <w:tab/>
        <w:t>Ericsson</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R3-194742</w:t>
      </w:r>
      <w:r w:rsidRPr="009F207A">
        <w:rPr>
          <w:rFonts w:ascii="Arial" w:eastAsia="Yu Mincho" w:hAnsi="Arial" w:cs="Arial"/>
          <w:bCs/>
          <w:lang w:val="en-US" w:eastAsia="ja-JP"/>
        </w:rPr>
        <w:tab/>
        <w:t xml:space="preserve">Support of NR V2X </w:t>
      </w:r>
      <w:proofErr w:type="spellStart"/>
      <w:r w:rsidRPr="009F207A">
        <w:rPr>
          <w:rFonts w:ascii="Arial" w:eastAsia="Yu Mincho" w:hAnsi="Arial" w:cs="Arial"/>
          <w:bCs/>
          <w:lang w:val="en-US" w:eastAsia="ja-JP"/>
        </w:rPr>
        <w:t>sidelink</w:t>
      </w:r>
      <w:proofErr w:type="spellEnd"/>
      <w:r w:rsidRPr="009F207A">
        <w:rPr>
          <w:rFonts w:ascii="Arial" w:eastAsia="Yu Mincho" w:hAnsi="Arial" w:cs="Arial"/>
          <w:bCs/>
          <w:lang w:val="en-US" w:eastAsia="ja-JP"/>
        </w:rPr>
        <w:t xml:space="preserve"> AMBR and authorization</w:t>
      </w:r>
      <w:r w:rsidRPr="009F207A">
        <w:rPr>
          <w:rFonts w:ascii="Arial" w:eastAsia="Yu Mincho" w:hAnsi="Arial" w:cs="Arial"/>
          <w:bCs/>
          <w:lang w:val="en-US" w:eastAsia="ja-JP"/>
        </w:rPr>
        <w:tab/>
        <w:t>Huawei</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R3-194743</w:t>
      </w:r>
      <w:r w:rsidRPr="009F207A">
        <w:rPr>
          <w:rFonts w:ascii="Arial" w:eastAsia="Yu Mincho" w:hAnsi="Arial" w:cs="Arial"/>
          <w:bCs/>
          <w:lang w:val="en-US" w:eastAsia="ja-JP"/>
        </w:rPr>
        <w:tab/>
        <w:t xml:space="preserve">Support of NR V2X </w:t>
      </w:r>
      <w:proofErr w:type="spellStart"/>
      <w:r w:rsidRPr="009F207A">
        <w:rPr>
          <w:rFonts w:ascii="Arial" w:eastAsia="Yu Mincho" w:hAnsi="Arial" w:cs="Arial"/>
          <w:bCs/>
          <w:lang w:val="en-US" w:eastAsia="ja-JP"/>
        </w:rPr>
        <w:t>sidelink</w:t>
      </w:r>
      <w:proofErr w:type="spellEnd"/>
      <w:r w:rsidRPr="009F207A">
        <w:rPr>
          <w:rFonts w:ascii="Arial" w:eastAsia="Yu Mincho" w:hAnsi="Arial" w:cs="Arial"/>
          <w:bCs/>
          <w:lang w:val="en-US" w:eastAsia="ja-JP"/>
        </w:rPr>
        <w:t xml:space="preserve"> AMBR and authorization</w:t>
      </w:r>
      <w:r w:rsidRPr="009F207A">
        <w:rPr>
          <w:rFonts w:ascii="Arial" w:eastAsia="Yu Mincho" w:hAnsi="Arial" w:cs="Arial"/>
          <w:bCs/>
          <w:lang w:val="en-US" w:eastAsia="ja-JP"/>
        </w:rPr>
        <w:tab/>
        <w:t>CATT, Huawei, Ericsson, LG Electronics</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R3-194745</w:t>
      </w:r>
      <w:r w:rsidRPr="009F207A">
        <w:rPr>
          <w:rFonts w:ascii="Arial" w:eastAsia="Yu Mincho" w:hAnsi="Arial" w:cs="Arial"/>
          <w:bCs/>
          <w:lang w:val="en-US" w:eastAsia="ja-JP"/>
        </w:rPr>
        <w:tab/>
        <w:t xml:space="preserve">Summary of offline for alternative </w:t>
      </w:r>
      <w:proofErr w:type="spellStart"/>
      <w:r w:rsidRPr="009F207A">
        <w:rPr>
          <w:rFonts w:ascii="Arial" w:eastAsia="Yu Mincho" w:hAnsi="Arial" w:cs="Arial"/>
          <w:bCs/>
          <w:lang w:val="en-US" w:eastAsia="ja-JP"/>
        </w:rPr>
        <w:t>QoS</w:t>
      </w:r>
      <w:proofErr w:type="spellEnd"/>
      <w:r w:rsidRPr="009F207A">
        <w:rPr>
          <w:rFonts w:ascii="Arial" w:eastAsia="Yu Mincho" w:hAnsi="Arial" w:cs="Arial"/>
          <w:bCs/>
          <w:lang w:val="en-US" w:eastAsia="ja-JP"/>
        </w:rPr>
        <w:t xml:space="preserve"> profiles</w:t>
      </w:r>
      <w:r w:rsidRPr="009F207A">
        <w:rPr>
          <w:rFonts w:ascii="Arial" w:eastAsia="Yu Mincho" w:hAnsi="Arial" w:cs="Arial"/>
          <w:bCs/>
          <w:lang w:val="en-US" w:eastAsia="ja-JP"/>
        </w:rPr>
        <w:tab/>
        <w:t>Vodafone</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R3-194782</w:t>
      </w:r>
      <w:r w:rsidRPr="009F207A">
        <w:rPr>
          <w:rFonts w:ascii="Arial" w:eastAsia="Yu Mincho" w:hAnsi="Arial" w:cs="Arial"/>
          <w:bCs/>
          <w:lang w:val="en-US" w:eastAsia="ja-JP"/>
        </w:rPr>
        <w:tab/>
        <w:t xml:space="preserve">Support of NR V2X </w:t>
      </w:r>
      <w:proofErr w:type="spellStart"/>
      <w:r w:rsidRPr="009F207A">
        <w:rPr>
          <w:rFonts w:ascii="Arial" w:eastAsia="Yu Mincho" w:hAnsi="Arial" w:cs="Arial"/>
          <w:bCs/>
          <w:lang w:val="en-US" w:eastAsia="ja-JP"/>
        </w:rPr>
        <w:t>sidelink</w:t>
      </w:r>
      <w:proofErr w:type="spellEnd"/>
      <w:r w:rsidRPr="009F207A">
        <w:rPr>
          <w:rFonts w:ascii="Arial" w:eastAsia="Yu Mincho" w:hAnsi="Arial" w:cs="Arial"/>
          <w:bCs/>
          <w:lang w:val="en-US" w:eastAsia="ja-JP"/>
        </w:rPr>
        <w:t xml:space="preserve"> AMBR and authorization</w:t>
      </w:r>
      <w:r w:rsidRPr="009F207A">
        <w:rPr>
          <w:rFonts w:ascii="Arial" w:eastAsia="Yu Mincho" w:hAnsi="Arial" w:cs="Arial"/>
          <w:bCs/>
          <w:lang w:val="en-US" w:eastAsia="ja-JP"/>
        </w:rPr>
        <w:tab/>
        <w:t>Huawei</w:t>
      </w:r>
    </w:p>
    <w:p w:rsidR="009F207A"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R3-194783</w:t>
      </w:r>
      <w:r w:rsidRPr="009F207A">
        <w:rPr>
          <w:rFonts w:ascii="Arial" w:eastAsia="Yu Mincho" w:hAnsi="Arial" w:cs="Arial"/>
          <w:bCs/>
          <w:lang w:val="en-US" w:eastAsia="ja-JP"/>
        </w:rPr>
        <w:tab/>
      </w:r>
      <w:r w:rsidR="00815BEE">
        <w:rPr>
          <w:rFonts w:ascii="Arial" w:eastAsia="Yu Mincho" w:hAnsi="Arial" w:cs="Arial"/>
          <w:bCs/>
          <w:lang w:val="en-US" w:eastAsia="ja-JP"/>
        </w:rPr>
        <w:t>R</w:t>
      </w:r>
      <w:r w:rsidRPr="009F207A">
        <w:rPr>
          <w:rFonts w:ascii="Arial" w:eastAsia="Yu Mincho" w:hAnsi="Arial" w:cs="Arial"/>
          <w:bCs/>
          <w:lang w:val="en-US" w:eastAsia="ja-JP"/>
        </w:rPr>
        <w:t xml:space="preserve">eply LS on Enhancements to </w:t>
      </w:r>
      <w:proofErr w:type="spellStart"/>
      <w:r w:rsidRPr="009F207A">
        <w:rPr>
          <w:rFonts w:ascii="Arial" w:eastAsia="Yu Mincho" w:hAnsi="Arial" w:cs="Arial"/>
          <w:bCs/>
          <w:lang w:val="en-US" w:eastAsia="ja-JP"/>
        </w:rPr>
        <w:t>QoS</w:t>
      </w:r>
      <w:proofErr w:type="spellEnd"/>
      <w:r w:rsidRPr="009F207A">
        <w:rPr>
          <w:rFonts w:ascii="Arial" w:eastAsia="Yu Mincho" w:hAnsi="Arial" w:cs="Arial"/>
          <w:bCs/>
          <w:lang w:val="en-US" w:eastAsia="ja-JP"/>
        </w:rPr>
        <w:t xml:space="preserve"> Handling for V2X Communication Over </w:t>
      </w:r>
      <w:proofErr w:type="spellStart"/>
      <w:r w:rsidRPr="009F207A">
        <w:rPr>
          <w:rFonts w:ascii="Arial" w:eastAsia="Yu Mincho" w:hAnsi="Arial" w:cs="Arial"/>
          <w:bCs/>
          <w:lang w:val="en-US" w:eastAsia="ja-JP"/>
        </w:rPr>
        <w:t>Uu</w:t>
      </w:r>
      <w:proofErr w:type="spellEnd"/>
      <w:r w:rsidRPr="009F207A">
        <w:rPr>
          <w:rFonts w:ascii="Arial" w:eastAsia="Yu Mincho" w:hAnsi="Arial" w:cs="Arial"/>
          <w:bCs/>
          <w:lang w:val="en-US" w:eastAsia="ja-JP"/>
        </w:rPr>
        <w:t xml:space="preserve"> Reference Point</w:t>
      </w:r>
      <w:r w:rsidRPr="009F207A">
        <w:rPr>
          <w:rFonts w:ascii="Arial" w:eastAsia="Yu Mincho" w:hAnsi="Arial" w:cs="Arial"/>
          <w:bCs/>
          <w:lang w:val="en-US" w:eastAsia="ja-JP"/>
        </w:rPr>
        <w:tab/>
        <w:t>Vodafone</w:t>
      </w:r>
    </w:p>
    <w:p w:rsidR="00AE597D" w:rsidRPr="009F207A" w:rsidRDefault="009F207A" w:rsidP="009F207A">
      <w:pPr>
        <w:numPr>
          <w:ilvl w:val="0"/>
          <w:numId w:val="19"/>
        </w:numPr>
        <w:overflowPunct/>
        <w:autoSpaceDE/>
        <w:autoSpaceDN/>
        <w:snapToGrid w:val="0"/>
        <w:spacing w:after="0"/>
        <w:textAlignment w:val="auto"/>
        <w:rPr>
          <w:rFonts w:ascii="Arial" w:eastAsia="Yu Mincho" w:hAnsi="Arial" w:cs="Arial"/>
          <w:bCs/>
          <w:lang w:val="en-US" w:eastAsia="ja-JP"/>
        </w:rPr>
      </w:pPr>
      <w:r w:rsidRPr="009F207A">
        <w:rPr>
          <w:rFonts w:ascii="Arial" w:eastAsia="Yu Mincho" w:hAnsi="Arial" w:cs="Arial"/>
          <w:bCs/>
          <w:lang w:val="en-US" w:eastAsia="ja-JP"/>
        </w:rPr>
        <w:t>R3-194795</w:t>
      </w:r>
      <w:r w:rsidRPr="009F207A">
        <w:rPr>
          <w:rFonts w:ascii="Arial" w:eastAsia="Yu Mincho" w:hAnsi="Arial" w:cs="Arial"/>
          <w:bCs/>
          <w:lang w:val="en-US" w:eastAsia="ja-JP"/>
        </w:rPr>
        <w:tab/>
      </w:r>
      <w:r w:rsidR="00815BEE">
        <w:rPr>
          <w:rFonts w:ascii="Arial" w:eastAsia="Yu Mincho" w:hAnsi="Arial" w:cs="Arial"/>
          <w:bCs/>
          <w:lang w:val="en-US" w:eastAsia="ja-JP"/>
        </w:rPr>
        <w:t>R</w:t>
      </w:r>
      <w:r w:rsidRPr="009F207A">
        <w:rPr>
          <w:rFonts w:ascii="Arial" w:eastAsia="Yu Mincho" w:hAnsi="Arial" w:cs="Arial"/>
          <w:bCs/>
          <w:lang w:val="en-US" w:eastAsia="ja-JP"/>
        </w:rPr>
        <w:t xml:space="preserve">eply LS on Enhancements to </w:t>
      </w:r>
      <w:proofErr w:type="spellStart"/>
      <w:r w:rsidRPr="009F207A">
        <w:rPr>
          <w:rFonts w:ascii="Arial" w:eastAsia="Yu Mincho" w:hAnsi="Arial" w:cs="Arial"/>
          <w:bCs/>
          <w:lang w:val="en-US" w:eastAsia="ja-JP"/>
        </w:rPr>
        <w:t>QoS</w:t>
      </w:r>
      <w:proofErr w:type="spellEnd"/>
      <w:r w:rsidRPr="009F207A">
        <w:rPr>
          <w:rFonts w:ascii="Arial" w:eastAsia="Yu Mincho" w:hAnsi="Arial" w:cs="Arial"/>
          <w:bCs/>
          <w:lang w:val="en-US" w:eastAsia="ja-JP"/>
        </w:rPr>
        <w:t xml:space="preserve"> Handling for V2X Communication Over </w:t>
      </w:r>
      <w:proofErr w:type="spellStart"/>
      <w:r w:rsidRPr="009F207A">
        <w:rPr>
          <w:rFonts w:ascii="Arial" w:eastAsia="Yu Mincho" w:hAnsi="Arial" w:cs="Arial"/>
          <w:bCs/>
          <w:lang w:val="en-US" w:eastAsia="ja-JP"/>
        </w:rPr>
        <w:t>Uu</w:t>
      </w:r>
      <w:proofErr w:type="spellEnd"/>
      <w:r w:rsidRPr="009F207A">
        <w:rPr>
          <w:rFonts w:ascii="Arial" w:eastAsia="Yu Mincho" w:hAnsi="Arial" w:cs="Arial"/>
          <w:bCs/>
          <w:lang w:val="en-US" w:eastAsia="ja-JP"/>
        </w:rPr>
        <w:t xml:space="preserve"> Reference Point</w:t>
      </w:r>
      <w:r w:rsidRPr="009F207A">
        <w:rPr>
          <w:rFonts w:ascii="Arial" w:eastAsia="Yu Mincho" w:hAnsi="Arial" w:cs="Arial"/>
          <w:bCs/>
          <w:lang w:val="en-US" w:eastAsia="ja-JP"/>
        </w:rPr>
        <w:tab/>
        <w:t>Vodafone</w:t>
      </w:r>
    </w:p>
    <w:p w:rsidR="00AE597D" w:rsidRDefault="00AE597D" w:rsidP="00EE29A9">
      <w:pPr>
        <w:overflowPunct/>
        <w:autoSpaceDE/>
        <w:autoSpaceDN/>
        <w:snapToGrid w:val="0"/>
        <w:spacing w:after="0"/>
        <w:textAlignment w:val="auto"/>
        <w:rPr>
          <w:rFonts w:eastAsia="Yu Mincho"/>
          <w:b/>
          <w:bCs/>
          <w:u w:val="single"/>
          <w:lang w:eastAsia="ja-JP"/>
        </w:rPr>
      </w:pPr>
    </w:p>
    <w:p w:rsidR="00EE29A9" w:rsidRPr="002C0370" w:rsidRDefault="00EE29A9" w:rsidP="00EE29A9">
      <w:pPr>
        <w:overflowPunct/>
        <w:autoSpaceDE/>
        <w:autoSpaceDN/>
        <w:snapToGrid w:val="0"/>
        <w:spacing w:after="0"/>
        <w:textAlignment w:val="auto"/>
        <w:rPr>
          <w:rFonts w:eastAsia="Yu Mincho"/>
          <w:b/>
          <w:bCs/>
          <w:u w:val="single"/>
          <w:lang w:eastAsia="ja-JP"/>
        </w:rPr>
      </w:pPr>
      <w:r w:rsidRPr="002C0370">
        <w:rPr>
          <w:rFonts w:eastAsia="Yu Mincho"/>
          <w:b/>
          <w:bCs/>
          <w:u w:val="single"/>
          <w:lang w:eastAsia="ja-JP"/>
        </w:rPr>
        <w:t>RAN</w:t>
      </w:r>
      <w:r>
        <w:rPr>
          <w:rFonts w:eastAsiaTheme="minorEastAsia" w:hint="eastAsia"/>
          <w:b/>
          <w:bCs/>
          <w:u w:val="single"/>
          <w:lang w:eastAsia="ko-KR"/>
        </w:rPr>
        <w:t>4</w:t>
      </w:r>
      <w:r w:rsidRPr="002C0370">
        <w:rPr>
          <w:rFonts w:eastAsia="Yu Mincho"/>
          <w:b/>
          <w:bCs/>
          <w:u w:val="single"/>
          <w:lang w:eastAsia="ja-JP"/>
        </w:rPr>
        <w:t>#</w:t>
      </w:r>
      <w:r>
        <w:rPr>
          <w:rFonts w:eastAsiaTheme="minorEastAsia" w:hint="eastAsia"/>
          <w:b/>
          <w:bCs/>
          <w:u w:val="single"/>
          <w:lang w:eastAsia="ko-KR"/>
        </w:rPr>
        <w:t>92</w:t>
      </w:r>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R4-1908033</w:t>
      </w:r>
      <w:r w:rsidRPr="00F466FD">
        <w:rPr>
          <w:rFonts w:ascii="Arial" w:eastAsia="Yu Mincho" w:hAnsi="Arial" w:cs="Arial"/>
          <w:bCs/>
          <w:lang w:val="en-US" w:eastAsia="ja-JP"/>
        </w:rPr>
        <w:tab/>
        <w:t>UE transmit timing Error for NR V2X</w:t>
      </w:r>
      <w:r w:rsidRPr="00F466FD">
        <w:rPr>
          <w:rFonts w:ascii="Arial" w:eastAsia="Yu Mincho" w:hAnsi="Arial" w:cs="Arial"/>
          <w:bCs/>
          <w:lang w:val="en-US" w:eastAsia="ja-JP"/>
        </w:rPr>
        <w:tab/>
        <w:t>LG Electronics</w:t>
      </w:r>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R4-1908034</w:t>
      </w:r>
      <w:r w:rsidRPr="00F466FD">
        <w:rPr>
          <w:rFonts w:ascii="Arial" w:eastAsia="Yu Mincho" w:hAnsi="Arial" w:cs="Arial"/>
          <w:bCs/>
          <w:lang w:val="en-US" w:eastAsia="ja-JP"/>
        </w:rPr>
        <w:tab/>
        <w:t>BWP switching delay for NR V2X</w:t>
      </w:r>
      <w:r w:rsidRPr="00F466FD">
        <w:rPr>
          <w:rFonts w:ascii="Arial" w:eastAsia="Yu Mincho" w:hAnsi="Arial" w:cs="Arial"/>
          <w:bCs/>
          <w:lang w:val="en-US" w:eastAsia="ja-JP"/>
        </w:rPr>
        <w:tab/>
        <w:t>LG Electronics</w:t>
      </w:r>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R4-1908035</w:t>
      </w:r>
      <w:r w:rsidRPr="00F466FD">
        <w:rPr>
          <w:rFonts w:ascii="Arial" w:eastAsia="Yu Mincho" w:hAnsi="Arial" w:cs="Arial"/>
          <w:bCs/>
          <w:lang w:val="en-US" w:eastAsia="ja-JP"/>
        </w:rPr>
        <w:tab/>
        <w:t>Interruption due to BWP switching in NR V2X</w:t>
      </w:r>
      <w:r w:rsidRPr="00F466FD">
        <w:rPr>
          <w:rFonts w:ascii="Arial" w:eastAsia="Yu Mincho" w:hAnsi="Arial" w:cs="Arial"/>
          <w:bCs/>
          <w:lang w:val="en-US" w:eastAsia="ja-JP"/>
        </w:rPr>
        <w:tab/>
        <w:t>LG Electronics</w:t>
      </w:r>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R4-1908036</w:t>
      </w:r>
      <w:r w:rsidRPr="00F466FD">
        <w:rPr>
          <w:rFonts w:ascii="Arial" w:eastAsia="Yu Mincho" w:hAnsi="Arial" w:cs="Arial"/>
          <w:bCs/>
          <w:lang w:val="en-US" w:eastAsia="ja-JP"/>
        </w:rPr>
        <w:tab/>
        <w:t>Simulation assumption of NR SLSS synchronization</w:t>
      </w:r>
      <w:r w:rsidRPr="00F466FD">
        <w:rPr>
          <w:rFonts w:ascii="Arial" w:eastAsia="Yu Mincho" w:hAnsi="Arial" w:cs="Arial"/>
          <w:bCs/>
          <w:lang w:val="en-US" w:eastAsia="ja-JP"/>
        </w:rPr>
        <w:tab/>
        <w:t>LG Electronics</w:t>
      </w:r>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R4-1908037</w:t>
      </w:r>
      <w:r w:rsidRPr="00F466FD">
        <w:rPr>
          <w:rFonts w:ascii="Arial" w:eastAsia="Yu Mincho" w:hAnsi="Arial" w:cs="Arial"/>
          <w:bCs/>
          <w:lang w:val="en-US" w:eastAsia="ja-JP"/>
        </w:rPr>
        <w:tab/>
        <w:t>WF on NR V2X RRM requirement scope</w:t>
      </w:r>
      <w:r w:rsidRPr="00F466FD">
        <w:rPr>
          <w:rFonts w:ascii="Arial" w:eastAsia="Yu Mincho" w:hAnsi="Arial" w:cs="Arial"/>
          <w:bCs/>
          <w:lang w:val="en-US" w:eastAsia="ja-JP"/>
        </w:rPr>
        <w:tab/>
        <w:t>LG Electronics</w:t>
      </w:r>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R4-1908170</w:t>
      </w:r>
      <w:r w:rsidRPr="00F466FD">
        <w:rPr>
          <w:rFonts w:ascii="Arial" w:eastAsia="Yu Mincho" w:hAnsi="Arial" w:cs="Arial"/>
          <w:bCs/>
          <w:lang w:val="en-US" w:eastAsia="ja-JP"/>
        </w:rPr>
        <w:tab/>
        <w:t>On NR V2X RRM Core Requirement</w:t>
      </w:r>
      <w:r w:rsidRPr="00F466FD">
        <w:rPr>
          <w:rFonts w:ascii="Arial" w:eastAsia="Yu Mincho" w:hAnsi="Arial" w:cs="Arial"/>
          <w:bCs/>
          <w:lang w:val="en-US" w:eastAsia="ja-JP"/>
        </w:rPr>
        <w:tab/>
        <w:t>Qualcomm Incorporated</w:t>
      </w:r>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R4-1908351</w:t>
      </w:r>
      <w:r w:rsidRPr="00F466FD">
        <w:rPr>
          <w:rFonts w:ascii="Arial" w:eastAsia="Yu Mincho" w:hAnsi="Arial" w:cs="Arial"/>
          <w:bCs/>
          <w:lang w:val="en-US" w:eastAsia="ja-JP"/>
        </w:rPr>
        <w:tab/>
        <w:t>TP on Adjacent Channel Coexistence</w:t>
      </w:r>
      <w:r w:rsidRPr="00F466FD">
        <w:rPr>
          <w:rFonts w:ascii="Arial" w:eastAsia="Yu Mincho" w:hAnsi="Arial" w:cs="Arial"/>
          <w:bCs/>
          <w:lang w:val="en-US" w:eastAsia="ja-JP"/>
        </w:rPr>
        <w:tab/>
      </w:r>
      <w:proofErr w:type="spellStart"/>
      <w:r w:rsidRPr="00F466FD">
        <w:rPr>
          <w:rFonts w:ascii="Arial" w:eastAsia="Yu Mincho" w:hAnsi="Arial" w:cs="Arial"/>
          <w:bCs/>
          <w:lang w:val="en-US" w:eastAsia="ja-JP"/>
        </w:rPr>
        <w:t>Futurewei</w:t>
      </w:r>
      <w:proofErr w:type="spellEnd"/>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R4-1908352</w:t>
      </w:r>
      <w:r w:rsidRPr="00F466FD">
        <w:rPr>
          <w:rFonts w:ascii="Arial" w:eastAsia="Yu Mincho" w:hAnsi="Arial" w:cs="Arial"/>
          <w:bCs/>
          <w:lang w:val="en-US" w:eastAsia="ja-JP"/>
        </w:rPr>
        <w:tab/>
        <w:t xml:space="preserve">Evaluation Considerations for </w:t>
      </w:r>
      <w:proofErr w:type="spellStart"/>
      <w:r w:rsidRPr="00F466FD">
        <w:rPr>
          <w:rFonts w:ascii="Arial" w:eastAsia="Yu Mincho" w:hAnsi="Arial" w:cs="Arial"/>
          <w:bCs/>
          <w:lang w:val="en-US" w:eastAsia="ja-JP"/>
        </w:rPr>
        <w:t>Indevice</w:t>
      </w:r>
      <w:proofErr w:type="spellEnd"/>
      <w:r w:rsidRPr="00F466FD">
        <w:rPr>
          <w:rFonts w:ascii="Arial" w:eastAsia="Yu Mincho" w:hAnsi="Arial" w:cs="Arial"/>
          <w:bCs/>
          <w:lang w:val="en-US" w:eastAsia="ja-JP"/>
        </w:rPr>
        <w:t xml:space="preserve"> Coexistence</w:t>
      </w:r>
      <w:r w:rsidRPr="00F466FD">
        <w:rPr>
          <w:rFonts w:ascii="Arial" w:eastAsia="Yu Mincho" w:hAnsi="Arial" w:cs="Arial"/>
          <w:bCs/>
          <w:lang w:val="en-US" w:eastAsia="ja-JP"/>
        </w:rPr>
        <w:tab/>
      </w:r>
      <w:proofErr w:type="spellStart"/>
      <w:r w:rsidRPr="00F466FD">
        <w:rPr>
          <w:rFonts w:ascii="Arial" w:eastAsia="Yu Mincho" w:hAnsi="Arial" w:cs="Arial"/>
          <w:bCs/>
          <w:lang w:val="en-US" w:eastAsia="ja-JP"/>
        </w:rPr>
        <w:t>Futurewei</w:t>
      </w:r>
      <w:proofErr w:type="spellEnd"/>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R4-1908353</w:t>
      </w:r>
      <w:r w:rsidRPr="00F466FD">
        <w:rPr>
          <w:rFonts w:ascii="Arial" w:eastAsia="Yu Mincho" w:hAnsi="Arial" w:cs="Arial"/>
          <w:bCs/>
          <w:lang w:val="en-US" w:eastAsia="ja-JP"/>
        </w:rPr>
        <w:tab/>
        <w:t>NR V2X UE Transmitter Characteristics</w:t>
      </w:r>
      <w:r w:rsidRPr="00F466FD">
        <w:rPr>
          <w:rFonts w:ascii="Arial" w:eastAsia="Yu Mincho" w:hAnsi="Arial" w:cs="Arial"/>
          <w:bCs/>
          <w:lang w:val="en-US" w:eastAsia="ja-JP"/>
        </w:rPr>
        <w:tab/>
      </w:r>
      <w:proofErr w:type="spellStart"/>
      <w:r w:rsidRPr="00F466FD">
        <w:rPr>
          <w:rFonts w:ascii="Arial" w:eastAsia="Yu Mincho" w:hAnsi="Arial" w:cs="Arial"/>
          <w:bCs/>
          <w:lang w:val="en-US" w:eastAsia="ja-JP"/>
        </w:rPr>
        <w:t>Futurewei</w:t>
      </w:r>
      <w:proofErr w:type="spellEnd"/>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R4-1908354</w:t>
      </w:r>
      <w:r w:rsidRPr="00F466FD">
        <w:rPr>
          <w:rFonts w:ascii="Arial" w:eastAsia="Yu Mincho" w:hAnsi="Arial" w:cs="Arial"/>
          <w:bCs/>
          <w:lang w:val="en-US" w:eastAsia="ja-JP"/>
        </w:rPr>
        <w:tab/>
        <w:t>NR V2X UE RF Receiver Characteristics</w:t>
      </w:r>
      <w:r w:rsidRPr="00F466FD">
        <w:rPr>
          <w:rFonts w:ascii="Arial" w:eastAsia="Yu Mincho" w:hAnsi="Arial" w:cs="Arial"/>
          <w:bCs/>
          <w:lang w:val="en-US" w:eastAsia="ja-JP"/>
        </w:rPr>
        <w:tab/>
      </w:r>
      <w:proofErr w:type="spellStart"/>
      <w:r w:rsidRPr="00F466FD">
        <w:rPr>
          <w:rFonts w:ascii="Arial" w:eastAsia="Yu Mincho" w:hAnsi="Arial" w:cs="Arial"/>
          <w:bCs/>
          <w:lang w:val="en-US" w:eastAsia="ja-JP"/>
        </w:rPr>
        <w:t>Futurewei</w:t>
      </w:r>
      <w:proofErr w:type="spellEnd"/>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R4-1908377</w:t>
      </w:r>
      <w:r w:rsidRPr="00F466FD">
        <w:rPr>
          <w:rFonts w:ascii="Arial" w:eastAsia="Yu Mincho" w:hAnsi="Arial" w:cs="Arial"/>
          <w:bCs/>
          <w:lang w:val="en-US" w:eastAsia="ja-JP"/>
        </w:rPr>
        <w:tab/>
        <w:t>Discussion on NR V2X UE RF requirements</w:t>
      </w:r>
      <w:r w:rsidRPr="00F466FD">
        <w:rPr>
          <w:rFonts w:ascii="Arial" w:eastAsia="Yu Mincho" w:hAnsi="Arial" w:cs="Arial"/>
          <w:bCs/>
          <w:lang w:val="en-US" w:eastAsia="ja-JP"/>
        </w:rPr>
        <w:tab/>
        <w:t>CATT</w:t>
      </w:r>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R4-1908378</w:t>
      </w:r>
      <w:r w:rsidRPr="00F466FD">
        <w:rPr>
          <w:rFonts w:ascii="Arial" w:eastAsia="Yu Mincho" w:hAnsi="Arial" w:cs="Arial"/>
          <w:bCs/>
          <w:lang w:val="en-US" w:eastAsia="ja-JP"/>
        </w:rPr>
        <w:tab/>
        <w:t>TP for band and bandwidth for NR V2X</w:t>
      </w:r>
      <w:r w:rsidRPr="00F466FD">
        <w:rPr>
          <w:rFonts w:ascii="Arial" w:eastAsia="Yu Mincho" w:hAnsi="Arial" w:cs="Arial"/>
          <w:bCs/>
          <w:lang w:val="en-US" w:eastAsia="ja-JP"/>
        </w:rPr>
        <w:tab/>
        <w:t>CATT</w:t>
      </w:r>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R4-1908379</w:t>
      </w:r>
      <w:r w:rsidRPr="00F466FD">
        <w:rPr>
          <w:rFonts w:ascii="Arial" w:eastAsia="Yu Mincho" w:hAnsi="Arial" w:cs="Arial"/>
          <w:bCs/>
          <w:lang w:val="en-US" w:eastAsia="ja-JP"/>
        </w:rPr>
        <w:tab/>
        <w:t xml:space="preserve">TP for </w:t>
      </w:r>
      <w:proofErr w:type="spellStart"/>
      <w:r w:rsidRPr="00F466FD">
        <w:rPr>
          <w:rFonts w:ascii="Arial" w:eastAsia="Yu Mincho" w:hAnsi="Arial" w:cs="Arial"/>
          <w:bCs/>
          <w:lang w:val="en-US" w:eastAsia="ja-JP"/>
        </w:rPr>
        <w:t>Tx</w:t>
      </w:r>
      <w:proofErr w:type="spellEnd"/>
      <w:r w:rsidRPr="00F466FD">
        <w:rPr>
          <w:rFonts w:ascii="Arial" w:eastAsia="Yu Mincho" w:hAnsi="Arial" w:cs="Arial"/>
          <w:bCs/>
          <w:lang w:val="en-US" w:eastAsia="ja-JP"/>
        </w:rPr>
        <w:t xml:space="preserve"> requirements for NR V2X</w:t>
      </w:r>
      <w:r w:rsidRPr="00F466FD">
        <w:rPr>
          <w:rFonts w:ascii="Arial" w:eastAsia="Yu Mincho" w:hAnsi="Arial" w:cs="Arial"/>
          <w:bCs/>
          <w:lang w:val="en-US" w:eastAsia="ja-JP"/>
        </w:rPr>
        <w:tab/>
        <w:t>CATT</w:t>
      </w:r>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R4-1908380</w:t>
      </w:r>
      <w:r w:rsidRPr="00F466FD">
        <w:rPr>
          <w:rFonts w:ascii="Arial" w:eastAsia="Yu Mincho" w:hAnsi="Arial" w:cs="Arial"/>
          <w:bCs/>
          <w:lang w:val="en-US" w:eastAsia="ja-JP"/>
        </w:rPr>
        <w:tab/>
        <w:t>TP for Rx requirements for NR V2X</w:t>
      </w:r>
      <w:r w:rsidRPr="00F466FD">
        <w:rPr>
          <w:rFonts w:ascii="Arial" w:eastAsia="Yu Mincho" w:hAnsi="Arial" w:cs="Arial"/>
          <w:bCs/>
          <w:lang w:val="en-US" w:eastAsia="ja-JP"/>
        </w:rPr>
        <w:tab/>
        <w:t>CATT</w:t>
      </w:r>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R4-1908396</w:t>
      </w:r>
      <w:r w:rsidRPr="00F466FD">
        <w:rPr>
          <w:rFonts w:ascii="Arial" w:eastAsia="Yu Mincho" w:hAnsi="Arial" w:cs="Arial"/>
          <w:bCs/>
          <w:lang w:val="en-US" w:eastAsia="ja-JP"/>
        </w:rPr>
        <w:tab/>
        <w:t>Discussion on output RF spectrum emissions for NR V2X UE</w:t>
      </w:r>
      <w:r w:rsidRPr="00F466FD">
        <w:rPr>
          <w:rFonts w:ascii="Arial" w:eastAsia="Yu Mincho" w:hAnsi="Arial" w:cs="Arial"/>
          <w:bCs/>
          <w:lang w:val="en-US" w:eastAsia="ja-JP"/>
        </w:rPr>
        <w:tab/>
        <w:t>CATT</w:t>
      </w:r>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R4-1908404</w:t>
      </w:r>
      <w:r w:rsidRPr="00F466FD">
        <w:rPr>
          <w:rFonts w:ascii="Arial" w:eastAsia="Yu Mincho" w:hAnsi="Arial" w:cs="Arial"/>
          <w:bCs/>
          <w:lang w:val="en-US" w:eastAsia="ja-JP"/>
        </w:rPr>
        <w:tab/>
        <w:t xml:space="preserve">Further discussion on V2X UE </w:t>
      </w:r>
      <w:proofErr w:type="spellStart"/>
      <w:r w:rsidRPr="00F466FD">
        <w:rPr>
          <w:rFonts w:ascii="Arial" w:eastAsia="Yu Mincho" w:hAnsi="Arial" w:cs="Arial"/>
          <w:bCs/>
          <w:lang w:val="en-US" w:eastAsia="ja-JP"/>
        </w:rPr>
        <w:t>sidelink</w:t>
      </w:r>
      <w:proofErr w:type="spellEnd"/>
      <w:r w:rsidRPr="00F466FD">
        <w:rPr>
          <w:rFonts w:ascii="Arial" w:eastAsia="Yu Mincho" w:hAnsi="Arial" w:cs="Arial"/>
          <w:bCs/>
          <w:lang w:val="en-US" w:eastAsia="ja-JP"/>
        </w:rPr>
        <w:t xml:space="preserve"> transmit timing error</w:t>
      </w:r>
      <w:r w:rsidRPr="00F466FD">
        <w:rPr>
          <w:rFonts w:ascii="Arial" w:eastAsia="Yu Mincho" w:hAnsi="Arial" w:cs="Arial"/>
          <w:bCs/>
          <w:lang w:val="en-US" w:eastAsia="ja-JP"/>
        </w:rPr>
        <w:tab/>
        <w:t>CATT</w:t>
      </w:r>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R4-1908405</w:t>
      </w:r>
      <w:r w:rsidRPr="00F466FD">
        <w:rPr>
          <w:rFonts w:ascii="Arial" w:eastAsia="Yu Mincho" w:hAnsi="Arial" w:cs="Arial"/>
          <w:bCs/>
          <w:lang w:val="en-US" w:eastAsia="ja-JP"/>
        </w:rPr>
        <w:tab/>
        <w:t xml:space="preserve">Initial discussion on RRM </w:t>
      </w:r>
      <w:proofErr w:type="spellStart"/>
      <w:r w:rsidRPr="00F466FD">
        <w:rPr>
          <w:rFonts w:ascii="Arial" w:eastAsia="Yu Mincho" w:hAnsi="Arial" w:cs="Arial"/>
          <w:bCs/>
          <w:lang w:val="en-US" w:eastAsia="ja-JP"/>
        </w:rPr>
        <w:t>imapct</w:t>
      </w:r>
      <w:proofErr w:type="spellEnd"/>
      <w:r w:rsidRPr="00F466FD">
        <w:rPr>
          <w:rFonts w:ascii="Arial" w:eastAsia="Yu Mincho" w:hAnsi="Arial" w:cs="Arial"/>
          <w:bCs/>
          <w:lang w:val="en-US" w:eastAsia="ja-JP"/>
        </w:rPr>
        <w:t xml:space="preserve"> for NR V2X</w:t>
      </w:r>
      <w:r w:rsidRPr="00F466FD">
        <w:rPr>
          <w:rFonts w:ascii="Arial" w:eastAsia="Yu Mincho" w:hAnsi="Arial" w:cs="Arial"/>
          <w:bCs/>
          <w:lang w:val="en-US" w:eastAsia="ja-JP"/>
        </w:rPr>
        <w:tab/>
        <w:t>CATT</w:t>
      </w:r>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R4-1908422</w:t>
      </w:r>
      <w:r w:rsidRPr="00F466FD">
        <w:rPr>
          <w:rFonts w:ascii="Arial" w:eastAsia="Yu Mincho" w:hAnsi="Arial" w:cs="Arial"/>
          <w:bCs/>
          <w:lang w:val="en-US" w:eastAsia="ja-JP"/>
        </w:rPr>
        <w:tab/>
        <w:t>Discussion on NR V2X UE RF requirements</w:t>
      </w:r>
      <w:r w:rsidRPr="00F466FD">
        <w:rPr>
          <w:rFonts w:ascii="Arial" w:eastAsia="Yu Mincho" w:hAnsi="Arial" w:cs="Arial"/>
          <w:bCs/>
          <w:lang w:val="en-US" w:eastAsia="ja-JP"/>
        </w:rPr>
        <w:tab/>
        <w:t>vivo</w:t>
      </w:r>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R4-1908423</w:t>
      </w:r>
      <w:r w:rsidRPr="00F466FD">
        <w:rPr>
          <w:rFonts w:ascii="Arial" w:eastAsia="Yu Mincho" w:hAnsi="Arial" w:cs="Arial"/>
          <w:bCs/>
          <w:lang w:val="en-US" w:eastAsia="ja-JP"/>
        </w:rPr>
        <w:tab/>
        <w:t>Discussion on system parameters for NR V2X band n47</w:t>
      </w:r>
      <w:r w:rsidRPr="00F466FD">
        <w:rPr>
          <w:rFonts w:ascii="Arial" w:eastAsia="Yu Mincho" w:hAnsi="Arial" w:cs="Arial"/>
          <w:bCs/>
          <w:lang w:val="en-US" w:eastAsia="ja-JP"/>
        </w:rPr>
        <w:tab/>
        <w:t>vivo</w:t>
      </w:r>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R4-1908696</w:t>
      </w:r>
      <w:r w:rsidRPr="00F466FD">
        <w:rPr>
          <w:rFonts w:ascii="Arial" w:eastAsia="Yu Mincho" w:hAnsi="Arial" w:cs="Arial"/>
          <w:bCs/>
          <w:lang w:val="en-US" w:eastAsia="ja-JP"/>
        </w:rPr>
        <w:tab/>
        <w:t xml:space="preserve">TR 38.886 v0.2.0 for 5G V2X with NR </w:t>
      </w:r>
      <w:proofErr w:type="spellStart"/>
      <w:r w:rsidRPr="00F466FD">
        <w:rPr>
          <w:rFonts w:ascii="Arial" w:eastAsia="Yu Mincho" w:hAnsi="Arial" w:cs="Arial"/>
          <w:bCs/>
          <w:lang w:val="en-US" w:eastAsia="ja-JP"/>
        </w:rPr>
        <w:t>sidelink</w:t>
      </w:r>
      <w:proofErr w:type="spellEnd"/>
      <w:r w:rsidRPr="00F466FD">
        <w:rPr>
          <w:rFonts w:ascii="Arial" w:eastAsia="Yu Mincho" w:hAnsi="Arial" w:cs="Arial"/>
          <w:bCs/>
          <w:lang w:val="en-US" w:eastAsia="ja-JP"/>
        </w:rPr>
        <w:tab/>
        <w:t>LG Electronics France</w:t>
      </w:r>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R4-1908697</w:t>
      </w:r>
      <w:r w:rsidRPr="00F466FD">
        <w:rPr>
          <w:rFonts w:ascii="Arial" w:eastAsia="Yu Mincho" w:hAnsi="Arial" w:cs="Arial"/>
          <w:bCs/>
          <w:lang w:val="en-US" w:eastAsia="ja-JP"/>
        </w:rPr>
        <w:tab/>
        <w:t>Discussion on NR V2X timing requirement</w:t>
      </w:r>
      <w:r w:rsidRPr="00F466FD">
        <w:rPr>
          <w:rFonts w:ascii="Arial" w:eastAsia="Yu Mincho" w:hAnsi="Arial" w:cs="Arial"/>
          <w:bCs/>
          <w:lang w:val="en-US" w:eastAsia="ja-JP"/>
        </w:rPr>
        <w:tab/>
      </w:r>
      <w:proofErr w:type="spellStart"/>
      <w:r w:rsidRPr="00F466FD">
        <w:rPr>
          <w:rFonts w:ascii="Arial" w:eastAsia="Yu Mincho" w:hAnsi="Arial" w:cs="Arial"/>
          <w:bCs/>
          <w:lang w:val="en-US" w:eastAsia="ja-JP"/>
        </w:rPr>
        <w:t>MediaTek</w:t>
      </w:r>
      <w:proofErr w:type="spellEnd"/>
      <w:r w:rsidRPr="00F466FD">
        <w:rPr>
          <w:rFonts w:ascii="Arial" w:eastAsia="Yu Mincho" w:hAnsi="Arial" w:cs="Arial"/>
          <w:bCs/>
          <w:lang w:val="en-US" w:eastAsia="ja-JP"/>
        </w:rPr>
        <w:t xml:space="preserve"> </w:t>
      </w:r>
      <w:proofErr w:type="spellStart"/>
      <w:proofErr w:type="gramStart"/>
      <w:r w:rsidRPr="00F466FD">
        <w:rPr>
          <w:rFonts w:ascii="Arial" w:eastAsia="Yu Mincho" w:hAnsi="Arial" w:cs="Arial"/>
          <w:bCs/>
          <w:lang w:val="en-US" w:eastAsia="ja-JP"/>
        </w:rPr>
        <w:t>inc</w:t>
      </w:r>
      <w:proofErr w:type="gramEnd"/>
      <w:r w:rsidRPr="00F466FD">
        <w:rPr>
          <w:rFonts w:ascii="Arial" w:eastAsia="Yu Mincho" w:hAnsi="Arial" w:cs="Arial"/>
          <w:bCs/>
          <w:lang w:val="en-US" w:eastAsia="ja-JP"/>
        </w:rPr>
        <w:t>.</w:t>
      </w:r>
      <w:proofErr w:type="spellEnd"/>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R4-1908698</w:t>
      </w:r>
      <w:r w:rsidRPr="00F466FD">
        <w:rPr>
          <w:rFonts w:ascii="Arial" w:eastAsia="Yu Mincho" w:hAnsi="Arial" w:cs="Arial"/>
          <w:bCs/>
          <w:lang w:val="en-US" w:eastAsia="ja-JP"/>
        </w:rPr>
        <w:tab/>
        <w:t>Further discussion on NR V2X RRM requirement scope</w:t>
      </w:r>
      <w:r w:rsidRPr="00F466FD">
        <w:rPr>
          <w:rFonts w:ascii="Arial" w:eastAsia="Yu Mincho" w:hAnsi="Arial" w:cs="Arial"/>
          <w:bCs/>
          <w:lang w:val="en-US" w:eastAsia="ja-JP"/>
        </w:rPr>
        <w:tab/>
      </w:r>
      <w:proofErr w:type="spellStart"/>
      <w:r w:rsidRPr="00F466FD">
        <w:rPr>
          <w:rFonts w:ascii="Arial" w:eastAsia="Yu Mincho" w:hAnsi="Arial" w:cs="Arial"/>
          <w:bCs/>
          <w:lang w:val="en-US" w:eastAsia="ja-JP"/>
        </w:rPr>
        <w:t>MediaTek</w:t>
      </w:r>
      <w:proofErr w:type="spellEnd"/>
      <w:r w:rsidRPr="00F466FD">
        <w:rPr>
          <w:rFonts w:ascii="Arial" w:eastAsia="Yu Mincho" w:hAnsi="Arial" w:cs="Arial"/>
          <w:bCs/>
          <w:lang w:val="en-US" w:eastAsia="ja-JP"/>
        </w:rPr>
        <w:t xml:space="preserve"> </w:t>
      </w:r>
      <w:proofErr w:type="spellStart"/>
      <w:proofErr w:type="gramStart"/>
      <w:r w:rsidRPr="00F466FD">
        <w:rPr>
          <w:rFonts w:ascii="Arial" w:eastAsia="Yu Mincho" w:hAnsi="Arial" w:cs="Arial"/>
          <w:bCs/>
          <w:lang w:val="en-US" w:eastAsia="ja-JP"/>
        </w:rPr>
        <w:t>inc</w:t>
      </w:r>
      <w:proofErr w:type="gramEnd"/>
      <w:r w:rsidRPr="00F466FD">
        <w:rPr>
          <w:rFonts w:ascii="Arial" w:eastAsia="Yu Mincho" w:hAnsi="Arial" w:cs="Arial"/>
          <w:bCs/>
          <w:lang w:val="en-US" w:eastAsia="ja-JP"/>
        </w:rPr>
        <w:t>.</w:t>
      </w:r>
      <w:proofErr w:type="spellEnd"/>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R4-1908699</w:t>
      </w:r>
      <w:r w:rsidRPr="00F466FD">
        <w:rPr>
          <w:rFonts w:ascii="Arial" w:eastAsia="Yu Mincho" w:hAnsi="Arial" w:cs="Arial"/>
          <w:bCs/>
          <w:lang w:val="en-US" w:eastAsia="ja-JP"/>
        </w:rPr>
        <w:tab/>
        <w:t xml:space="preserve">Discussion on NR V2X </w:t>
      </w:r>
      <w:proofErr w:type="spellStart"/>
      <w:r w:rsidRPr="00F466FD">
        <w:rPr>
          <w:rFonts w:ascii="Arial" w:eastAsia="Yu Mincho" w:hAnsi="Arial" w:cs="Arial"/>
          <w:bCs/>
          <w:lang w:val="en-US" w:eastAsia="ja-JP"/>
        </w:rPr>
        <w:t>synchonization</w:t>
      </w:r>
      <w:proofErr w:type="spellEnd"/>
      <w:r w:rsidRPr="00F466FD">
        <w:rPr>
          <w:rFonts w:ascii="Arial" w:eastAsia="Yu Mincho" w:hAnsi="Arial" w:cs="Arial"/>
          <w:bCs/>
          <w:lang w:val="en-US" w:eastAsia="ja-JP"/>
        </w:rPr>
        <w:t xml:space="preserve"> requirement</w:t>
      </w:r>
      <w:r w:rsidRPr="00F466FD">
        <w:rPr>
          <w:rFonts w:ascii="Arial" w:eastAsia="Yu Mincho" w:hAnsi="Arial" w:cs="Arial"/>
          <w:bCs/>
          <w:lang w:val="en-US" w:eastAsia="ja-JP"/>
        </w:rPr>
        <w:tab/>
      </w:r>
      <w:proofErr w:type="spellStart"/>
      <w:r w:rsidRPr="00F466FD">
        <w:rPr>
          <w:rFonts w:ascii="Arial" w:eastAsia="Yu Mincho" w:hAnsi="Arial" w:cs="Arial"/>
          <w:bCs/>
          <w:lang w:val="en-US" w:eastAsia="ja-JP"/>
        </w:rPr>
        <w:t>MediaTek</w:t>
      </w:r>
      <w:proofErr w:type="spellEnd"/>
      <w:r w:rsidRPr="00F466FD">
        <w:rPr>
          <w:rFonts w:ascii="Arial" w:eastAsia="Yu Mincho" w:hAnsi="Arial" w:cs="Arial"/>
          <w:bCs/>
          <w:lang w:val="en-US" w:eastAsia="ja-JP"/>
        </w:rPr>
        <w:t xml:space="preserve"> </w:t>
      </w:r>
      <w:proofErr w:type="spellStart"/>
      <w:proofErr w:type="gramStart"/>
      <w:r w:rsidRPr="00F466FD">
        <w:rPr>
          <w:rFonts w:ascii="Arial" w:eastAsia="Yu Mincho" w:hAnsi="Arial" w:cs="Arial"/>
          <w:bCs/>
          <w:lang w:val="en-US" w:eastAsia="ja-JP"/>
        </w:rPr>
        <w:t>inc</w:t>
      </w:r>
      <w:proofErr w:type="gramEnd"/>
      <w:r w:rsidRPr="00F466FD">
        <w:rPr>
          <w:rFonts w:ascii="Arial" w:eastAsia="Yu Mincho" w:hAnsi="Arial" w:cs="Arial"/>
          <w:bCs/>
          <w:lang w:val="en-US" w:eastAsia="ja-JP"/>
        </w:rPr>
        <w:t>.</w:t>
      </w:r>
      <w:proofErr w:type="spellEnd"/>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R4-1908700</w:t>
      </w:r>
      <w:r w:rsidRPr="00F466FD">
        <w:rPr>
          <w:rFonts w:ascii="Arial" w:eastAsia="Yu Mincho" w:hAnsi="Arial" w:cs="Arial"/>
          <w:bCs/>
          <w:lang w:val="en-US" w:eastAsia="ja-JP"/>
        </w:rPr>
        <w:tab/>
        <w:t>Discussion on NR V2X measurement requirement</w:t>
      </w:r>
      <w:r w:rsidRPr="00F466FD">
        <w:rPr>
          <w:rFonts w:ascii="Arial" w:eastAsia="Yu Mincho" w:hAnsi="Arial" w:cs="Arial"/>
          <w:bCs/>
          <w:lang w:val="en-US" w:eastAsia="ja-JP"/>
        </w:rPr>
        <w:tab/>
      </w:r>
      <w:proofErr w:type="spellStart"/>
      <w:r w:rsidRPr="00F466FD">
        <w:rPr>
          <w:rFonts w:ascii="Arial" w:eastAsia="Yu Mincho" w:hAnsi="Arial" w:cs="Arial"/>
          <w:bCs/>
          <w:lang w:val="en-US" w:eastAsia="ja-JP"/>
        </w:rPr>
        <w:t>MediaTek</w:t>
      </w:r>
      <w:proofErr w:type="spellEnd"/>
      <w:r w:rsidRPr="00F466FD">
        <w:rPr>
          <w:rFonts w:ascii="Arial" w:eastAsia="Yu Mincho" w:hAnsi="Arial" w:cs="Arial"/>
          <w:bCs/>
          <w:lang w:val="en-US" w:eastAsia="ja-JP"/>
        </w:rPr>
        <w:t xml:space="preserve"> </w:t>
      </w:r>
      <w:proofErr w:type="spellStart"/>
      <w:proofErr w:type="gramStart"/>
      <w:r w:rsidRPr="00F466FD">
        <w:rPr>
          <w:rFonts w:ascii="Arial" w:eastAsia="Yu Mincho" w:hAnsi="Arial" w:cs="Arial"/>
          <w:bCs/>
          <w:lang w:val="en-US" w:eastAsia="ja-JP"/>
        </w:rPr>
        <w:t>inc</w:t>
      </w:r>
      <w:proofErr w:type="gramEnd"/>
      <w:r w:rsidRPr="00F466FD">
        <w:rPr>
          <w:rFonts w:ascii="Arial" w:eastAsia="Yu Mincho" w:hAnsi="Arial" w:cs="Arial"/>
          <w:bCs/>
          <w:lang w:val="en-US" w:eastAsia="ja-JP"/>
        </w:rPr>
        <w:t>.</w:t>
      </w:r>
      <w:proofErr w:type="spellEnd"/>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R4-1908793</w:t>
      </w:r>
      <w:r w:rsidRPr="00F466FD">
        <w:rPr>
          <w:rFonts w:ascii="Arial" w:eastAsia="Yu Mincho" w:hAnsi="Arial" w:cs="Arial"/>
          <w:bCs/>
          <w:lang w:val="en-US" w:eastAsia="ja-JP"/>
        </w:rPr>
        <w:tab/>
        <w:t>TP on adjacent channel co-existence scenarios and parameters for NR V2X service on FR1</w:t>
      </w:r>
      <w:r w:rsidRPr="00F466FD">
        <w:rPr>
          <w:rFonts w:ascii="Arial" w:eastAsia="Yu Mincho" w:hAnsi="Arial" w:cs="Arial"/>
          <w:bCs/>
          <w:lang w:val="en-US" w:eastAsia="ja-JP"/>
        </w:rPr>
        <w:tab/>
        <w:t>LG Electronics Finland</w:t>
      </w:r>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R4-1908795</w:t>
      </w:r>
      <w:r w:rsidRPr="00F466FD">
        <w:rPr>
          <w:rFonts w:ascii="Arial" w:eastAsia="Yu Mincho" w:hAnsi="Arial" w:cs="Arial"/>
          <w:bCs/>
          <w:lang w:val="en-US" w:eastAsia="ja-JP"/>
        </w:rPr>
        <w:tab/>
        <w:t>Initial coexistence simulation results of NR V2X for ITS band</w:t>
      </w:r>
      <w:r w:rsidRPr="00F466FD">
        <w:rPr>
          <w:rFonts w:ascii="Arial" w:eastAsia="Yu Mincho" w:hAnsi="Arial" w:cs="Arial"/>
          <w:bCs/>
          <w:lang w:val="en-US" w:eastAsia="ja-JP"/>
        </w:rPr>
        <w:tab/>
        <w:t>LG Electronics Finland</w:t>
      </w:r>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R4-1908809</w:t>
      </w:r>
      <w:r w:rsidRPr="00F466FD">
        <w:rPr>
          <w:rFonts w:ascii="Arial" w:eastAsia="Yu Mincho" w:hAnsi="Arial" w:cs="Arial"/>
          <w:bCs/>
          <w:lang w:val="en-US" w:eastAsia="ja-JP"/>
        </w:rPr>
        <w:tab/>
        <w:t>Discussion on NR V2X UE RF requirements</w:t>
      </w:r>
      <w:r w:rsidRPr="00F466FD">
        <w:rPr>
          <w:rFonts w:ascii="Arial" w:eastAsia="Yu Mincho" w:hAnsi="Arial" w:cs="Arial"/>
          <w:bCs/>
          <w:lang w:val="en-US" w:eastAsia="ja-JP"/>
        </w:rPr>
        <w:tab/>
        <w:t>LG Electronics Finland</w:t>
      </w:r>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R4-1908894</w:t>
      </w:r>
      <w:r w:rsidRPr="00F466FD">
        <w:rPr>
          <w:rFonts w:ascii="Arial" w:eastAsia="Yu Mincho" w:hAnsi="Arial" w:cs="Arial"/>
          <w:bCs/>
          <w:lang w:val="en-US" w:eastAsia="ja-JP"/>
        </w:rPr>
        <w:tab/>
        <w:t>On PSFCH AGC settling time for NR V2X</w:t>
      </w:r>
      <w:r w:rsidRPr="00F466FD">
        <w:rPr>
          <w:rFonts w:ascii="Arial" w:eastAsia="Yu Mincho" w:hAnsi="Arial" w:cs="Arial"/>
          <w:bCs/>
          <w:lang w:val="en-US" w:eastAsia="ja-JP"/>
        </w:rPr>
        <w:tab/>
        <w:t>LG Electronics Finland</w:t>
      </w:r>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R4-1908970</w:t>
      </w:r>
      <w:r w:rsidRPr="00F466FD">
        <w:rPr>
          <w:rFonts w:ascii="Arial" w:eastAsia="Yu Mincho" w:hAnsi="Arial" w:cs="Arial"/>
          <w:bCs/>
          <w:lang w:val="en-US" w:eastAsia="ja-JP"/>
        </w:rPr>
        <w:tab/>
        <w:t>[V2X] Discussion on MPR simulation assumption for NR V2X</w:t>
      </w:r>
      <w:r w:rsidRPr="00F466FD">
        <w:rPr>
          <w:rFonts w:ascii="Arial" w:eastAsia="Yu Mincho" w:hAnsi="Arial" w:cs="Arial"/>
          <w:bCs/>
          <w:lang w:val="en-US" w:eastAsia="ja-JP"/>
        </w:rPr>
        <w:tab/>
        <w:t xml:space="preserve">Huawei, </w:t>
      </w:r>
      <w:proofErr w:type="spellStart"/>
      <w:r w:rsidRPr="00F466FD">
        <w:rPr>
          <w:rFonts w:ascii="Arial" w:eastAsia="Yu Mincho" w:hAnsi="Arial" w:cs="Arial"/>
          <w:bCs/>
          <w:lang w:val="en-US" w:eastAsia="ja-JP"/>
        </w:rPr>
        <w:t>HiSilicon</w:t>
      </w:r>
      <w:proofErr w:type="spellEnd"/>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R4-1908971</w:t>
      </w:r>
      <w:r w:rsidRPr="00F466FD">
        <w:rPr>
          <w:rFonts w:ascii="Arial" w:eastAsia="Yu Mincho" w:hAnsi="Arial" w:cs="Arial"/>
          <w:bCs/>
          <w:lang w:val="en-US" w:eastAsia="ja-JP"/>
        </w:rPr>
        <w:tab/>
        <w:t>[V2X] NR V2X coexistence simulation results for ITS spectrum case1 and case3</w:t>
      </w:r>
      <w:r w:rsidRPr="00F466FD">
        <w:rPr>
          <w:rFonts w:ascii="Arial" w:eastAsia="Yu Mincho" w:hAnsi="Arial" w:cs="Arial"/>
          <w:bCs/>
          <w:lang w:val="en-US" w:eastAsia="ja-JP"/>
        </w:rPr>
        <w:tab/>
        <w:t xml:space="preserve">Huawei, </w:t>
      </w:r>
      <w:proofErr w:type="spellStart"/>
      <w:r w:rsidRPr="00F466FD">
        <w:rPr>
          <w:rFonts w:ascii="Arial" w:eastAsia="Yu Mincho" w:hAnsi="Arial" w:cs="Arial"/>
          <w:bCs/>
          <w:lang w:val="en-US" w:eastAsia="ja-JP"/>
        </w:rPr>
        <w:t>HiSilicon</w:t>
      </w:r>
      <w:proofErr w:type="spellEnd"/>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R4-1908972</w:t>
      </w:r>
      <w:r w:rsidRPr="00F466FD">
        <w:rPr>
          <w:rFonts w:ascii="Arial" w:eastAsia="Yu Mincho" w:hAnsi="Arial" w:cs="Arial"/>
          <w:bCs/>
          <w:lang w:val="en-US" w:eastAsia="ja-JP"/>
        </w:rPr>
        <w:tab/>
        <w:t>[V2X] NR V2X coexistence simulation results for ITS spectrum case2 and case4</w:t>
      </w:r>
      <w:r w:rsidRPr="00F466FD">
        <w:rPr>
          <w:rFonts w:ascii="Arial" w:eastAsia="Yu Mincho" w:hAnsi="Arial" w:cs="Arial"/>
          <w:bCs/>
          <w:lang w:val="en-US" w:eastAsia="ja-JP"/>
        </w:rPr>
        <w:tab/>
        <w:t xml:space="preserve">Huawei, </w:t>
      </w:r>
      <w:proofErr w:type="spellStart"/>
      <w:r w:rsidRPr="00F466FD">
        <w:rPr>
          <w:rFonts w:ascii="Arial" w:eastAsia="Yu Mincho" w:hAnsi="Arial" w:cs="Arial"/>
          <w:bCs/>
          <w:lang w:val="en-US" w:eastAsia="ja-JP"/>
        </w:rPr>
        <w:t>HiSilicon</w:t>
      </w:r>
      <w:proofErr w:type="spellEnd"/>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R4-1908973</w:t>
      </w:r>
      <w:r w:rsidRPr="00F466FD">
        <w:rPr>
          <w:rFonts w:ascii="Arial" w:eastAsia="Yu Mincho" w:hAnsi="Arial" w:cs="Arial"/>
          <w:bCs/>
          <w:lang w:val="en-US" w:eastAsia="ja-JP"/>
        </w:rPr>
        <w:tab/>
        <w:t>[V2X] TP on PRR performance metrics for NR V2X coexistence simulation</w:t>
      </w:r>
      <w:r w:rsidRPr="00F466FD">
        <w:rPr>
          <w:rFonts w:ascii="Arial" w:eastAsia="Yu Mincho" w:hAnsi="Arial" w:cs="Arial"/>
          <w:bCs/>
          <w:lang w:val="en-US" w:eastAsia="ja-JP"/>
        </w:rPr>
        <w:tab/>
        <w:t xml:space="preserve">Huawei, </w:t>
      </w:r>
      <w:proofErr w:type="spellStart"/>
      <w:r w:rsidRPr="00F466FD">
        <w:rPr>
          <w:rFonts w:ascii="Arial" w:eastAsia="Yu Mincho" w:hAnsi="Arial" w:cs="Arial"/>
          <w:bCs/>
          <w:lang w:val="en-US" w:eastAsia="ja-JP"/>
        </w:rPr>
        <w:t>HiSilicon</w:t>
      </w:r>
      <w:proofErr w:type="spellEnd"/>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R4-1908974</w:t>
      </w:r>
      <w:r w:rsidRPr="00F466FD">
        <w:rPr>
          <w:rFonts w:ascii="Arial" w:eastAsia="Yu Mincho" w:hAnsi="Arial" w:cs="Arial"/>
          <w:bCs/>
          <w:lang w:val="en-US" w:eastAsia="ja-JP"/>
        </w:rPr>
        <w:tab/>
        <w:t xml:space="preserve">[V2X] link level simulation assumption on </w:t>
      </w:r>
      <w:proofErr w:type="spellStart"/>
      <w:r w:rsidRPr="00F466FD">
        <w:rPr>
          <w:rFonts w:ascii="Arial" w:eastAsia="Yu Mincho" w:hAnsi="Arial" w:cs="Arial"/>
          <w:bCs/>
          <w:lang w:val="en-US" w:eastAsia="ja-JP"/>
        </w:rPr>
        <w:t>sidelink</w:t>
      </w:r>
      <w:proofErr w:type="spellEnd"/>
      <w:r w:rsidRPr="00F466FD">
        <w:rPr>
          <w:rFonts w:ascii="Arial" w:eastAsia="Yu Mincho" w:hAnsi="Arial" w:cs="Arial"/>
          <w:bCs/>
          <w:lang w:val="en-US" w:eastAsia="ja-JP"/>
        </w:rPr>
        <w:t xml:space="preserve"> PSSCH for NR V2X</w:t>
      </w:r>
      <w:r w:rsidRPr="00F466FD">
        <w:rPr>
          <w:rFonts w:ascii="Arial" w:eastAsia="Yu Mincho" w:hAnsi="Arial" w:cs="Arial"/>
          <w:bCs/>
          <w:lang w:val="en-US" w:eastAsia="ja-JP"/>
        </w:rPr>
        <w:tab/>
        <w:t xml:space="preserve">Huawei, </w:t>
      </w:r>
      <w:proofErr w:type="spellStart"/>
      <w:r w:rsidRPr="00F466FD">
        <w:rPr>
          <w:rFonts w:ascii="Arial" w:eastAsia="Yu Mincho" w:hAnsi="Arial" w:cs="Arial"/>
          <w:bCs/>
          <w:lang w:val="en-US" w:eastAsia="ja-JP"/>
        </w:rPr>
        <w:t>HiSilicon</w:t>
      </w:r>
      <w:proofErr w:type="spellEnd"/>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R4-1909496</w:t>
      </w:r>
      <w:r w:rsidRPr="00F466FD">
        <w:rPr>
          <w:rFonts w:ascii="Arial" w:eastAsia="Yu Mincho" w:hAnsi="Arial" w:cs="Arial"/>
          <w:bCs/>
          <w:lang w:val="en-US" w:eastAsia="ja-JP"/>
        </w:rPr>
        <w:tab/>
        <w:t>Discussions on RRM requirements for V2X</w:t>
      </w:r>
      <w:r w:rsidRPr="00F466FD">
        <w:rPr>
          <w:rFonts w:ascii="Arial" w:eastAsia="Yu Mincho" w:hAnsi="Arial" w:cs="Arial"/>
          <w:bCs/>
          <w:lang w:val="en-US" w:eastAsia="ja-JP"/>
        </w:rPr>
        <w:tab/>
        <w:t>Ericsson</w:t>
      </w:r>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R4-1909517</w:t>
      </w:r>
      <w:r w:rsidRPr="00F466FD">
        <w:rPr>
          <w:rFonts w:ascii="Arial" w:eastAsia="Yu Mincho" w:hAnsi="Arial" w:cs="Arial"/>
          <w:bCs/>
          <w:lang w:val="en-US" w:eastAsia="ja-JP"/>
        </w:rPr>
        <w:tab/>
        <w:t xml:space="preserve">Proposal for NR V2X </w:t>
      </w:r>
      <w:proofErr w:type="spellStart"/>
      <w:r w:rsidRPr="00F466FD">
        <w:rPr>
          <w:rFonts w:ascii="Arial" w:eastAsia="Yu Mincho" w:hAnsi="Arial" w:cs="Arial"/>
          <w:bCs/>
          <w:lang w:val="en-US" w:eastAsia="ja-JP"/>
        </w:rPr>
        <w:t>Sidelink</w:t>
      </w:r>
      <w:proofErr w:type="spellEnd"/>
      <w:r w:rsidRPr="00F466FD">
        <w:rPr>
          <w:rFonts w:ascii="Arial" w:eastAsia="Yu Mincho" w:hAnsi="Arial" w:cs="Arial"/>
          <w:bCs/>
          <w:lang w:val="en-US" w:eastAsia="ja-JP"/>
        </w:rPr>
        <w:t xml:space="preserve"> in the Licensed Band</w:t>
      </w:r>
      <w:r w:rsidRPr="00F466FD">
        <w:rPr>
          <w:rFonts w:ascii="Arial" w:eastAsia="Yu Mincho" w:hAnsi="Arial" w:cs="Arial"/>
          <w:bCs/>
          <w:lang w:val="en-US" w:eastAsia="ja-JP"/>
        </w:rPr>
        <w:tab/>
        <w:t>Vodafone</w:t>
      </w:r>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R4-1909632</w:t>
      </w:r>
      <w:r w:rsidRPr="00F466FD">
        <w:rPr>
          <w:rFonts w:ascii="Arial" w:eastAsia="Yu Mincho" w:hAnsi="Arial" w:cs="Arial"/>
          <w:bCs/>
          <w:lang w:val="en-US" w:eastAsia="ja-JP"/>
        </w:rPr>
        <w:tab/>
        <w:t xml:space="preserve">Discussion on UE </w:t>
      </w:r>
      <w:proofErr w:type="spellStart"/>
      <w:r w:rsidRPr="00F466FD">
        <w:rPr>
          <w:rFonts w:ascii="Arial" w:eastAsia="Yu Mincho" w:hAnsi="Arial" w:cs="Arial"/>
          <w:bCs/>
          <w:lang w:val="en-US" w:eastAsia="ja-JP"/>
        </w:rPr>
        <w:t>sidelink</w:t>
      </w:r>
      <w:proofErr w:type="spellEnd"/>
      <w:r w:rsidRPr="00F466FD">
        <w:rPr>
          <w:rFonts w:ascii="Arial" w:eastAsia="Yu Mincho" w:hAnsi="Arial" w:cs="Arial"/>
          <w:bCs/>
          <w:lang w:val="en-US" w:eastAsia="ja-JP"/>
        </w:rPr>
        <w:t xml:space="preserve"> timing requirements for NR V2X</w:t>
      </w:r>
      <w:r w:rsidRPr="00F466FD">
        <w:rPr>
          <w:rFonts w:ascii="Arial" w:eastAsia="Yu Mincho" w:hAnsi="Arial" w:cs="Arial"/>
          <w:bCs/>
          <w:lang w:val="en-US" w:eastAsia="ja-JP"/>
        </w:rPr>
        <w:tab/>
        <w:t xml:space="preserve">Huawei, </w:t>
      </w:r>
      <w:proofErr w:type="spellStart"/>
      <w:r w:rsidRPr="00F466FD">
        <w:rPr>
          <w:rFonts w:ascii="Arial" w:eastAsia="Yu Mincho" w:hAnsi="Arial" w:cs="Arial"/>
          <w:bCs/>
          <w:lang w:val="en-US" w:eastAsia="ja-JP"/>
        </w:rPr>
        <w:t>HiSilicon</w:t>
      </w:r>
      <w:proofErr w:type="spellEnd"/>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R4-1909633</w:t>
      </w:r>
      <w:r w:rsidRPr="00F466FD">
        <w:rPr>
          <w:rFonts w:ascii="Arial" w:eastAsia="Yu Mincho" w:hAnsi="Arial" w:cs="Arial"/>
          <w:bCs/>
          <w:lang w:val="en-US" w:eastAsia="ja-JP"/>
        </w:rPr>
        <w:tab/>
        <w:t xml:space="preserve">WF on UE </w:t>
      </w:r>
      <w:proofErr w:type="spellStart"/>
      <w:r w:rsidRPr="00F466FD">
        <w:rPr>
          <w:rFonts w:ascii="Arial" w:eastAsia="Yu Mincho" w:hAnsi="Arial" w:cs="Arial"/>
          <w:bCs/>
          <w:lang w:val="en-US" w:eastAsia="ja-JP"/>
        </w:rPr>
        <w:t>sidelink</w:t>
      </w:r>
      <w:proofErr w:type="spellEnd"/>
      <w:r w:rsidRPr="00F466FD">
        <w:rPr>
          <w:rFonts w:ascii="Arial" w:eastAsia="Yu Mincho" w:hAnsi="Arial" w:cs="Arial"/>
          <w:bCs/>
          <w:lang w:val="en-US" w:eastAsia="ja-JP"/>
        </w:rPr>
        <w:t xml:space="preserve"> timing requirements for NR V2X</w:t>
      </w:r>
      <w:r w:rsidRPr="00F466FD">
        <w:rPr>
          <w:rFonts w:ascii="Arial" w:eastAsia="Yu Mincho" w:hAnsi="Arial" w:cs="Arial"/>
          <w:bCs/>
          <w:lang w:val="en-US" w:eastAsia="ja-JP"/>
        </w:rPr>
        <w:tab/>
        <w:t xml:space="preserve">Huawei, </w:t>
      </w:r>
      <w:proofErr w:type="spellStart"/>
      <w:r w:rsidRPr="00F466FD">
        <w:rPr>
          <w:rFonts w:ascii="Arial" w:eastAsia="Yu Mincho" w:hAnsi="Arial" w:cs="Arial"/>
          <w:bCs/>
          <w:lang w:val="en-US" w:eastAsia="ja-JP"/>
        </w:rPr>
        <w:t>HiSilicon</w:t>
      </w:r>
      <w:proofErr w:type="spellEnd"/>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lastRenderedPageBreak/>
        <w:t>R4-1909634</w:t>
      </w:r>
      <w:r w:rsidRPr="00F466FD">
        <w:rPr>
          <w:rFonts w:ascii="Arial" w:eastAsia="Yu Mincho" w:hAnsi="Arial" w:cs="Arial"/>
          <w:bCs/>
          <w:lang w:val="en-US" w:eastAsia="ja-JP"/>
        </w:rPr>
        <w:tab/>
        <w:t>Discussion on RRM requirements for NR V2X</w:t>
      </w:r>
      <w:r w:rsidRPr="00F466FD">
        <w:rPr>
          <w:rFonts w:ascii="Arial" w:eastAsia="Yu Mincho" w:hAnsi="Arial" w:cs="Arial"/>
          <w:bCs/>
          <w:lang w:val="en-US" w:eastAsia="ja-JP"/>
        </w:rPr>
        <w:tab/>
        <w:t xml:space="preserve">Huawei, </w:t>
      </w:r>
      <w:proofErr w:type="spellStart"/>
      <w:r w:rsidRPr="00F466FD">
        <w:rPr>
          <w:rFonts w:ascii="Arial" w:eastAsia="Yu Mincho" w:hAnsi="Arial" w:cs="Arial"/>
          <w:bCs/>
          <w:lang w:val="en-US" w:eastAsia="ja-JP"/>
        </w:rPr>
        <w:t>HiSilicon</w:t>
      </w:r>
      <w:proofErr w:type="spellEnd"/>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R4-1909730</w:t>
      </w:r>
      <w:r w:rsidRPr="00F466FD">
        <w:rPr>
          <w:rFonts w:ascii="Arial" w:eastAsia="Yu Mincho" w:hAnsi="Arial" w:cs="Arial"/>
          <w:bCs/>
          <w:lang w:val="en-US" w:eastAsia="ja-JP"/>
        </w:rPr>
        <w:tab/>
        <w:t>Further discussion on transmit timing requirement for NR V2X</w:t>
      </w:r>
      <w:r w:rsidRPr="00F466FD">
        <w:rPr>
          <w:rFonts w:ascii="Arial" w:eastAsia="Yu Mincho" w:hAnsi="Arial" w:cs="Arial"/>
          <w:bCs/>
          <w:lang w:val="en-US" w:eastAsia="ja-JP"/>
        </w:rPr>
        <w:tab/>
        <w:t>Intel Corporation</w:t>
      </w:r>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R4-1909917</w:t>
      </w:r>
      <w:r w:rsidRPr="00F466FD">
        <w:rPr>
          <w:rFonts w:ascii="Arial" w:eastAsia="Yu Mincho" w:hAnsi="Arial" w:cs="Arial"/>
          <w:bCs/>
          <w:lang w:val="en-US" w:eastAsia="ja-JP"/>
        </w:rPr>
        <w:tab/>
        <w:t>On switching time between LTE SL and NR SL</w:t>
      </w:r>
      <w:r w:rsidRPr="00F466FD">
        <w:rPr>
          <w:rFonts w:ascii="Arial" w:eastAsia="Yu Mincho" w:hAnsi="Arial" w:cs="Arial"/>
          <w:bCs/>
          <w:lang w:val="en-US" w:eastAsia="ja-JP"/>
        </w:rPr>
        <w:tab/>
        <w:t xml:space="preserve">Huawei, </w:t>
      </w:r>
      <w:proofErr w:type="spellStart"/>
      <w:r w:rsidRPr="00F466FD">
        <w:rPr>
          <w:rFonts w:ascii="Arial" w:eastAsia="Yu Mincho" w:hAnsi="Arial" w:cs="Arial"/>
          <w:bCs/>
          <w:lang w:val="en-US" w:eastAsia="ja-JP"/>
        </w:rPr>
        <w:t>HiSilicon</w:t>
      </w:r>
      <w:proofErr w:type="spellEnd"/>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R4-1909918</w:t>
      </w:r>
      <w:r w:rsidRPr="00F466FD">
        <w:rPr>
          <w:rFonts w:ascii="Arial" w:eastAsia="Yu Mincho" w:hAnsi="Arial" w:cs="Arial"/>
          <w:bCs/>
          <w:lang w:val="en-US" w:eastAsia="ja-JP"/>
        </w:rPr>
        <w:tab/>
        <w:t>On UE framework for NR-V2X in licensed bands</w:t>
      </w:r>
      <w:r w:rsidRPr="00F466FD">
        <w:rPr>
          <w:rFonts w:ascii="Arial" w:eastAsia="Yu Mincho" w:hAnsi="Arial" w:cs="Arial"/>
          <w:bCs/>
          <w:lang w:val="en-US" w:eastAsia="ja-JP"/>
        </w:rPr>
        <w:tab/>
        <w:t xml:space="preserve">Huawei, </w:t>
      </w:r>
      <w:proofErr w:type="spellStart"/>
      <w:r w:rsidRPr="00F466FD">
        <w:rPr>
          <w:rFonts w:ascii="Arial" w:eastAsia="Yu Mincho" w:hAnsi="Arial" w:cs="Arial"/>
          <w:bCs/>
          <w:lang w:val="en-US" w:eastAsia="ja-JP"/>
        </w:rPr>
        <w:t>HiSilicon</w:t>
      </w:r>
      <w:proofErr w:type="spellEnd"/>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R4-1909923</w:t>
      </w:r>
      <w:r w:rsidRPr="00F466FD">
        <w:rPr>
          <w:rFonts w:ascii="Arial" w:eastAsia="Yu Mincho" w:hAnsi="Arial" w:cs="Arial"/>
          <w:bCs/>
          <w:lang w:val="en-US" w:eastAsia="ja-JP"/>
        </w:rPr>
        <w:tab/>
        <w:t>On UE to UE Coexistence study of NR V2X at 5.9GHz</w:t>
      </w:r>
      <w:r w:rsidRPr="00F466FD">
        <w:rPr>
          <w:rFonts w:ascii="Arial" w:eastAsia="Yu Mincho" w:hAnsi="Arial" w:cs="Arial"/>
          <w:bCs/>
          <w:lang w:val="en-US" w:eastAsia="ja-JP"/>
        </w:rPr>
        <w:tab/>
        <w:t xml:space="preserve">Qualcomm </w:t>
      </w:r>
      <w:proofErr w:type="spellStart"/>
      <w:r w:rsidRPr="00F466FD">
        <w:rPr>
          <w:rFonts w:ascii="Arial" w:eastAsia="Yu Mincho" w:hAnsi="Arial" w:cs="Arial"/>
          <w:bCs/>
          <w:lang w:val="en-US" w:eastAsia="ja-JP"/>
        </w:rPr>
        <w:t>Inc</w:t>
      </w:r>
      <w:proofErr w:type="spellEnd"/>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R4-1909993</w:t>
      </w:r>
      <w:r w:rsidRPr="00F466FD">
        <w:rPr>
          <w:rFonts w:ascii="Arial" w:eastAsia="Yu Mincho" w:hAnsi="Arial" w:cs="Arial"/>
          <w:bCs/>
          <w:lang w:val="en-US" w:eastAsia="ja-JP"/>
        </w:rPr>
        <w:tab/>
        <w:t xml:space="preserve">WF on UE </w:t>
      </w:r>
      <w:proofErr w:type="spellStart"/>
      <w:r w:rsidRPr="00F466FD">
        <w:rPr>
          <w:rFonts w:ascii="Arial" w:eastAsia="Yu Mincho" w:hAnsi="Arial" w:cs="Arial"/>
          <w:bCs/>
          <w:lang w:val="en-US" w:eastAsia="ja-JP"/>
        </w:rPr>
        <w:t>sidelink</w:t>
      </w:r>
      <w:proofErr w:type="spellEnd"/>
      <w:r w:rsidRPr="00F466FD">
        <w:rPr>
          <w:rFonts w:ascii="Arial" w:eastAsia="Yu Mincho" w:hAnsi="Arial" w:cs="Arial"/>
          <w:bCs/>
          <w:lang w:val="en-US" w:eastAsia="ja-JP"/>
        </w:rPr>
        <w:t xml:space="preserve"> timing requirements for NR V2X</w:t>
      </w:r>
      <w:r w:rsidRPr="00F466FD">
        <w:rPr>
          <w:rFonts w:ascii="Arial" w:eastAsia="Yu Mincho" w:hAnsi="Arial" w:cs="Arial"/>
          <w:bCs/>
          <w:lang w:val="en-US" w:eastAsia="ja-JP"/>
        </w:rPr>
        <w:tab/>
        <w:t xml:space="preserve">Huawei, </w:t>
      </w:r>
      <w:proofErr w:type="spellStart"/>
      <w:r w:rsidRPr="00F466FD">
        <w:rPr>
          <w:rFonts w:ascii="Arial" w:eastAsia="Yu Mincho" w:hAnsi="Arial" w:cs="Arial"/>
          <w:bCs/>
          <w:lang w:val="en-US" w:eastAsia="ja-JP"/>
        </w:rPr>
        <w:t>HiSilicon</w:t>
      </w:r>
      <w:proofErr w:type="spellEnd"/>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R4-1909994</w:t>
      </w:r>
      <w:r w:rsidRPr="00F466FD">
        <w:rPr>
          <w:rFonts w:ascii="Arial" w:eastAsia="Yu Mincho" w:hAnsi="Arial" w:cs="Arial"/>
          <w:bCs/>
          <w:lang w:val="en-US" w:eastAsia="ja-JP"/>
        </w:rPr>
        <w:tab/>
        <w:t>WF on NR V2X RRM requirement scope</w:t>
      </w:r>
      <w:r w:rsidRPr="00F466FD">
        <w:rPr>
          <w:rFonts w:ascii="Arial" w:eastAsia="Yu Mincho" w:hAnsi="Arial" w:cs="Arial"/>
          <w:bCs/>
          <w:lang w:val="en-US" w:eastAsia="ja-JP"/>
        </w:rPr>
        <w:tab/>
        <w:t>LG Electronics</w:t>
      </w:r>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R4-1910393</w:t>
      </w:r>
      <w:r w:rsidRPr="00F466FD">
        <w:rPr>
          <w:rFonts w:ascii="Arial" w:eastAsia="Yu Mincho" w:hAnsi="Arial" w:cs="Arial"/>
          <w:bCs/>
          <w:lang w:val="en-US" w:eastAsia="ja-JP"/>
        </w:rPr>
        <w:tab/>
        <w:t>TP for band and bandwidth for NR V2X</w:t>
      </w:r>
      <w:r w:rsidRPr="00F466FD">
        <w:rPr>
          <w:rFonts w:ascii="Arial" w:eastAsia="Yu Mincho" w:hAnsi="Arial" w:cs="Arial"/>
          <w:bCs/>
          <w:lang w:val="en-US" w:eastAsia="ja-JP"/>
        </w:rPr>
        <w:tab/>
        <w:t>CATT</w:t>
      </w:r>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R4-1910400</w:t>
      </w:r>
      <w:r w:rsidRPr="00F466FD">
        <w:rPr>
          <w:rFonts w:ascii="Arial" w:eastAsia="Yu Mincho" w:hAnsi="Arial" w:cs="Arial"/>
          <w:bCs/>
          <w:lang w:val="en-US" w:eastAsia="ja-JP"/>
        </w:rPr>
        <w:tab/>
        <w:t>TP on adjacent channel co-existence scenarios and parameters for NR V2X service on FR1</w:t>
      </w:r>
      <w:r w:rsidRPr="00F466FD">
        <w:rPr>
          <w:rFonts w:ascii="Arial" w:eastAsia="Yu Mincho" w:hAnsi="Arial" w:cs="Arial"/>
          <w:bCs/>
          <w:lang w:val="en-US" w:eastAsia="ja-JP"/>
        </w:rPr>
        <w:tab/>
        <w:t>LG Electronics Finland</w:t>
      </w:r>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R4-1910401</w:t>
      </w:r>
      <w:r w:rsidRPr="00F466FD">
        <w:rPr>
          <w:rFonts w:ascii="Arial" w:eastAsia="Yu Mincho" w:hAnsi="Arial" w:cs="Arial"/>
          <w:bCs/>
          <w:lang w:val="en-US" w:eastAsia="ja-JP"/>
        </w:rPr>
        <w:tab/>
        <w:t xml:space="preserve">[V2X] link level simulation assumption on </w:t>
      </w:r>
      <w:proofErr w:type="spellStart"/>
      <w:r w:rsidRPr="00F466FD">
        <w:rPr>
          <w:rFonts w:ascii="Arial" w:eastAsia="Yu Mincho" w:hAnsi="Arial" w:cs="Arial"/>
          <w:bCs/>
          <w:lang w:val="en-US" w:eastAsia="ja-JP"/>
        </w:rPr>
        <w:t>sidelink</w:t>
      </w:r>
      <w:proofErr w:type="spellEnd"/>
      <w:r w:rsidRPr="00F466FD">
        <w:rPr>
          <w:rFonts w:ascii="Arial" w:eastAsia="Yu Mincho" w:hAnsi="Arial" w:cs="Arial"/>
          <w:bCs/>
          <w:lang w:val="en-US" w:eastAsia="ja-JP"/>
        </w:rPr>
        <w:t xml:space="preserve"> PSSCH for NR V2X</w:t>
      </w:r>
      <w:r w:rsidRPr="00F466FD">
        <w:rPr>
          <w:rFonts w:ascii="Arial" w:eastAsia="Yu Mincho" w:hAnsi="Arial" w:cs="Arial"/>
          <w:bCs/>
          <w:lang w:val="en-US" w:eastAsia="ja-JP"/>
        </w:rPr>
        <w:tab/>
        <w:t xml:space="preserve">Huawei, </w:t>
      </w:r>
      <w:proofErr w:type="spellStart"/>
      <w:r w:rsidRPr="00F466FD">
        <w:rPr>
          <w:rFonts w:ascii="Arial" w:eastAsia="Yu Mincho" w:hAnsi="Arial" w:cs="Arial"/>
          <w:bCs/>
          <w:lang w:val="en-US" w:eastAsia="ja-JP"/>
        </w:rPr>
        <w:t>HiSilicon</w:t>
      </w:r>
      <w:proofErr w:type="spellEnd"/>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R4-1910402</w:t>
      </w:r>
      <w:r w:rsidRPr="00F466FD">
        <w:rPr>
          <w:rFonts w:ascii="Arial" w:eastAsia="Yu Mincho" w:hAnsi="Arial" w:cs="Arial"/>
          <w:bCs/>
          <w:lang w:val="en-US" w:eastAsia="ja-JP"/>
        </w:rPr>
        <w:tab/>
        <w:t>Initial coexistence simulation results of NR V2X for ITS band</w:t>
      </w:r>
      <w:r w:rsidRPr="00F466FD">
        <w:rPr>
          <w:rFonts w:ascii="Arial" w:eastAsia="Yu Mincho" w:hAnsi="Arial" w:cs="Arial"/>
          <w:bCs/>
          <w:lang w:val="en-US" w:eastAsia="ja-JP"/>
        </w:rPr>
        <w:tab/>
        <w:t>LG Electronics Finland</w:t>
      </w:r>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R4-1910403</w:t>
      </w:r>
      <w:r w:rsidRPr="00F466FD">
        <w:rPr>
          <w:rFonts w:ascii="Arial" w:eastAsia="Yu Mincho" w:hAnsi="Arial" w:cs="Arial"/>
          <w:bCs/>
          <w:lang w:val="en-US" w:eastAsia="ja-JP"/>
        </w:rPr>
        <w:tab/>
        <w:t>WF for UE RF requirements for NR V2X</w:t>
      </w:r>
      <w:r w:rsidRPr="00F466FD">
        <w:rPr>
          <w:rFonts w:ascii="Arial" w:eastAsia="Yu Mincho" w:hAnsi="Arial" w:cs="Arial"/>
          <w:bCs/>
          <w:lang w:val="en-US" w:eastAsia="ja-JP"/>
        </w:rPr>
        <w:tab/>
        <w:t>LGE, Qualcomm, Vodafone, CATT, Huawei</w:t>
      </w:r>
    </w:p>
    <w:p w:rsidR="00EE29A9" w:rsidRPr="00F466FD"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R4-1910534</w:t>
      </w:r>
      <w:r w:rsidRPr="00F466FD">
        <w:rPr>
          <w:rFonts w:ascii="Arial" w:eastAsia="Yu Mincho" w:hAnsi="Arial" w:cs="Arial"/>
          <w:bCs/>
          <w:lang w:val="en-US" w:eastAsia="ja-JP"/>
        </w:rPr>
        <w:tab/>
        <w:t>Ad-hoc meeting minutes for NR V2X</w:t>
      </w:r>
      <w:r w:rsidRPr="00F466FD">
        <w:rPr>
          <w:rFonts w:ascii="Arial" w:eastAsia="Yu Mincho" w:hAnsi="Arial" w:cs="Arial"/>
          <w:bCs/>
          <w:lang w:val="en-US" w:eastAsia="ja-JP"/>
        </w:rPr>
        <w:tab/>
        <w:t>LG</w:t>
      </w:r>
    </w:p>
    <w:p w:rsidR="00EE29A9" w:rsidRPr="002C0370" w:rsidRDefault="00EE29A9" w:rsidP="00EE29A9">
      <w:pPr>
        <w:numPr>
          <w:ilvl w:val="0"/>
          <w:numId w:val="19"/>
        </w:numPr>
        <w:overflowPunct/>
        <w:autoSpaceDE/>
        <w:autoSpaceDN/>
        <w:snapToGrid w:val="0"/>
        <w:spacing w:after="0"/>
        <w:textAlignment w:val="auto"/>
        <w:rPr>
          <w:rFonts w:ascii="Arial" w:eastAsia="Yu Mincho" w:hAnsi="Arial" w:cs="Arial"/>
          <w:bCs/>
          <w:lang w:val="en-US" w:eastAsia="ja-JP"/>
        </w:rPr>
      </w:pPr>
      <w:r w:rsidRPr="00F466FD">
        <w:rPr>
          <w:rFonts w:ascii="Arial" w:eastAsia="Yu Mincho" w:hAnsi="Arial" w:cs="Arial"/>
          <w:bCs/>
          <w:lang w:val="en-US" w:eastAsia="ja-JP"/>
        </w:rPr>
        <w:t>R4-1910542</w:t>
      </w:r>
      <w:r w:rsidRPr="00F466FD">
        <w:rPr>
          <w:rFonts w:ascii="Arial" w:eastAsia="Yu Mincho" w:hAnsi="Arial" w:cs="Arial"/>
          <w:bCs/>
          <w:lang w:val="en-US" w:eastAsia="ja-JP"/>
        </w:rPr>
        <w:tab/>
        <w:t xml:space="preserve">LS on </w:t>
      </w:r>
      <w:proofErr w:type="spellStart"/>
      <w:r w:rsidRPr="00F466FD">
        <w:rPr>
          <w:rFonts w:ascii="Arial" w:eastAsia="Yu Mincho" w:hAnsi="Arial" w:cs="Arial"/>
          <w:bCs/>
          <w:lang w:val="en-US" w:eastAsia="ja-JP"/>
        </w:rPr>
        <w:t>sidelink</w:t>
      </w:r>
      <w:proofErr w:type="spellEnd"/>
      <w:r w:rsidRPr="00F466FD">
        <w:rPr>
          <w:rFonts w:ascii="Arial" w:eastAsia="Yu Mincho" w:hAnsi="Arial" w:cs="Arial"/>
          <w:bCs/>
          <w:lang w:val="en-US" w:eastAsia="ja-JP"/>
        </w:rPr>
        <w:t xml:space="preserve"> BWP reconfiguration on ITS band</w:t>
      </w:r>
      <w:r w:rsidRPr="00F466FD">
        <w:rPr>
          <w:rFonts w:ascii="Arial" w:eastAsia="Yu Mincho" w:hAnsi="Arial" w:cs="Arial"/>
          <w:bCs/>
          <w:lang w:val="en-US" w:eastAsia="ja-JP"/>
        </w:rPr>
        <w:tab/>
      </w:r>
      <w:proofErr w:type="spellStart"/>
      <w:r w:rsidRPr="00F466FD">
        <w:rPr>
          <w:rFonts w:ascii="Arial" w:eastAsia="Yu Mincho" w:hAnsi="Arial" w:cs="Arial"/>
          <w:bCs/>
          <w:lang w:val="en-US" w:eastAsia="ja-JP"/>
        </w:rPr>
        <w:t>Mediatek</w:t>
      </w:r>
      <w:proofErr w:type="spellEnd"/>
    </w:p>
    <w:p w:rsidR="00EE29A9" w:rsidRPr="00EE29A9" w:rsidRDefault="00EE29A9" w:rsidP="003E3A1A">
      <w:pPr>
        <w:overflowPunct/>
        <w:autoSpaceDE/>
        <w:autoSpaceDN/>
        <w:snapToGrid w:val="0"/>
        <w:spacing w:after="0"/>
        <w:textAlignment w:val="auto"/>
        <w:rPr>
          <w:rFonts w:ascii="Arial" w:eastAsia="Yu Mincho" w:hAnsi="Arial" w:cs="Arial"/>
          <w:b/>
          <w:bCs/>
          <w:lang w:val="en-US"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01A7" w:rsidRDefault="009D01A7">
      <w:r>
        <w:separator/>
      </w:r>
    </w:p>
  </w:endnote>
  <w:endnote w:type="continuationSeparator" w:id="0">
    <w:p w:rsidR="009D01A7" w:rsidRDefault="009D0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5CF" w:rsidRDefault="006355CF">
    <w:pPr>
      <w:pStyle w:val="ab"/>
    </w:pPr>
    <w:r>
      <w:rPr>
        <w:rStyle w:val="ac"/>
      </w:rPr>
      <w:fldChar w:fldCharType="begin"/>
    </w:r>
    <w:r>
      <w:rPr>
        <w:rStyle w:val="ac"/>
      </w:rPr>
      <w:instrText xml:space="preserve"> PAGE </w:instrText>
    </w:r>
    <w:r>
      <w:rPr>
        <w:rStyle w:val="ac"/>
      </w:rPr>
      <w:fldChar w:fldCharType="separate"/>
    </w:r>
    <w:r w:rsidR="00265E17">
      <w:rPr>
        <w:rStyle w:val="ac"/>
      </w:rPr>
      <w:t>21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265E17">
      <w:rPr>
        <w:rStyle w:val="ac"/>
      </w:rPr>
      <w:t>24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01A7" w:rsidRDefault="009D01A7">
      <w:r>
        <w:separator/>
      </w:r>
    </w:p>
  </w:footnote>
  <w:footnote w:type="continuationSeparator" w:id="0">
    <w:p w:rsidR="009D01A7" w:rsidRDefault="009D01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B6D6C98"/>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EF56025"/>
    <w:multiLevelType w:val="hybridMultilevel"/>
    <w:tmpl w:val="78DE556E"/>
    <w:lvl w:ilvl="0" w:tplc="04090009">
      <w:start w:val="1"/>
      <w:numFmt w:val="bullet"/>
      <w:lvlText w:val=""/>
      <w:lvlJc w:val="left"/>
      <w:pPr>
        <w:tabs>
          <w:tab w:val="num" w:pos="2770"/>
        </w:tabs>
        <w:ind w:left="2770" w:hanging="360"/>
      </w:pPr>
      <w:rPr>
        <w:rFonts w:ascii="Wingdings" w:hAnsi="Wingdings" w:hint="default"/>
      </w:rPr>
    </w:lvl>
    <w:lvl w:ilvl="1" w:tplc="08090003">
      <w:start w:val="1"/>
      <w:numFmt w:val="bullet"/>
      <w:lvlText w:val="o"/>
      <w:lvlJc w:val="left"/>
      <w:pPr>
        <w:tabs>
          <w:tab w:val="num" w:pos="3490"/>
        </w:tabs>
        <w:ind w:left="3490" w:hanging="360"/>
      </w:pPr>
      <w:rPr>
        <w:rFonts w:ascii="Courier New" w:hAnsi="Courier New" w:cs="Courier New" w:hint="default"/>
      </w:rPr>
    </w:lvl>
    <w:lvl w:ilvl="2" w:tplc="08090005">
      <w:start w:val="1"/>
      <w:numFmt w:val="bullet"/>
      <w:lvlText w:val=""/>
      <w:lvlJc w:val="left"/>
      <w:pPr>
        <w:tabs>
          <w:tab w:val="num" w:pos="4210"/>
        </w:tabs>
        <w:ind w:left="4210" w:hanging="360"/>
      </w:pPr>
      <w:rPr>
        <w:rFonts w:ascii="Wingdings" w:hAnsi="Wingdings" w:hint="default"/>
      </w:rPr>
    </w:lvl>
    <w:lvl w:ilvl="3" w:tplc="08090001" w:tentative="1">
      <w:start w:val="1"/>
      <w:numFmt w:val="bullet"/>
      <w:lvlText w:val=""/>
      <w:lvlJc w:val="left"/>
      <w:pPr>
        <w:tabs>
          <w:tab w:val="num" w:pos="4930"/>
        </w:tabs>
        <w:ind w:left="4930" w:hanging="360"/>
      </w:pPr>
      <w:rPr>
        <w:rFonts w:ascii="Symbol" w:hAnsi="Symbol" w:hint="default"/>
      </w:rPr>
    </w:lvl>
    <w:lvl w:ilvl="4" w:tplc="08090003" w:tentative="1">
      <w:start w:val="1"/>
      <w:numFmt w:val="bullet"/>
      <w:lvlText w:val="o"/>
      <w:lvlJc w:val="left"/>
      <w:pPr>
        <w:tabs>
          <w:tab w:val="num" w:pos="5650"/>
        </w:tabs>
        <w:ind w:left="5650" w:hanging="360"/>
      </w:pPr>
      <w:rPr>
        <w:rFonts w:ascii="Courier New" w:hAnsi="Courier New" w:cs="Courier New" w:hint="default"/>
      </w:rPr>
    </w:lvl>
    <w:lvl w:ilvl="5" w:tplc="08090005" w:tentative="1">
      <w:start w:val="1"/>
      <w:numFmt w:val="bullet"/>
      <w:lvlText w:val=""/>
      <w:lvlJc w:val="left"/>
      <w:pPr>
        <w:tabs>
          <w:tab w:val="num" w:pos="6370"/>
        </w:tabs>
        <w:ind w:left="6370" w:hanging="360"/>
      </w:pPr>
      <w:rPr>
        <w:rFonts w:ascii="Wingdings" w:hAnsi="Wingdings" w:hint="default"/>
      </w:rPr>
    </w:lvl>
    <w:lvl w:ilvl="6" w:tplc="08090001" w:tentative="1">
      <w:start w:val="1"/>
      <w:numFmt w:val="bullet"/>
      <w:lvlText w:val=""/>
      <w:lvlJc w:val="left"/>
      <w:pPr>
        <w:tabs>
          <w:tab w:val="num" w:pos="7090"/>
        </w:tabs>
        <w:ind w:left="7090" w:hanging="360"/>
      </w:pPr>
      <w:rPr>
        <w:rFonts w:ascii="Symbol" w:hAnsi="Symbol" w:hint="default"/>
      </w:rPr>
    </w:lvl>
    <w:lvl w:ilvl="7" w:tplc="08090003" w:tentative="1">
      <w:start w:val="1"/>
      <w:numFmt w:val="bullet"/>
      <w:lvlText w:val="o"/>
      <w:lvlJc w:val="left"/>
      <w:pPr>
        <w:tabs>
          <w:tab w:val="num" w:pos="7810"/>
        </w:tabs>
        <w:ind w:left="7810" w:hanging="360"/>
      </w:pPr>
      <w:rPr>
        <w:rFonts w:ascii="Courier New" w:hAnsi="Courier New" w:cs="Courier New" w:hint="default"/>
      </w:rPr>
    </w:lvl>
    <w:lvl w:ilvl="8" w:tplc="08090005" w:tentative="1">
      <w:start w:val="1"/>
      <w:numFmt w:val="bullet"/>
      <w:lvlText w:val=""/>
      <w:lvlJc w:val="left"/>
      <w:pPr>
        <w:tabs>
          <w:tab w:val="num" w:pos="8530"/>
        </w:tabs>
        <w:ind w:left="853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5332BE0"/>
    <w:multiLevelType w:val="hybridMultilevel"/>
    <w:tmpl w:val="FB2A233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1A05E3F"/>
    <w:multiLevelType w:val="hybridMultilevel"/>
    <w:tmpl w:val="78B40314"/>
    <w:lvl w:ilvl="0" w:tplc="04090009">
      <w:start w:val="1"/>
      <w:numFmt w:val="bullet"/>
      <w:lvlText w:val=""/>
      <w:lvlJc w:val="left"/>
      <w:pPr>
        <w:ind w:left="2800" w:hanging="400"/>
      </w:pPr>
      <w:rPr>
        <w:rFonts w:ascii="Wingdings" w:hAnsi="Wingdings" w:hint="default"/>
      </w:rPr>
    </w:lvl>
    <w:lvl w:ilvl="1" w:tplc="04090003">
      <w:start w:val="1"/>
      <w:numFmt w:val="bullet"/>
      <w:lvlText w:val=""/>
      <w:lvlJc w:val="left"/>
      <w:pPr>
        <w:ind w:left="3200" w:hanging="400"/>
      </w:pPr>
      <w:rPr>
        <w:rFonts w:ascii="Wingdings" w:hAnsi="Wingdings" w:hint="default"/>
      </w:rPr>
    </w:lvl>
    <w:lvl w:ilvl="2" w:tplc="04090005" w:tentative="1">
      <w:start w:val="1"/>
      <w:numFmt w:val="bullet"/>
      <w:lvlText w:val=""/>
      <w:lvlJc w:val="left"/>
      <w:pPr>
        <w:ind w:left="3600" w:hanging="400"/>
      </w:pPr>
      <w:rPr>
        <w:rFonts w:ascii="Wingdings" w:hAnsi="Wingdings" w:hint="default"/>
      </w:rPr>
    </w:lvl>
    <w:lvl w:ilvl="3" w:tplc="04090001" w:tentative="1">
      <w:start w:val="1"/>
      <w:numFmt w:val="bullet"/>
      <w:lvlText w:val=""/>
      <w:lvlJc w:val="left"/>
      <w:pPr>
        <w:ind w:left="4000" w:hanging="400"/>
      </w:pPr>
      <w:rPr>
        <w:rFonts w:ascii="Wingdings" w:hAnsi="Wingdings" w:hint="default"/>
      </w:rPr>
    </w:lvl>
    <w:lvl w:ilvl="4" w:tplc="04090003" w:tentative="1">
      <w:start w:val="1"/>
      <w:numFmt w:val="bullet"/>
      <w:lvlText w:val=""/>
      <w:lvlJc w:val="left"/>
      <w:pPr>
        <w:ind w:left="4400" w:hanging="400"/>
      </w:pPr>
      <w:rPr>
        <w:rFonts w:ascii="Wingdings" w:hAnsi="Wingdings" w:hint="default"/>
      </w:rPr>
    </w:lvl>
    <w:lvl w:ilvl="5" w:tplc="04090005" w:tentative="1">
      <w:start w:val="1"/>
      <w:numFmt w:val="bullet"/>
      <w:lvlText w:val=""/>
      <w:lvlJc w:val="left"/>
      <w:pPr>
        <w:ind w:left="4800" w:hanging="400"/>
      </w:pPr>
      <w:rPr>
        <w:rFonts w:ascii="Wingdings" w:hAnsi="Wingdings" w:hint="default"/>
      </w:rPr>
    </w:lvl>
    <w:lvl w:ilvl="6" w:tplc="04090001" w:tentative="1">
      <w:start w:val="1"/>
      <w:numFmt w:val="bullet"/>
      <w:lvlText w:val=""/>
      <w:lvlJc w:val="left"/>
      <w:pPr>
        <w:ind w:left="5200" w:hanging="400"/>
      </w:pPr>
      <w:rPr>
        <w:rFonts w:ascii="Wingdings" w:hAnsi="Wingdings" w:hint="default"/>
      </w:rPr>
    </w:lvl>
    <w:lvl w:ilvl="7" w:tplc="04090003" w:tentative="1">
      <w:start w:val="1"/>
      <w:numFmt w:val="bullet"/>
      <w:lvlText w:val=""/>
      <w:lvlJc w:val="left"/>
      <w:pPr>
        <w:ind w:left="5600" w:hanging="400"/>
      </w:pPr>
      <w:rPr>
        <w:rFonts w:ascii="Wingdings" w:hAnsi="Wingdings" w:hint="default"/>
      </w:rPr>
    </w:lvl>
    <w:lvl w:ilvl="8" w:tplc="04090005" w:tentative="1">
      <w:start w:val="1"/>
      <w:numFmt w:val="bullet"/>
      <w:lvlText w:val=""/>
      <w:lvlJc w:val="left"/>
      <w:pPr>
        <w:ind w:left="6000" w:hanging="400"/>
      </w:pPr>
      <w:rPr>
        <w:rFonts w:ascii="Wingdings" w:hAnsi="Wingdings" w:hint="default"/>
      </w:rPr>
    </w:lvl>
  </w:abstractNum>
  <w:abstractNum w:abstractNumId="19" w15:restartNumberingAfterBreak="0">
    <w:nsid w:val="737B16AD"/>
    <w:multiLevelType w:val="hybridMultilevel"/>
    <w:tmpl w:val="2C122CD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1"/>
  </w:num>
  <w:num w:numId="4">
    <w:abstractNumId w:val="16"/>
  </w:num>
  <w:num w:numId="5">
    <w:abstractNumId w:val="8"/>
  </w:num>
  <w:num w:numId="6">
    <w:abstractNumId w:val="22"/>
  </w:num>
  <w:num w:numId="7">
    <w:abstractNumId w:val="1"/>
  </w:num>
  <w:num w:numId="8">
    <w:abstractNumId w:val="7"/>
  </w:num>
  <w:num w:numId="9">
    <w:abstractNumId w:val="14"/>
  </w:num>
  <w:num w:numId="10">
    <w:abstractNumId w:val="23"/>
  </w:num>
  <w:num w:numId="11">
    <w:abstractNumId w:val="15"/>
  </w:num>
  <w:num w:numId="12">
    <w:abstractNumId w:val="12"/>
  </w:num>
  <w:num w:numId="13">
    <w:abstractNumId w:val="20"/>
  </w:num>
  <w:num w:numId="14">
    <w:abstractNumId w:val="4"/>
  </w:num>
  <w:num w:numId="15">
    <w:abstractNumId w:val="11"/>
  </w:num>
  <w:num w:numId="16">
    <w:abstractNumId w:val="3"/>
  </w:num>
  <w:num w:numId="17">
    <w:abstractNumId w:val="10"/>
  </w:num>
  <w:num w:numId="18">
    <w:abstractNumId w:val="6"/>
  </w:num>
  <w:num w:numId="19">
    <w:abstractNumId w:val="2"/>
  </w:num>
  <w:num w:numId="20">
    <w:abstractNumId w:val="5"/>
  </w:num>
  <w:num w:numId="21">
    <w:abstractNumId w:val="17"/>
  </w:num>
  <w:num w:numId="22">
    <w:abstractNumId w:val="18"/>
  </w:num>
  <w:num w:numId="23">
    <w:abstractNumId w:val="13"/>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48D"/>
    <w:rsid w:val="00007BD0"/>
    <w:rsid w:val="00011C3B"/>
    <w:rsid w:val="0002662B"/>
    <w:rsid w:val="000276C5"/>
    <w:rsid w:val="0004456C"/>
    <w:rsid w:val="0005259B"/>
    <w:rsid w:val="00053FEE"/>
    <w:rsid w:val="00060AE4"/>
    <w:rsid w:val="000746A7"/>
    <w:rsid w:val="000910BB"/>
    <w:rsid w:val="000926AF"/>
    <w:rsid w:val="000A3ED2"/>
    <w:rsid w:val="000C00FA"/>
    <w:rsid w:val="000C51AA"/>
    <w:rsid w:val="000D17BC"/>
    <w:rsid w:val="000D2186"/>
    <w:rsid w:val="000E1B97"/>
    <w:rsid w:val="000E4F35"/>
    <w:rsid w:val="000F6C1C"/>
    <w:rsid w:val="00112D84"/>
    <w:rsid w:val="00116F4B"/>
    <w:rsid w:val="001229F4"/>
    <w:rsid w:val="00137471"/>
    <w:rsid w:val="001441CC"/>
    <w:rsid w:val="00150FD3"/>
    <w:rsid w:val="00173CA6"/>
    <w:rsid w:val="00183F70"/>
    <w:rsid w:val="00184428"/>
    <w:rsid w:val="00190198"/>
    <w:rsid w:val="001A248F"/>
    <w:rsid w:val="001A3B5F"/>
    <w:rsid w:val="001A659D"/>
    <w:rsid w:val="001B3B41"/>
    <w:rsid w:val="001B51AB"/>
    <w:rsid w:val="001B5CA8"/>
    <w:rsid w:val="001C4490"/>
    <w:rsid w:val="001D2C1A"/>
    <w:rsid w:val="001D3BA2"/>
    <w:rsid w:val="001D44B7"/>
    <w:rsid w:val="001E0075"/>
    <w:rsid w:val="001F1B1F"/>
    <w:rsid w:val="001F2A20"/>
    <w:rsid w:val="001F486F"/>
    <w:rsid w:val="00207DC4"/>
    <w:rsid w:val="0022485E"/>
    <w:rsid w:val="00243A99"/>
    <w:rsid w:val="00265E17"/>
    <w:rsid w:val="0029567C"/>
    <w:rsid w:val="002B1C0D"/>
    <w:rsid w:val="002C3396"/>
    <w:rsid w:val="002C3F19"/>
    <w:rsid w:val="0030048C"/>
    <w:rsid w:val="00301B7A"/>
    <w:rsid w:val="00306D59"/>
    <w:rsid w:val="00311752"/>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7167"/>
    <w:rsid w:val="003B24AF"/>
    <w:rsid w:val="003B7182"/>
    <w:rsid w:val="003D5036"/>
    <w:rsid w:val="003D764D"/>
    <w:rsid w:val="003E3A1A"/>
    <w:rsid w:val="003F18D0"/>
    <w:rsid w:val="003F1B9F"/>
    <w:rsid w:val="0040091C"/>
    <w:rsid w:val="004028C4"/>
    <w:rsid w:val="00406D7A"/>
    <w:rsid w:val="004258BA"/>
    <w:rsid w:val="004531C9"/>
    <w:rsid w:val="00457D91"/>
    <w:rsid w:val="00460C31"/>
    <w:rsid w:val="00464E5B"/>
    <w:rsid w:val="0047055A"/>
    <w:rsid w:val="00474450"/>
    <w:rsid w:val="004873E6"/>
    <w:rsid w:val="004B15B8"/>
    <w:rsid w:val="004B566C"/>
    <w:rsid w:val="004B7B48"/>
    <w:rsid w:val="004C5029"/>
    <w:rsid w:val="004D4AB1"/>
    <w:rsid w:val="004E4510"/>
    <w:rsid w:val="004F218A"/>
    <w:rsid w:val="0050334E"/>
    <w:rsid w:val="00505387"/>
    <w:rsid w:val="00512DF7"/>
    <w:rsid w:val="005141E7"/>
    <w:rsid w:val="00517E63"/>
    <w:rsid w:val="00526B0D"/>
    <w:rsid w:val="0055346F"/>
    <w:rsid w:val="005579FF"/>
    <w:rsid w:val="00563460"/>
    <w:rsid w:val="005776DD"/>
    <w:rsid w:val="00582117"/>
    <w:rsid w:val="0058478F"/>
    <w:rsid w:val="00584B34"/>
    <w:rsid w:val="00593315"/>
    <w:rsid w:val="005A170D"/>
    <w:rsid w:val="005A5546"/>
    <w:rsid w:val="005A6C96"/>
    <w:rsid w:val="005B54C5"/>
    <w:rsid w:val="005D0418"/>
    <w:rsid w:val="005E167D"/>
    <w:rsid w:val="005E1D58"/>
    <w:rsid w:val="006024A1"/>
    <w:rsid w:val="00610E37"/>
    <w:rsid w:val="006207ED"/>
    <w:rsid w:val="00626BC9"/>
    <w:rsid w:val="00635191"/>
    <w:rsid w:val="006355CF"/>
    <w:rsid w:val="006458DF"/>
    <w:rsid w:val="00650D52"/>
    <w:rsid w:val="006615B2"/>
    <w:rsid w:val="00662313"/>
    <w:rsid w:val="00673911"/>
    <w:rsid w:val="006870C9"/>
    <w:rsid w:val="006A09AC"/>
    <w:rsid w:val="006A3ADF"/>
    <w:rsid w:val="006A47EF"/>
    <w:rsid w:val="006A4BF0"/>
    <w:rsid w:val="006A7BCB"/>
    <w:rsid w:val="006B4C1E"/>
    <w:rsid w:val="006C090F"/>
    <w:rsid w:val="006C4E32"/>
    <w:rsid w:val="006C56D8"/>
    <w:rsid w:val="006D07AE"/>
    <w:rsid w:val="006D1C93"/>
    <w:rsid w:val="006E3F11"/>
    <w:rsid w:val="00701410"/>
    <w:rsid w:val="007113A1"/>
    <w:rsid w:val="00721CF6"/>
    <w:rsid w:val="00723E46"/>
    <w:rsid w:val="007303D6"/>
    <w:rsid w:val="00733826"/>
    <w:rsid w:val="0073428B"/>
    <w:rsid w:val="00766CFB"/>
    <w:rsid w:val="007816FF"/>
    <w:rsid w:val="00783B44"/>
    <w:rsid w:val="00785028"/>
    <w:rsid w:val="007932D3"/>
    <w:rsid w:val="007A3A5A"/>
    <w:rsid w:val="007A4370"/>
    <w:rsid w:val="007D0F8E"/>
    <w:rsid w:val="007E1D15"/>
    <w:rsid w:val="007E1DEA"/>
    <w:rsid w:val="007E2202"/>
    <w:rsid w:val="007E24F3"/>
    <w:rsid w:val="007F630A"/>
    <w:rsid w:val="00804414"/>
    <w:rsid w:val="008145EA"/>
    <w:rsid w:val="00815869"/>
    <w:rsid w:val="00815BEE"/>
    <w:rsid w:val="00816B81"/>
    <w:rsid w:val="00823B90"/>
    <w:rsid w:val="0083266E"/>
    <w:rsid w:val="00843C48"/>
    <w:rsid w:val="008546E5"/>
    <w:rsid w:val="008578F0"/>
    <w:rsid w:val="00862127"/>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1972"/>
    <w:rsid w:val="00900AE8"/>
    <w:rsid w:val="00900DAD"/>
    <w:rsid w:val="0091408E"/>
    <w:rsid w:val="009378CA"/>
    <w:rsid w:val="0095025E"/>
    <w:rsid w:val="00955C4C"/>
    <w:rsid w:val="00971D58"/>
    <w:rsid w:val="00972BCB"/>
    <w:rsid w:val="00995338"/>
    <w:rsid w:val="00996777"/>
    <w:rsid w:val="009974F1"/>
    <w:rsid w:val="009B186D"/>
    <w:rsid w:val="009C0BC7"/>
    <w:rsid w:val="009C6592"/>
    <w:rsid w:val="009C7736"/>
    <w:rsid w:val="009D01A7"/>
    <w:rsid w:val="009E209B"/>
    <w:rsid w:val="009F0747"/>
    <w:rsid w:val="009F207A"/>
    <w:rsid w:val="00A03514"/>
    <w:rsid w:val="00A12A36"/>
    <w:rsid w:val="00A15E1A"/>
    <w:rsid w:val="00A17079"/>
    <w:rsid w:val="00A448C3"/>
    <w:rsid w:val="00A458D4"/>
    <w:rsid w:val="00A46FB7"/>
    <w:rsid w:val="00A53118"/>
    <w:rsid w:val="00A86AB5"/>
    <w:rsid w:val="00A97226"/>
    <w:rsid w:val="00AA0E64"/>
    <w:rsid w:val="00AA142F"/>
    <w:rsid w:val="00AA3860"/>
    <w:rsid w:val="00AA53DB"/>
    <w:rsid w:val="00AB239A"/>
    <w:rsid w:val="00AC39FB"/>
    <w:rsid w:val="00AD53C7"/>
    <w:rsid w:val="00AD7ADC"/>
    <w:rsid w:val="00AE08EB"/>
    <w:rsid w:val="00AE597D"/>
    <w:rsid w:val="00B00BBE"/>
    <w:rsid w:val="00B10710"/>
    <w:rsid w:val="00B208FA"/>
    <w:rsid w:val="00B25C12"/>
    <w:rsid w:val="00B2766F"/>
    <w:rsid w:val="00B31ABC"/>
    <w:rsid w:val="00B440E1"/>
    <w:rsid w:val="00B445ED"/>
    <w:rsid w:val="00B6300F"/>
    <w:rsid w:val="00B70389"/>
    <w:rsid w:val="00B84623"/>
    <w:rsid w:val="00BA1F2E"/>
    <w:rsid w:val="00BB66D5"/>
    <w:rsid w:val="00BC0C4F"/>
    <w:rsid w:val="00BC7E6E"/>
    <w:rsid w:val="00BE1D1F"/>
    <w:rsid w:val="00BE5E66"/>
    <w:rsid w:val="00C00281"/>
    <w:rsid w:val="00C05625"/>
    <w:rsid w:val="00C101E1"/>
    <w:rsid w:val="00C1751E"/>
    <w:rsid w:val="00C17C6C"/>
    <w:rsid w:val="00C21339"/>
    <w:rsid w:val="00C229F9"/>
    <w:rsid w:val="00C24561"/>
    <w:rsid w:val="00C266F9"/>
    <w:rsid w:val="00C371EA"/>
    <w:rsid w:val="00C445AD"/>
    <w:rsid w:val="00C44CBA"/>
    <w:rsid w:val="00C458F0"/>
    <w:rsid w:val="00C4666A"/>
    <w:rsid w:val="00C479A3"/>
    <w:rsid w:val="00C50477"/>
    <w:rsid w:val="00C74DAF"/>
    <w:rsid w:val="00C80116"/>
    <w:rsid w:val="00C86003"/>
    <w:rsid w:val="00C87BFC"/>
    <w:rsid w:val="00C95A86"/>
    <w:rsid w:val="00CF5E71"/>
    <w:rsid w:val="00CF7FAC"/>
    <w:rsid w:val="00D160C1"/>
    <w:rsid w:val="00D17794"/>
    <w:rsid w:val="00D22398"/>
    <w:rsid w:val="00D35E6C"/>
    <w:rsid w:val="00D436CF"/>
    <w:rsid w:val="00D45B2F"/>
    <w:rsid w:val="00D46E88"/>
    <w:rsid w:val="00D571D3"/>
    <w:rsid w:val="00D60BD6"/>
    <w:rsid w:val="00D613A9"/>
    <w:rsid w:val="00D67B08"/>
    <w:rsid w:val="00D70D86"/>
    <w:rsid w:val="00D760F6"/>
    <w:rsid w:val="00D76BA4"/>
    <w:rsid w:val="00D8021D"/>
    <w:rsid w:val="00D82D10"/>
    <w:rsid w:val="00D86784"/>
    <w:rsid w:val="00DB72C2"/>
    <w:rsid w:val="00DC5CC3"/>
    <w:rsid w:val="00DE2A08"/>
    <w:rsid w:val="00DE2B4D"/>
    <w:rsid w:val="00DF5995"/>
    <w:rsid w:val="00E00E44"/>
    <w:rsid w:val="00E049A8"/>
    <w:rsid w:val="00E12ECB"/>
    <w:rsid w:val="00E1451F"/>
    <w:rsid w:val="00E15A72"/>
    <w:rsid w:val="00E15E28"/>
    <w:rsid w:val="00E16577"/>
    <w:rsid w:val="00E36051"/>
    <w:rsid w:val="00E45F41"/>
    <w:rsid w:val="00E544FA"/>
    <w:rsid w:val="00E55E83"/>
    <w:rsid w:val="00E5792E"/>
    <w:rsid w:val="00E6077C"/>
    <w:rsid w:val="00E6618E"/>
    <w:rsid w:val="00E77436"/>
    <w:rsid w:val="00E82C8E"/>
    <w:rsid w:val="00E87CFA"/>
    <w:rsid w:val="00E93D77"/>
    <w:rsid w:val="00E95264"/>
    <w:rsid w:val="00E9745B"/>
    <w:rsid w:val="00EA2172"/>
    <w:rsid w:val="00EA2DC1"/>
    <w:rsid w:val="00EA79CF"/>
    <w:rsid w:val="00EC17D3"/>
    <w:rsid w:val="00EC5571"/>
    <w:rsid w:val="00ED0E8F"/>
    <w:rsid w:val="00ED4CB6"/>
    <w:rsid w:val="00EE1504"/>
    <w:rsid w:val="00EE29A9"/>
    <w:rsid w:val="00EE3B5B"/>
    <w:rsid w:val="00EE4CC9"/>
    <w:rsid w:val="00EF4800"/>
    <w:rsid w:val="00EF674A"/>
    <w:rsid w:val="00F00A3D"/>
    <w:rsid w:val="00F17CA4"/>
    <w:rsid w:val="00F24DDD"/>
    <w:rsid w:val="00F25C8B"/>
    <w:rsid w:val="00F27019"/>
    <w:rsid w:val="00F2770B"/>
    <w:rsid w:val="00F549A3"/>
    <w:rsid w:val="00F55CBF"/>
    <w:rsid w:val="00F71DCE"/>
    <w:rsid w:val="00F72B10"/>
    <w:rsid w:val="00F77359"/>
    <w:rsid w:val="00F86A73"/>
    <w:rsid w:val="00F9011B"/>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5037384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9421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953</TotalTime>
  <Pages>1</Pages>
  <Words>13649</Words>
  <Characters>77803</Characters>
  <Application>Microsoft Office Word</Application>
  <DocSecurity>0</DocSecurity>
  <Lines>648</Lines>
  <Paragraphs>182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91270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Hanbyul Seo</cp:lastModifiedBy>
  <cp:revision>51</cp:revision>
  <dcterms:created xsi:type="dcterms:W3CDTF">2019-09-04T10:02:00Z</dcterms:created>
  <dcterms:modified xsi:type="dcterms:W3CDTF">2019-09-09T07:40:00Z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